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9"/>
        <w:ind w:left="0" w:firstLine="0"/>
        <w:rPr>
          <w:rFonts w:ascii="Times New Roman"/>
        </w:rPr>
      </w:pPr>
    </w:p>
    <w:p>
      <w:pPr>
        <w:pStyle w:val="Heading1"/>
        <w:spacing w:before="1"/>
        <w:ind w:left="119"/>
        <w:jc w:val="center"/>
        <w:rPr>
          <w:u w:val="none"/>
        </w:rPr>
      </w:pPr>
      <w:r>
        <w:rPr>
          <w:u w:val="single"/>
        </w:rPr>
        <w:t>CURRICULUM</w:t>
      </w:r>
      <w:r>
        <w:rPr>
          <w:spacing w:val="-7"/>
          <w:u w:val="single"/>
        </w:rPr>
        <w:t> </w:t>
      </w:r>
      <w:r>
        <w:rPr>
          <w:spacing w:val="-2"/>
          <w:u w:val="single"/>
        </w:rPr>
        <w:t>VITAE</w:t>
      </w:r>
    </w:p>
    <w:p>
      <w:pPr>
        <w:spacing w:before="0"/>
        <w:ind w:left="119" w:right="1" w:firstLine="0"/>
        <w:jc w:val="center"/>
        <w:rPr>
          <w:b/>
          <w:sz w:val="20"/>
        </w:rPr>
      </w:pPr>
      <w:r>
        <w:rPr>
          <w:b/>
          <w:sz w:val="20"/>
        </w:rPr>
        <w:t>Dana</w:t>
      </w:r>
      <w:r>
        <w:rPr>
          <w:b/>
          <w:spacing w:val="-5"/>
          <w:sz w:val="20"/>
        </w:rPr>
        <w:t> </w:t>
      </w:r>
      <w:r>
        <w:rPr>
          <w:b/>
          <w:sz w:val="20"/>
        </w:rPr>
        <w:t>Nelson</w:t>
      </w:r>
      <w:r>
        <w:rPr>
          <w:b/>
          <w:spacing w:val="-4"/>
          <w:sz w:val="20"/>
        </w:rPr>
        <w:t> </w:t>
      </w:r>
      <w:r>
        <w:rPr>
          <w:b/>
          <w:sz w:val="20"/>
        </w:rPr>
        <w:t>Rutledge,</w:t>
      </w:r>
      <w:r>
        <w:rPr>
          <w:b/>
          <w:spacing w:val="-4"/>
          <w:sz w:val="20"/>
        </w:rPr>
        <w:t> </w:t>
      </w:r>
      <w:r>
        <w:rPr>
          <w:b/>
          <w:sz w:val="20"/>
        </w:rPr>
        <w:t>PhD,</w:t>
      </w:r>
      <w:r>
        <w:rPr>
          <w:b/>
          <w:spacing w:val="-3"/>
          <w:sz w:val="20"/>
        </w:rPr>
        <w:t> </w:t>
      </w:r>
      <w:r>
        <w:rPr>
          <w:b/>
          <w:spacing w:val="-5"/>
          <w:sz w:val="20"/>
        </w:rPr>
        <w:t>RN</w:t>
      </w:r>
    </w:p>
    <w:p>
      <w:pPr>
        <w:pStyle w:val="BodyText"/>
        <w:spacing w:before="228"/>
        <w:ind w:left="231" w:firstLine="0"/>
      </w:pPr>
      <w:hyperlink r:id="rId6">
        <w:r>
          <w:rPr>
            <w:spacing w:val="-2"/>
          </w:rPr>
          <w:t>drutledge@fullerton.edu</w:t>
        </w:r>
      </w:hyperlink>
    </w:p>
    <w:p>
      <w:pPr>
        <w:tabs>
          <w:tab w:pos="4212" w:val="left" w:leader="none"/>
        </w:tabs>
        <w:spacing w:before="1"/>
        <w:ind w:left="231" w:right="0" w:firstLine="0"/>
        <w:jc w:val="left"/>
        <w:rPr>
          <w:sz w:val="20"/>
        </w:rPr>
      </w:pPr>
      <w:r>
        <w:rPr>
          <w:b/>
          <w:spacing w:val="-2"/>
          <w:sz w:val="20"/>
          <w:u w:val="single"/>
        </w:rPr>
        <w:t>PROFESSIONAL</w:t>
      </w:r>
      <w:r>
        <w:rPr>
          <w:b/>
          <w:spacing w:val="10"/>
          <w:sz w:val="20"/>
          <w:u w:val="single"/>
        </w:rPr>
        <w:t> </w:t>
      </w:r>
      <w:r>
        <w:rPr>
          <w:b/>
          <w:spacing w:val="-2"/>
          <w:sz w:val="20"/>
          <w:u w:val="single"/>
        </w:rPr>
        <w:t>REGISTRATION</w:t>
      </w:r>
      <w:r>
        <w:rPr>
          <w:b/>
          <w:spacing w:val="-2"/>
          <w:sz w:val="20"/>
          <w:u w:val="none"/>
        </w:rPr>
        <w:t>:</w:t>
      </w:r>
      <w:r>
        <w:rPr>
          <w:b/>
          <w:sz w:val="20"/>
          <w:u w:val="none"/>
        </w:rPr>
        <w:tab/>
      </w:r>
      <w:r>
        <w:rPr>
          <w:sz w:val="20"/>
          <w:u w:val="none"/>
        </w:rPr>
        <w:t>California:</w:t>
      </w:r>
      <w:r>
        <w:rPr>
          <w:spacing w:val="-13"/>
          <w:sz w:val="20"/>
          <w:u w:val="none"/>
        </w:rPr>
        <w:t> </w:t>
      </w:r>
      <w:r>
        <w:rPr>
          <w:spacing w:val="-2"/>
          <w:sz w:val="20"/>
          <w:u w:val="none"/>
        </w:rPr>
        <w:t>#472266</w:t>
      </w:r>
    </w:p>
    <w:p>
      <w:pPr>
        <w:pStyle w:val="BodyText"/>
        <w:spacing w:before="7"/>
        <w:ind w:left="0" w:firstLine="0"/>
      </w:pPr>
    </w:p>
    <w:tbl>
      <w:tblPr>
        <w:tblW w:w="0" w:type="auto"/>
        <w:jc w:val="left"/>
        <w:tblInd w:w="1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05"/>
        <w:gridCol w:w="1548"/>
        <w:gridCol w:w="3642"/>
      </w:tblGrid>
      <w:tr>
        <w:trPr>
          <w:trHeight w:val="226" w:hRule="atLeast"/>
        </w:trPr>
        <w:tc>
          <w:tcPr>
            <w:tcW w:w="3405" w:type="dxa"/>
          </w:tcPr>
          <w:p>
            <w:pPr>
              <w:pStyle w:val="TableParagraph"/>
              <w:spacing w:line="206" w:lineRule="exact"/>
              <w:ind w:left="50"/>
              <w:rPr>
                <w:b/>
                <w:sz w:val="20"/>
              </w:rPr>
            </w:pPr>
            <w:bookmarkStart w:name="EDUCATION" w:id="1"/>
            <w:bookmarkEnd w:id="1"/>
            <w:r>
              <w:rPr/>
            </w:r>
            <w:r>
              <w:rPr>
                <w:b/>
                <w:spacing w:val="-2"/>
                <w:sz w:val="20"/>
                <w:u w:val="single"/>
              </w:rPr>
              <w:t>EDUCATION</w:t>
            </w:r>
          </w:p>
        </w:tc>
        <w:tc>
          <w:tcPr>
            <w:tcW w:w="5190" w:type="dxa"/>
            <w:gridSpan w:val="2"/>
          </w:tcPr>
          <w:p>
            <w:pPr>
              <w:pStyle w:val="TableParagraph"/>
              <w:spacing w:line="240" w:lineRule="auto"/>
              <w:rPr>
                <w:rFonts w:ascii="Times New Roman"/>
                <w:sz w:val="16"/>
              </w:rPr>
            </w:pPr>
          </w:p>
        </w:tc>
      </w:tr>
      <w:tr>
        <w:trPr>
          <w:trHeight w:val="229" w:hRule="atLeast"/>
        </w:trPr>
        <w:tc>
          <w:tcPr>
            <w:tcW w:w="3405" w:type="dxa"/>
          </w:tcPr>
          <w:p>
            <w:pPr>
              <w:pStyle w:val="TableParagraph"/>
              <w:ind w:left="50"/>
              <w:rPr>
                <w:sz w:val="20"/>
              </w:rPr>
            </w:pPr>
            <w:r>
              <w:rPr>
                <w:spacing w:val="-2"/>
                <w:sz w:val="20"/>
                <w:u w:val="single"/>
              </w:rPr>
              <w:t>Institution</w:t>
            </w:r>
          </w:p>
        </w:tc>
        <w:tc>
          <w:tcPr>
            <w:tcW w:w="1548" w:type="dxa"/>
          </w:tcPr>
          <w:p>
            <w:pPr>
              <w:pStyle w:val="TableParagraph"/>
              <w:ind w:left="245"/>
              <w:rPr>
                <w:sz w:val="20"/>
              </w:rPr>
            </w:pPr>
            <w:r>
              <w:rPr>
                <w:spacing w:val="-4"/>
                <w:sz w:val="20"/>
                <w:u w:val="single"/>
              </w:rPr>
              <w:t>Date</w:t>
            </w:r>
          </w:p>
        </w:tc>
        <w:tc>
          <w:tcPr>
            <w:tcW w:w="3642" w:type="dxa"/>
          </w:tcPr>
          <w:p>
            <w:pPr>
              <w:pStyle w:val="TableParagraph"/>
              <w:ind w:left="857"/>
              <w:rPr>
                <w:sz w:val="20"/>
              </w:rPr>
            </w:pPr>
            <w:r>
              <w:rPr>
                <w:spacing w:val="-2"/>
                <w:sz w:val="20"/>
                <w:u w:val="single"/>
              </w:rPr>
              <w:t>Degree</w:t>
            </w:r>
          </w:p>
        </w:tc>
      </w:tr>
      <w:tr>
        <w:trPr>
          <w:trHeight w:val="229" w:hRule="atLeast"/>
        </w:trPr>
        <w:tc>
          <w:tcPr>
            <w:tcW w:w="3405" w:type="dxa"/>
          </w:tcPr>
          <w:p>
            <w:pPr>
              <w:pStyle w:val="TableParagraph"/>
              <w:ind w:left="50"/>
              <w:rPr>
                <w:sz w:val="20"/>
              </w:rPr>
            </w:pPr>
            <w:r>
              <w:rPr>
                <w:sz w:val="20"/>
              </w:rPr>
              <w:t>Depauw</w:t>
            </w:r>
            <w:r>
              <w:rPr>
                <w:spacing w:val="-10"/>
                <w:sz w:val="20"/>
              </w:rPr>
              <w:t> </w:t>
            </w:r>
            <w:r>
              <w:rPr>
                <w:sz w:val="20"/>
              </w:rPr>
              <w:t>University</w:t>
            </w:r>
            <w:r>
              <w:rPr>
                <w:spacing w:val="-10"/>
                <w:sz w:val="20"/>
              </w:rPr>
              <w:t> </w:t>
            </w:r>
            <w:r>
              <w:rPr>
                <w:sz w:val="20"/>
              </w:rPr>
              <w:t>Greencastle,</w:t>
            </w:r>
            <w:r>
              <w:rPr>
                <w:spacing w:val="-10"/>
                <w:sz w:val="20"/>
              </w:rPr>
              <w:t> </w:t>
            </w:r>
            <w:r>
              <w:rPr>
                <w:spacing w:val="-5"/>
                <w:sz w:val="20"/>
              </w:rPr>
              <w:t>IN</w:t>
            </w:r>
          </w:p>
        </w:tc>
        <w:tc>
          <w:tcPr>
            <w:tcW w:w="1548" w:type="dxa"/>
          </w:tcPr>
          <w:p>
            <w:pPr>
              <w:pStyle w:val="TableParagraph"/>
              <w:ind w:left="244"/>
              <w:rPr>
                <w:sz w:val="20"/>
              </w:rPr>
            </w:pPr>
            <w:r>
              <w:rPr>
                <w:spacing w:val="-4"/>
                <w:sz w:val="20"/>
              </w:rPr>
              <w:t>1976</w:t>
            </w:r>
          </w:p>
        </w:tc>
        <w:tc>
          <w:tcPr>
            <w:tcW w:w="3642" w:type="dxa"/>
          </w:tcPr>
          <w:p>
            <w:pPr>
              <w:pStyle w:val="TableParagraph"/>
              <w:ind w:left="856"/>
              <w:rPr>
                <w:sz w:val="20"/>
              </w:rPr>
            </w:pPr>
            <w:r>
              <w:rPr>
                <w:sz w:val="20"/>
              </w:rPr>
              <w:t>Bachelor</w:t>
            </w:r>
            <w:r>
              <w:rPr>
                <w:spacing w:val="-2"/>
                <w:sz w:val="20"/>
              </w:rPr>
              <w:t> </w:t>
            </w:r>
            <w:r>
              <w:rPr>
                <w:sz w:val="20"/>
              </w:rPr>
              <w:t>of</w:t>
            </w:r>
            <w:r>
              <w:rPr>
                <w:spacing w:val="-2"/>
                <w:sz w:val="20"/>
              </w:rPr>
              <w:t> </w:t>
            </w:r>
            <w:r>
              <w:rPr>
                <w:sz w:val="20"/>
              </w:rPr>
              <w:t>Science</w:t>
            </w:r>
            <w:r>
              <w:rPr>
                <w:spacing w:val="-3"/>
                <w:sz w:val="20"/>
              </w:rPr>
              <w:t> </w:t>
            </w:r>
            <w:r>
              <w:rPr>
                <w:sz w:val="20"/>
              </w:rPr>
              <w:t>in</w:t>
            </w:r>
            <w:r>
              <w:rPr>
                <w:spacing w:val="-2"/>
                <w:sz w:val="20"/>
              </w:rPr>
              <w:t> Nursing</w:t>
            </w:r>
          </w:p>
        </w:tc>
      </w:tr>
      <w:tr>
        <w:trPr>
          <w:trHeight w:val="229" w:hRule="atLeast"/>
        </w:trPr>
        <w:tc>
          <w:tcPr>
            <w:tcW w:w="3405" w:type="dxa"/>
          </w:tcPr>
          <w:p>
            <w:pPr>
              <w:pStyle w:val="TableParagraph"/>
              <w:ind w:left="50"/>
              <w:rPr>
                <w:sz w:val="20"/>
              </w:rPr>
            </w:pPr>
            <w:r>
              <w:rPr>
                <w:sz w:val="20"/>
              </w:rPr>
              <w:t>University</w:t>
            </w:r>
            <w:r>
              <w:rPr>
                <w:spacing w:val="-6"/>
                <w:sz w:val="20"/>
              </w:rPr>
              <w:t> </w:t>
            </w:r>
            <w:r>
              <w:rPr>
                <w:sz w:val="20"/>
              </w:rPr>
              <w:t>of</w:t>
            </w:r>
            <w:r>
              <w:rPr>
                <w:spacing w:val="-6"/>
                <w:sz w:val="20"/>
              </w:rPr>
              <w:t> </w:t>
            </w:r>
            <w:r>
              <w:rPr>
                <w:spacing w:val="-2"/>
                <w:sz w:val="20"/>
              </w:rPr>
              <w:t>Kentucky</w:t>
            </w:r>
          </w:p>
        </w:tc>
        <w:tc>
          <w:tcPr>
            <w:tcW w:w="1548" w:type="dxa"/>
          </w:tcPr>
          <w:p>
            <w:pPr>
              <w:pStyle w:val="TableParagraph"/>
              <w:ind w:left="244"/>
              <w:rPr>
                <w:sz w:val="20"/>
              </w:rPr>
            </w:pPr>
            <w:r>
              <w:rPr>
                <w:spacing w:val="-4"/>
                <w:sz w:val="20"/>
              </w:rPr>
              <w:t>1980</w:t>
            </w:r>
          </w:p>
        </w:tc>
        <w:tc>
          <w:tcPr>
            <w:tcW w:w="3642" w:type="dxa"/>
          </w:tcPr>
          <w:p>
            <w:pPr>
              <w:pStyle w:val="TableParagraph"/>
              <w:ind w:left="856"/>
              <w:rPr>
                <w:sz w:val="20"/>
              </w:rPr>
            </w:pPr>
            <w:r>
              <w:rPr>
                <w:sz w:val="20"/>
              </w:rPr>
              <w:t>Master</w:t>
            </w:r>
            <w:r>
              <w:rPr>
                <w:spacing w:val="-4"/>
                <w:sz w:val="20"/>
              </w:rPr>
              <w:t> </w:t>
            </w:r>
            <w:r>
              <w:rPr>
                <w:sz w:val="20"/>
              </w:rPr>
              <w:t>of</w:t>
            </w:r>
            <w:r>
              <w:rPr>
                <w:spacing w:val="-5"/>
                <w:sz w:val="20"/>
              </w:rPr>
              <w:t> </w:t>
            </w:r>
            <w:r>
              <w:rPr>
                <w:sz w:val="20"/>
              </w:rPr>
              <w:t>Science</w:t>
            </w:r>
            <w:r>
              <w:rPr>
                <w:spacing w:val="-4"/>
                <w:sz w:val="20"/>
              </w:rPr>
              <w:t> </w:t>
            </w:r>
            <w:r>
              <w:rPr>
                <w:sz w:val="20"/>
              </w:rPr>
              <w:t>in</w:t>
            </w:r>
            <w:r>
              <w:rPr>
                <w:spacing w:val="-4"/>
                <w:sz w:val="20"/>
              </w:rPr>
              <w:t> </w:t>
            </w:r>
            <w:r>
              <w:rPr>
                <w:spacing w:val="-2"/>
                <w:sz w:val="20"/>
              </w:rPr>
              <w:t>Nursing</w:t>
            </w:r>
          </w:p>
        </w:tc>
      </w:tr>
      <w:tr>
        <w:trPr>
          <w:trHeight w:val="229" w:hRule="atLeast"/>
        </w:trPr>
        <w:tc>
          <w:tcPr>
            <w:tcW w:w="3405" w:type="dxa"/>
          </w:tcPr>
          <w:p>
            <w:pPr>
              <w:pStyle w:val="TableParagraph"/>
              <w:spacing w:line="240" w:lineRule="auto"/>
              <w:rPr>
                <w:rFonts w:ascii="Times New Roman"/>
                <w:sz w:val="16"/>
              </w:rPr>
            </w:pPr>
          </w:p>
        </w:tc>
        <w:tc>
          <w:tcPr>
            <w:tcW w:w="1548" w:type="dxa"/>
          </w:tcPr>
          <w:p>
            <w:pPr>
              <w:pStyle w:val="TableParagraph"/>
              <w:spacing w:line="240" w:lineRule="auto"/>
              <w:rPr>
                <w:rFonts w:ascii="Times New Roman"/>
                <w:sz w:val="16"/>
              </w:rPr>
            </w:pPr>
          </w:p>
        </w:tc>
        <w:tc>
          <w:tcPr>
            <w:tcW w:w="3642" w:type="dxa"/>
          </w:tcPr>
          <w:p>
            <w:pPr>
              <w:pStyle w:val="TableParagraph"/>
              <w:ind w:left="912"/>
              <w:rPr>
                <w:sz w:val="20"/>
              </w:rPr>
            </w:pPr>
            <w:r>
              <w:rPr>
                <w:sz w:val="20"/>
              </w:rPr>
              <w:t>(Major:</w:t>
            </w:r>
            <w:r>
              <w:rPr>
                <w:spacing w:val="-7"/>
                <w:sz w:val="20"/>
              </w:rPr>
              <w:t> </w:t>
            </w:r>
            <w:r>
              <w:rPr>
                <w:sz w:val="20"/>
              </w:rPr>
              <w:t>Adult</w:t>
            </w:r>
            <w:r>
              <w:rPr>
                <w:spacing w:val="-6"/>
                <w:sz w:val="20"/>
              </w:rPr>
              <w:t> </w:t>
            </w:r>
            <w:r>
              <w:rPr>
                <w:sz w:val="20"/>
              </w:rPr>
              <w:t>Health</w:t>
            </w:r>
            <w:r>
              <w:rPr>
                <w:spacing w:val="-6"/>
                <w:sz w:val="20"/>
              </w:rPr>
              <w:t> </w:t>
            </w:r>
            <w:r>
              <w:rPr>
                <w:spacing w:val="-2"/>
                <w:sz w:val="20"/>
              </w:rPr>
              <w:t>Nursing)</w:t>
            </w:r>
          </w:p>
        </w:tc>
      </w:tr>
      <w:tr>
        <w:trPr>
          <w:trHeight w:val="229" w:hRule="atLeast"/>
        </w:trPr>
        <w:tc>
          <w:tcPr>
            <w:tcW w:w="3405" w:type="dxa"/>
          </w:tcPr>
          <w:p>
            <w:pPr>
              <w:pStyle w:val="TableParagraph"/>
              <w:spacing w:line="240" w:lineRule="auto"/>
              <w:rPr>
                <w:rFonts w:ascii="Times New Roman"/>
                <w:sz w:val="16"/>
              </w:rPr>
            </w:pPr>
          </w:p>
        </w:tc>
        <w:tc>
          <w:tcPr>
            <w:tcW w:w="1548" w:type="dxa"/>
          </w:tcPr>
          <w:p>
            <w:pPr>
              <w:pStyle w:val="TableParagraph"/>
              <w:spacing w:line="240" w:lineRule="auto"/>
              <w:rPr>
                <w:rFonts w:ascii="Times New Roman"/>
                <w:sz w:val="16"/>
              </w:rPr>
            </w:pPr>
          </w:p>
        </w:tc>
        <w:tc>
          <w:tcPr>
            <w:tcW w:w="3642" w:type="dxa"/>
          </w:tcPr>
          <w:p>
            <w:pPr>
              <w:pStyle w:val="TableParagraph"/>
              <w:ind w:left="912"/>
              <w:rPr>
                <w:sz w:val="20"/>
              </w:rPr>
            </w:pPr>
            <w:r>
              <w:rPr>
                <w:sz w:val="20"/>
              </w:rPr>
              <w:t>(Minor:</w:t>
            </w:r>
            <w:r>
              <w:rPr>
                <w:spacing w:val="-3"/>
                <w:sz w:val="20"/>
              </w:rPr>
              <w:t> </w:t>
            </w:r>
            <w:r>
              <w:rPr>
                <w:spacing w:val="-2"/>
                <w:sz w:val="20"/>
              </w:rPr>
              <w:t>Education)</w:t>
            </w:r>
          </w:p>
        </w:tc>
      </w:tr>
      <w:tr>
        <w:trPr>
          <w:trHeight w:val="230" w:hRule="atLeast"/>
        </w:trPr>
        <w:tc>
          <w:tcPr>
            <w:tcW w:w="3405" w:type="dxa"/>
          </w:tcPr>
          <w:p>
            <w:pPr>
              <w:pStyle w:val="TableParagraph"/>
              <w:ind w:left="50"/>
              <w:rPr>
                <w:sz w:val="20"/>
              </w:rPr>
            </w:pPr>
            <w:r>
              <w:rPr>
                <w:sz w:val="20"/>
              </w:rPr>
              <w:t>University</w:t>
            </w:r>
            <w:r>
              <w:rPr>
                <w:spacing w:val="-1"/>
                <w:sz w:val="20"/>
              </w:rPr>
              <w:t> </w:t>
            </w:r>
            <w:r>
              <w:rPr>
                <w:sz w:val="20"/>
              </w:rPr>
              <w:t>of</w:t>
            </w:r>
            <w:r>
              <w:rPr>
                <w:spacing w:val="-1"/>
                <w:sz w:val="20"/>
              </w:rPr>
              <w:t> </w:t>
            </w:r>
            <w:r>
              <w:rPr>
                <w:sz w:val="20"/>
              </w:rPr>
              <w:t>Texas</w:t>
            </w:r>
            <w:r>
              <w:rPr>
                <w:spacing w:val="-1"/>
                <w:sz w:val="20"/>
              </w:rPr>
              <w:t> </w:t>
            </w:r>
            <w:r>
              <w:rPr>
                <w:sz w:val="20"/>
              </w:rPr>
              <w:t>at</w:t>
            </w:r>
            <w:r>
              <w:rPr>
                <w:spacing w:val="-1"/>
                <w:sz w:val="20"/>
              </w:rPr>
              <w:t> </w:t>
            </w:r>
            <w:r>
              <w:rPr>
                <w:spacing w:val="-2"/>
                <w:sz w:val="20"/>
              </w:rPr>
              <w:t>Austin</w:t>
            </w:r>
          </w:p>
        </w:tc>
        <w:tc>
          <w:tcPr>
            <w:tcW w:w="1548" w:type="dxa"/>
          </w:tcPr>
          <w:p>
            <w:pPr>
              <w:pStyle w:val="TableParagraph"/>
              <w:ind w:left="246"/>
              <w:rPr>
                <w:sz w:val="20"/>
              </w:rPr>
            </w:pPr>
            <w:r>
              <w:rPr>
                <w:spacing w:val="-4"/>
                <w:sz w:val="20"/>
              </w:rPr>
              <w:t>1985</w:t>
            </w:r>
          </w:p>
        </w:tc>
        <w:tc>
          <w:tcPr>
            <w:tcW w:w="3642" w:type="dxa"/>
          </w:tcPr>
          <w:p>
            <w:pPr>
              <w:pStyle w:val="TableParagraph"/>
              <w:ind w:left="858"/>
              <w:rPr>
                <w:sz w:val="20"/>
              </w:rPr>
            </w:pPr>
            <w:r>
              <w:rPr>
                <w:sz w:val="20"/>
              </w:rPr>
              <w:t>Doctor</w:t>
            </w:r>
            <w:r>
              <w:rPr>
                <w:spacing w:val="-3"/>
                <w:sz w:val="20"/>
              </w:rPr>
              <w:t> </w:t>
            </w:r>
            <w:r>
              <w:rPr>
                <w:sz w:val="20"/>
              </w:rPr>
              <w:t>of</w:t>
            </w:r>
            <w:r>
              <w:rPr>
                <w:spacing w:val="-2"/>
                <w:sz w:val="20"/>
              </w:rPr>
              <w:t> Philosophy</w:t>
            </w:r>
          </w:p>
        </w:tc>
      </w:tr>
      <w:tr>
        <w:trPr>
          <w:trHeight w:val="230" w:hRule="atLeast"/>
        </w:trPr>
        <w:tc>
          <w:tcPr>
            <w:tcW w:w="3405" w:type="dxa"/>
          </w:tcPr>
          <w:p>
            <w:pPr>
              <w:pStyle w:val="TableParagraph"/>
              <w:spacing w:line="240" w:lineRule="auto"/>
              <w:rPr>
                <w:rFonts w:ascii="Times New Roman"/>
                <w:sz w:val="16"/>
              </w:rPr>
            </w:pPr>
          </w:p>
        </w:tc>
        <w:tc>
          <w:tcPr>
            <w:tcW w:w="1548" w:type="dxa"/>
          </w:tcPr>
          <w:p>
            <w:pPr>
              <w:pStyle w:val="TableParagraph"/>
              <w:spacing w:line="240" w:lineRule="auto"/>
              <w:rPr>
                <w:rFonts w:ascii="Times New Roman"/>
                <w:sz w:val="16"/>
              </w:rPr>
            </w:pPr>
          </w:p>
        </w:tc>
        <w:tc>
          <w:tcPr>
            <w:tcW w:w="3642" w:type="dxa"/>
          </w:tcPr>
          <w:p>
            <w:pPr>
              <w:pStyle w:val="TableParagraph"/>
              <w:ind w:left="912"/>
              <w:rPr>
                <w:sz w:val="20"/>
              </w:rPr>
            </w:pPr>
            <w:r>
              <w:rPr>
                <w:sz w:val="20"/>
              </w:rPr>
              <w:t>(Major:</w:t>
            </w:r>
            <w:r>
              <w:rPr>
                <w:spacing w:val="-2"/>
                <w:sz w:val="20"/>
              </w:rPr>
              <w:t> Nursing/Research)</w:t>
            </w:r>
          </w:p>
        </w:tc>
      </w:tr>
      <w:tr>
        <w:trPr>
          <w:trHeight w:val="227" w:hRule="atLeast"/>
        </w:trPr>
        <w:tc>
          <w:tcPr>
            <w:tcW w:w="3405" w:type="dxa"/>
          </w:tcPr>
          <w:p>
            <w:pPr>
              <w:pStyle w:val="TableParagraph"/>
              <w:spacing w:line="207" w:lineRule="exact"/>
              <w:ind w:left="50"/>
              <w:rPr>
                <w:b/>
                <w:sz w:val="20"/>
              </w:rPr>
            </w:pPr>
            <w:r>
              <w:rPr>
                <w:b/>
                <w:sz w:val="20"/>
              </w:rPr>
              <w:t>PROFESSIONAL</w:t>
            </w:r>
            <w:r>
              <w:rPr>
                <w:b/>
                <w:spacing w:val="-12"/>
                <w:sz w:val="20"/>
              </w:rPr>
              <w:t> </w:t>
            </w:r>
            <w:r>
              <w:rPr>
                <w:b/>
                <w:spacing w:val="-2"/>
                <w:sz w:val="20"/>
              </w:rPr>
              <w:t>EXPERIENCE</w:t>
            </w:r>
          </w:p>
        </w:tc>
        <w:tc>
          <w:tcPr>
            <w:tcW w:w="1548" w:type="dxa"/>
          </w:tcPr>
          <w:p>
            <w:pPr>
              <w:pStyle w:val="TableParagraph"/>
              <w:spacing w:line="240" w:lineRule="auto"/>
              <w:rPr>
                <w:rFonts w:ascii="Times New Roman"/>
                <w:sz w:val="16"/>
              </w:rPr>
            </w:pPr>
          </w:p>
        </w:tc>
        <w:tc>
          <w:tcPr>
            <w:tcW w:w="3642" w:type="dxa"/>
          </w:tcPr>
          <w:p>
            <w:pPr>
              <w:pStyle w:val="TableParagraph"/>
              <w:spacing w:line="240" w:lineRule="auto"/>
              <w:rPr>
                <w:rFonts w:ascii="Times New Roman"/>
                <w:sz w:val="16"/>
              </w:rPr>
            </w:pPr>
          </w:p>
        </w:tc>
      </w:tr>
    </w:tbl>
    <w:tbl>
      <w:tblPr>
        <w:tblW w:w="0" w:type="auto"/>
        <w:jc w:val="left"/>
        <w:tblInd w:w="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57"/>
        <w:gridCol w:w="8109"/>
      </w:tblGrid>
      <w:tr>
        <w:trPr>
          <w:trHeight w:val="262" w:hRule="atLeast"/>
        </w:trPr>
        <w:tc>
          <w:tcPr>
            <w:tcW w:w="9666" w:type="dxa"/>
            <w:gridSpan w:val="2"/>
            <w:tcBorders>
              <w:top w:val="single" w:sz="18" w:space="0" w:color="000000"/>
              <w:left w:val="single" w:sz="4" w:space="0" w:color="000000"/>
              <w:bottom w:val="single" w:sz="4" w:space="0" w:color="000000"/>
              <w:right w:val="single" w:sz="4" w:space="0" w:color="000000"/>
            </w:tcBorders>
          </w:tcPr>
          <w:p>
            <w:pPr>
              <w:pStyle w:val="TableParagraph"/>
              <w:spacing w:line="240" w:lineRule="auto"/>
              <w:rPr>
                <w:rFonts w:ascii="Times New Roman"/>
                <w:sz w:val="18"/>
              </w:rPr>
            </w:pPr>
          </w:p>
        </w:tc>
      </w:tr>
      <w:tr>
        <w:trPr>
          <w:trHeight w:val="230" w:hRule="atLeast"/>
        </w:trPr>
        <w:tc>
          <w:tcPr>
            <w:tcW w:w="1557" w:type="dxa"/>
            <w:tcBorders>
              <w:top w:val="single" w:sz="4" w:space="0" w:color="000000"/>
              <w:left w:val="single" w:sz="4" w:space="0" w:color="000000"/>
            </w:tcBorders>
          </w:tcPr>
          <w:p>
            <w:pPr>
              <w:pStyle w:val="TableParagraph"/>
              <w:ind w:left="215"/>
              <w:rPr>
                <w:sz w:val="20"/>
              </w:rPr>
            </w:pPr>
            <w:r>
              <w:rPr>
                <w:spacing w:val="-2"/>
                <w:sz w:val="20"/>
              </w:rPr>
              <w:t>1976-</w:t>
            </w:r>
            <w:r>
              <w:rPr>
                <w:spacing w:val="-5"/>
                <w:sz w:val="20"/>
              </w:rPr>
              <w:t>79</w:t>
            </w:r>
          </w:p>
        </w:tc>
        <w:tc>
          <w:tcPr>
            <w:tcW w:w="8109" w:type="dxa"/>
            <w:tcBorders>
              <w:top w:val="single" w:sz="4" w:space="0" w:color="000000"/>
              <w:right w:val="single" w:sz="4" w:space="0" w:color="000000"/>
            </w:tcBorders>
          </w:tcPr>
          <w:p>
            <w:pPr>
              <w:pStyle w:val="TableParagraph"/>
              <w:ind w:left="277"/>
              <w:rPr>
                <w:sz w:val="20"/>
              </w:rPr>
            </w:pPr>
            <w:r>
              <w:rPr>
                <w:sz w:val="20"/>
              </w:rPr>
              <w:t>Staff</w:t>
            </w:r>
            <w:r>
              <w:rPr>
                <w:spacing w:val="-8"/>
                <w:sz w:val="20"/>
              </w:rPr>
              <w:t> </w:t>
            </w:r>
            <w:r>
              <w:rPr>
                <w:sz w:val="20"/>
              </w:rPr>
              <w:t>nurse,</w:t>
            </w:r>
            <w:r>
              <w:rPr>
                <w:spacing w:val="-8"/>
                <w:sz w:val="20"/>
              </w:rPr>
              <w:t> </w:t>
            </w:r>
            <w:r>
              <w:rPr>
                <w:sz w:val="20"/>
              </w:rPr>
              <w:t>Methodist</w:t>
            </w:r>
            <w:r>
              <w:rPr>
                <w:spacing w:val="-7"/>
                <w:sz w:val="20"/>
              </w:rPr>
              <w:t> </w:t>
            </w:r>
            <w:r>
              <w:rPr>
                <w:sz w:val="20"/>
              </w:rPr>
              <w:t>Hospital</w:t>
            </w:r>
            <w:r>
              <w:rPr>
                <w:spacing w:val="-8"/>
                <w:sz w:val="20"/>
              </w:rPr>
              <w:t> </w:t>
            </w:r>
            <w:r>
              <w:rPr>
                <w:sz w:val="20"/>
              </w:rPr>
              <w:t>Indianapolis</w:t>
            </w:r>
            <w:r>
              <w:rPr>
                <w:spacing w:val="-7"/>
                <w:sz w:val="20"/>
              </w:rPr>
              <w:t> </w:t>
            </w:r>
            <w:r>
              <w:rPr>
                <w:spacing w:val="-5"/>
                <w:sz w:val="20"/>
              </w:rPr>
              <w:t>IN;</w:t>
            </w:r>
          </w:p>
        </w:tc>
      </w:tr>
      <w:tr>
        <w:trPr>
          <w:trHeight w:val="229" w:hRule="atLeast"/>
        </w:trPr>
        <w:tc>
          <w:tcPr>
            <w:tcW w:w="1557" w:type="dxa"/>
            <w:tcBorders>
              <w:left w:val="single" w:sz="4" w:space="0" w:color="000000"/>
            </w:tcBorders>
          </w:tcPr>
          <w:p>
            <w:pPr>
              <w:pStyle w:val="TableParagraph"/>
              <w:spacing w:line="240" w:lineRule="auto"/>
              <w:rPr>
                <w:rFonts w:ascii="Times New Roman"/>
                <w:sz w:val="16"/>
              </w:rPr>
            </w:pPr>
          </w:p>
        </w:tc>
        <w:tc>
          <w:tcPr>
            <w:tcW w:w="8109" w:type="dxa"/>
            <w:tcBorders>
              <w:right w:val="single" w:sz="4" w:space="0" w:color="000000"/>
            </w:tcBorders>
          </w:tcPr>
          <w:p>
            <w:pPr>
              <w:pStyle w:val="TableParagraph"/>
              <w:ind w:left="279"/>
              <w:rPr>
                <w:sz w:val="20"/>
              </w:rPr>
            </w:pPr>
            <w:r>
              <w:rPr>
                <w:sz w:val="20"/>
              </w:rPr>
              <w:t>Norton</w:t>
            </w:r>
            <w:r>
              <w:rPr>
                <w:spacing w:val="-9"/>
                <w:sz w:val="20"/>
              </w:rPr>
              <w:t> </w:t>
            </w:r>
            <w:r>
              <w:rPr>
                <w:sz w:val="20"/>
              </w:rPr>
              <w:t>Children’s</w:t>
            </w:r>
            <w:r>
              <w:rPr>
                <w:spacing w:val="-9"/>
                <w:sz w:val="20"/>
              </w:rPr>
              <w:t> </w:t>
            </w:r>
            <w:r>
              <w:rPr>
                <w:sz w:val="20"/>
              </w:rPr>
              <w:t>Hospital</w:t>
            </w:r>
            <w:r>
              <w:rPr>
                <w:spacing w:val="-9"/>
                <w:sz w:val="20"/>
              </w:rPr>
              <w:t> </w:t>
            </w:r>
            <w:r>
              <w:rPr>
                <w:sz w:val="20"/>
              </w:rPr>
              <w:t>Louisville</w:t>
            </w:r>
            <w:r>
              <w:rPr>
                <w:spacing w:val="-8"/>
                <w:sz w:val="20"/>
              </w:rPr>
              <w:t> </w:t>
            </w:r>
            <w:r>
              <w:rPr>
                <w:spacing w:val="-5"/>
                <w:sz w:val="20"/>
              </w:rPr>
              <w:t>KY</w:t>
            </w:r>
          </w:p>
        </w:tc>
      </w:tr>
      <w:tr>
        <w:trPr>
          <w:trHeight w:val="229" w:hRule="atLeast"/>
        </w:trPr>
        <w:tc>
          <w:tcPr>
            <w:tcW w:w="1557" w:type="dxa"/>
            <w:tcBorders>
              <w:left w:val="single" w:sz="4" w:space="0" w:color="000000"/>
            </w:tcBorders>
          </w:tcPr>
          <w:p>
            <w:pPr>
              <w:pStyle w:val="TableParagraph"/>
              <w:ind w:left="215"/>
              <w:rPr>
                <w:sz w:val="20"/>
              </w:rPr>
            </w:pPr>
            <w:r>
              <w:rPr>
                <w:spacing w:val="-2"/>
                <w:sz w:val="20"/>
              </w:rPr>
              <w:t>1980-</w:t>
            </w:r>
            <w:r>
              <w:rPr>
                <w:spacing w:val="-5"/>
                <w:sz w:val="20"/>
              </w:rPr>
              <w:t>83</w:t>
            </w:r>
          </w:p>
        </w:tc>
        <w:tc>
          <w:tcPr>
            <w:tcW w:w="8109" w:type="dxa"/>
            <w:tcBorders>
              <w:right w:val="single" w:sz="4" w:space="0" w:color="000000"/>
            </w:tcBorders>
          </w:tcPr>
          <w:p>
            <w:pPr>
              <w:pStyle w:val="TableParagraph"/>
              <w:ind w:left="277"/>
              <w:rPr>
                <w:sz w:val="20"/>
              </w:rPr>
            </w:pPr>
            <w:r>
              <w:rPr>
                <w:sz w:val="20"/>
              </w:rPr>
              <w:t>Instructor,</w:t>
            </w:r>
            <w:r>
              <w:rPr>
                <w:spacing w:val="-9"/>
                <w:sz w:val="20"/>
              </w:rPr>
              <w:t> </w:t>
            </w:r>
            <w:r>
              <w:rPr>
                <w:sz w:val="20"/>
              </w:rPr>
              <w:t>Adult</w:t>
            </w:r>
            <w:r>
              <w:rPr>
                <w:spacing w:val="-7"/>
                <w:sz w:val="20"/>
              </w:rPr>
              <w:t> </w:t>
            </w:r>
            <w:r>
              <w:rPr>
                <w:sz w:val="20"/>
              </w:rPr>
              <w:t>Health</w:t>
            </w:r>
            <w:r>
              <w:rPr>
                <w:spacing w:val="-7"/>
                <w:sz w:val="20"/>
              </w:rPr>
              <w:t> </w:t>
            </w:r>
            <w:r>
              <w:rPr>
                <w:sz w:val="20"/>
              </w:rPr>
              <w:t>Nursing,</w:t>
            </w:r>
            <w:r>
              <w:rPr>
                <w:spacing w:val="-7"/>
                <w:sz w:val="20"/>
              </w:rPr>
              <w:t> </w:t>
            </w:r>
            <w:r>
              <w:rPr>
                <w:sz w:val="20"/>
              </w:rPr>
              <w:t>Vanderbilt</w:t>
            </w:r>
            <w:r>
              <w:rPr>
                <w:spacing w:val="-6"/>
                <w:sz w:val="20"/>
              </w:rPr>
              <w:t> </w:t>
            </w:r>
            <w:r>
              <w:rPr>
                <w:sz w:val="20"/>
              </w:rPr>
              <w:t>University</w:t>
            </w:r>
            <w:r>
              <w:rPr>
                <w:spacing w:val="-7"/>
                <w:sz w:val="20"/>
              </w:rPr>
              <w:t> </w:t>
            </w:r>
            <w:r>
              <w:rPr>
                <w:sz w:val="20"/>
              </w:rPr>
              <w:t>School</w:t>
            </w:r>
            <w:r>
              <w:rPr>
                <w:spacing w:val="-6"/>
                <w:sz w:val="20"/>
              </w:rPr>
              <w:t> </w:t>
            </w:r>
            <w:r>
              <w:rPr>
                <w:sz w:val="20"/>
              </w:rPr>
              <w:t>of</w:t>
            </w:r>
            <w:r>
              <w:rPr>
                <w:spacing w:val="-7"/>
                <w:sz w:val="20"/>
              </w:rPr>
              <w:t> </w:t>
            </w:r>
            <w:r>
              <w:rPr>
                <w:sz w:val="20"/>
              </w:rPr>
              <w:t>Nursing</w:t>
            </w:r>
            <w:r>
              <w:rPr>
                <w:spacing w:val="-6"/>
                <w:sz w:val="20"/>
              </w:rPr>
              <w:t> </w:t>
            </w:r>
            <w:r>
              <w:rPr>
                <w:spacing w:val="-2"/>
                <w:sz w:val="20"/>
              </w:rPr>
              <w:t>(VUSN)</w:t>
            </w:r>
          </w:p>
        </w:tc>
      </w:tr>
      <w:tr>
        <w:trPr>
          <w:trHeight w:val="230" w:hRule="atLeast"/>
        </w:trPr>
        <w:tc>
          <w:tcPr>
            <w:tcW w:w="1557" w:type="dxa"/>
            <w:tcBorders>
              <w:left w:val="single" w:sz="4" w:space="0" w:color="000000"/>
            </w:tcBorders>
          </w:tcPr>
          <w:p>
            <w:pPr>
              <w:pStyle w:val="TableParagraph"/>
              <w:spacing w:line="240" w:lineRule="auto"/>
              <w:rPr>
                <w:rFonts w:ascii="Times New Roman"/>
                <w:sz w:val="16"/>
              </w:rPr>
            </w:pPr>
          </w:p>
        </w:tc>
        <w:tc>
          <w:tcPr>
            <w:tcW w:w="8109" w:type="dxa"/>
            <w:tcBorders>
              <w:right w:val="single" w:sz="4" w:space="0" w:color="000000"/>
            </w:tcBorders>
          </w:tcPr>
          <w:p>
            <w:pPr>
              <w:pStyle w:val="TableParagraph"/>
              <w:ind w:left="279"/>
              <w:rPr>
                <w:sz w:val="20"/>
              </w:rPr>
            </w:pPr>
            <w:r>
              <w:rPr>
                <w:sz w:val="20"/>
              </w:rPr>
              <w:t>Nashville</w:t>
            </w:r>
            <w:r>
              <w:rPr>
                <w:spacing w:val="-9"/>
                <w:sz w:val="20"/>
              </w:rPr>
              <w:t> </w:t>
            </w:r>
            <w:r>
              <w:rPr>
                <w:spacing w:val="-5"/>
                <w:sz w:val="20"/>
              </w:rPr>
              <w:t>TN</w:t>
            </w:r>
          </w:p>
        </w:tc>
      </w:tr>
      <w:tr>
        <w:trPr>
          <w:trHeight w:val="229" w:hRule="atLeast"/>
        </w:trPr>
        <w:tc>
          <w:tcPr>
            <w:tcW w:w="1557" w:type="dxa"/>
            <w:tcBorders>
              <w:left w:val="single" w:sz="4" w:space="0" w:color="000000"/>
            </w:tcBorders>
          </w:tcPr>
          <w:p>
            <w:pPr>
              <w:pStyle w:val="TableParagraph"/>
              <w:ind w:left="216"/>
              <w:rPr>
                <w:sz w:val="20"/>
              </w:rPr>
            </w:pPr>
            <w:r>
              <w:rPr>
                <w:spacing w:val="-2"/>
                <w:sz w:val="20"/>
              </w:rPr>
              <w:t>1983-</w:t>
            </w:r>
            <w:r>
              <w:rPr>
                <w:spacing w:val="-5"/>
                <w:sz w:val="20"/>
              </w:rPr>
              <w:t>84</w:t>
            </w:r>
          </w:p>
        </w:tc>
        <w:tc>
          <w:tcPr>
            <w:tcW w:w="8109" w:type="dxa"/>
            <w:tcBorders>
              <w:right w:val="single" w:sz="4" w:space="0" w:color="000000"/>
            </w:tcBorders>
          </w:tcPr>
          <w:p>
            <w:pPr>
              <w:pStyle w:val="TableParagraph"/>
              <w:ind w:left="277"/>
              <w:rPr>
                <w:sz w:val="20"/>
              </w:rPr>
            </w:pPr>
            <w:r>
              <w:rPr>
                <w:sz w:val="20"/>
              </w:rPr>
              <w:t>Staff</w:t>
            </w:r>
            <w:r>
              <w:rPr>
                <w:spacing w:val="-6"/>
                <w:sz w:val="20"/>
              </w:rPr>
              <w:t> </w:t>
            </w:r>
            <w:r>
              <w:rPr>
                <w:sz w:val="20"/>
              </w:rPr>
              <w:t>nurse,</w:t>
            </w:r>
            <w:r>
              <w:rPr>
                <w:spacing w:val="-5"/>
                <w:sz w:val="20"/>
              </w:rPr>
              <w:t> </w:t>
            </w:r>
            <w:r>
              <w:rPr>
                <w:sz w:val="20"/>
              </w:rPr>
              <w:t>VAMC</w:t>
            </w:r>
            <w:r>
              <w:rPr>
                <w:spacing w:val="-6"/>
                <w:sz w:val="20"/>
              </w:rPr>
              <w:t> </w:t>
            </w:r>
            <w:r>
              <w:rPr>
                <w:sz w:val="20"/>
              </w:rPr>
              <w:t>Nashville</w:t>
            </w:r>
            <w:r>
              <w:rPr>
                <w:spacing w:val="-5"/>
                <w:sz w:val="20"/>
              </w:rPr>
              <w:t> TN</w:t>
            </w:r>
          </w:p>
        </w:tc>
      </w:tr>
      <w:tr>
        <w:trPr>
          <w:trHeight w:val="229" w:hRule="atLeast"/>
        </w:trPr>
        <w:tc>
          <w:tcPr>
            <w:tcW w:w="1557" w:type="dxa"/>
            <w:tcBorders>
              <w:left w:val="single" w:sz="4" w:space="0" w:color="000000"/>
            </w:tcBorders>
          </w:tcPr>
          <w:p>
            <w:pPr>
              <w:pStyle w:val="TableParagraph"/>
              <w:ind w:left="216"/>
              <w:rPr>
                <w:sz w:val="20"/>
              </w:rPr>
            </w:pPr>
            <w:r>
              <w:rPr>
                <w:spacing w:val="-2"/>
                <w:sz w:val="20"/>
              </w:rPr>
              <w:t>1985-</w:t>
            </w:r>
            <w:r>
              <w:rPr>
                <w:spacing w:val="-5"/>
                <w:sz w:val="20"/>
              </w:rPr>
              <w:t>90</w:t>
            </w:r>
          </w:p>
        </w:tc>
        <w:tc>
          <w:tcPr>
            <w:tcW w:w="8109" w:type="dxa"/>
            <w:tcBorders>
              <w:right w:val="single" w:sz="4" w:space="0" w:color="000000"/>
            </w:tcBorders>
          </w:tcPr>
          <w:p>
            <w:pPr>
              <w:pStyle w:val="TableParagraph"/>
              <w:ind w:left="278"/>
              <w:rPr>
                <w:sz w:val="20"/>
              </w:rPr>
            </w:pPr>
            <w:r>
              <w:rPr>
                <w:sz w:val="20"/>
              </w:rPr>
              <w:t>Lecturer</w:t>
            </w:r>
            <w:r>
              <w:rPr>
                <w:spacing w:val="-3"/>
                <w:sz w:val="20"/>
              </w:rPr>
              <w:t> </w:t>
            </w:r>
            <w:r>
              <w:rPr>
                <w:sz w:val="20"/>
              </w:rPr>
              <w:t>in</w:t>
            </w:r>
            <w:r>
              <w:rPr>
                <w:spacing w:val="-3"/>
                <w:sz w:val="20"/>
              </w:rPr>
              <w:t> </w:t>
            </w:r>
            <w:r>
              <w:rPr>
                <w:sz w:val="20"/>
              </w:rPr>
              <w:t>Nursing,</w:t>
            </w:r>
            <w:r>
              <w:rPr>
                <w:spacing w:val="-3"/>
                <w:sz w:val="20"/>
              </w:rPr>
              <w:t> </w:t>
            </w:r>
            <w:r>
              <w:rPr>
                <w:spacing w:val="-4"/>
                <w:sz w:val="20"/>
              </w:rPr>
              <w:t>VUSN</w:t>
            </w:r>
          </w:p>
        </w:tc>
      </w:tr>
      <w:tr>
        <w:trPr>
          <w:trHeight w:val="230" w:hRule="atLeast"/>
        </w:trPr>
        <w:tc>
          <w:tcPr>
            <w:tcW w:w="1557" w:type="dxa"/>
            <w:tcBorders>
              <w:left w:val="single" w:sz="4" w:space="0" w:color="000000"/>
            </w:tcBorders>
          </w:tcPr>
          <w:p>
            <w:pPr>
              <w:pStyle w:val="TableParagraph"/>
              <w:ind w:left="216"/>
              <w:rPr>
                <w:sz w:val="20"/>
              </w:rPr>
            </w:pPr>
            <w:r>
              <w:rPr>
                <w:spacing w:val="-2"/>
                <w:sz w:val="20"/>
              </w:rPr>
              <w:t>1987-</w:t>
            </w:r>
            <w:r>
              <w:rPr>
                <w:spacing w:val="-5"/>
                <w:sz w:val="20"/>
              </w:rPr>
              <w:t>88</w:t>
            </w:r>
          </w:p>
        </w:tc>
        <w:tc>
          <w:tcPr>
            <w:tcW w:w="8109" w:type="dxa"/>
            <w:tcBorders>
              <w:right w:val="single" w:sz="4" w:space="0" w:color="000000"/>
            </w:tcBorders>
          </w:tcPr>
          <w:p>
            <w:pPr>
              <w:pStyle w:val="TableParagraph"/>
              <w:ind w:left="278"/>
              <w:rPr>
                <w:sz w:val="20"/>
              </w:rPr>
            </w:pPr>
            <w:r>
              <w:rPr>
                <w:sz w:val="20"/>
              </w:rPr>
              <w:t>Co-coordinator,</w:t>
            </w:r>
            <w:r>
              <w:rPr>
                <w:spacing w:val="-7"/>
                <w:sz w:val="20"/>
              </w:rPr>
              <w:t> </w:t>
            </w:r>
            <w:r>
              <w:rPr>
                <w:sz w:val="20"/>
              </w:rPr>
              <w:t>Graduate</w:t>
            </w:r>
            <w:r>
              <w:rPr>
                <w:spacing w:val="-6"/>
                <w:sz w:val="20"/>
              </w:rPr>
              <w:t> </w:t>
            </w:r>
            <w:r>
              <w:rPr>
                <w:sz w:val="20"/>
              </w:rPr>
              <w:t>Oncology</w:t>
            </w:r>
            <w:r>
              <w:rPr>
                <w:spacing w:val="-6"/>
                <w:sz w:val="20"/>
              </w:rPr>
              <w:t> </w:t>
            </w:r>
            <w:r>
              <w:rPr>
                <w:sz w:val="20"/>
              </w:rPr>
              <w:t>Track</w:t>
            </w:r>
            <w:r>
              <w:rPr>
                <w:spacing w:val="-6"/>
                <w:sz w:val="20"/>
              </w:rPr>
              <w:t> </w:t>
            </w:r>
            <w:r>
              <w:rPr>
                <w:spacing w:val="-4"/>
                <w:sz w:val="20"/>
              </w:rPr>
              <w:t>VUSN</w:t>
            </w:r>
          </w:p>
        </w:tc>
      </w:tr>
      <w:tr>
        <w:trPr>
          <w:trHeight w:val="229" w:hRule="atLeast"/>
        </w:trPr>
        <w:tc>
          <w:tcPr>
            <w:tcW w:w="1557" w:type="dxa"/>
            <w:tcBorders>
              <w:left w:val="single" w:sz="4" w:space="0" w:color="000000"/>
            </w:tcBorders>
          </w:tcPr>
          <w:p>
            <w:pPr>
              <w:pStyle w:val="TableParagraph"/>
              <w:ind w:left="216"/>
              <w:rPr>
                <w:sz w:val="20"/>
              </w:rPr>
            </w:pPr>
            <w:r>
              <w:rPr>
                <w:spacing w:val="-2"/>
                <w:sz w:val="20"/>
              </w:rPr>
              <w:t>1988-</w:t>
            </w:r>
            <w:r>
              <w:rPr>
                <w:spacing w:val="-5"/>
                <w:sz w:val="20"/>
              </w:rPr>
              <w:t>90</w:t>
            </w:r>
          </w:p>
        </w:tc>
        <w:tc>
          <w:tcPr>
            <w:tcW w:w="8109" w:type="dxa"/>
            <w:tcBorders>
              <w:right w:val="single" w:sz="4" w:space="0" w:color="000000"/>
            </w:tcBorders>
          </w:tcPr>
          <w:p>
            <w:pPr>
              <w:pStyle w:val="TableParagraph"/>
              <w:ind w:left="278"/>
              <w:rPr>
                <w:sz w:val="20"/>
              </w:rPr>
            </w:pPr>
            <w:r>
              <w:rPr>
                <w:sz w:val="20"/>
              </w:rPr>
              <w:t>Project</w:t>
            </w:r>
            <w:r>
              <w:rPr>
                <w:spacing w:val="-6"/>
                <w:sz w:val="20"/>
              </w:rPr>
              <w:t> </w:t>
            </w:r>
            <w:r>
              <w:rPr>
                <w:sz w:val="20"/>
              </w:rPr>
              <w:t>Director,</w:t>
            </w:r>
            <w:r>
              <w:rPr>
                <w:spacing w:val="-6"/>
                <w:sz w:val="20"/>
              </w:rPr>
              <w:t> </w:t>
            </w:r>
            <w:r>
              <w:rPr>
                <w:sz w:val="20"/>
              </w:rPr>
              <w:t>Drug-Induced</w:t>
            </w:r>
            <w:r>
              <w:rPr>
                <w:spacing w:val="-5"/>
                <w:sz w:val="20"/>
              </w:rPr>
              <w:t> </w:t>
            </w:r>
            <w:r>
              <w:rPr>
                <w:sz w:val="20"/>
              </w:rPr>
              <w:t>Shivering</w:t>
            </w:r>
            <w:r>
              <w:rPr>
                <w:spacing w:val="-6"/>
                <w:sz w:val="20"/>
              </w:rPr>
              <w:t> </w:t>
            </w:r>
            <w:r>
              <w:rPr>
                <w:sz w:val="20"/>
              </w:rPr>
              <w:t>Vanderbilt</w:t>
            </w:r>
            <w:r>
              <w:rPr>
                <w:spacing w:val="-6"/>
                <w:sz w:val="20"/>
              </w:rPr>
              <w:t> </w:t>
            </w:r>
            <w:r>
              <w:rPr>
                <w:sz w:val="20"/>
              </w:rPr>
              <w:t>University</w:t>
            </w:r>
            <w:r>
              <w:rPr>
                <w:spacing w:val="-5"/>
                <w:sz w:val="20"/>
              </w:rPr>
              <w:t> </w:t>
            </w:r>
            <w:r>
              <w:rPr>
                <w:sz w:val="20"/>
              </w:rPr>
              <w:t>Center</w:t>
            </w:r>
            <w:r>
              <w:rPr>
                <w:spacing w:val="-6"/>
                <w:sz w:val="20"/>
              </w:rPr>
              <w:t> </w:t>
            </w:r>
            <w:r>
              <w:rPr>
                <w:sz w:val="20"/>
              </w:rPr>
              <w:t>for</w:t>
            </w:r>
            <w:r>
              <w:rPr>
                <w:spacing w:val="-5"/>
                <w:sz w:val="20"/>
              </w:rPr>
              <w:t> </w:t>
            </w:r>
            <w:r>
              <w:rPr>
                <w:spacing w:val="-2"/>
                <w:sz w:val="20"/>
              </w:rPr>
              <w:t>Nursing</w:t>
            </w:r>
          </w:p>
        </w:tc>
      </w:tr>
      <w:tr>
        <w:trPr>
          <w:trHeight w:val="229" w:hRule="atLeast"/>
        </w:trPr>
        <w:tc>
          <w:tcPr>
            <w:tcW w:w="1557" w:type="dxa"/>
            <w:tcBorders>
              <w:left w:val="single" w:sz="4" w:space="0" w:color="000000"/>
            </w:tcBorders>
          </w:tcPr>
          <w:p>
            <w:pPr>
              <w:pStyle w:val="TableParagraph"/>
              <w:spacing w:line="240" w:lineRule="auto"/>
              <w:rPr>
                <w:rFonts w:ascii="Times New Roman"/>
                <w:sz w:val="16"/>
              </w:rPr>
            </w:pPr>
          </w:p>
        </w:tc>
        <w:tc>
          <w:tcPr>
            <w:tcW w:w="8109" w:type="dxa"/>
            <w:tcBorders>
              <w:right w:val="single" w:sz="4" w:space="0" w:color="000000"/>
            </w:tcBorders>
          </w:tcPr>
          <w:p>
            <w:pPr>
              <w:pStyle w:val="TableParagraph"/>
              <w:ind w:left="279"/>
              <w:rPr>
                <w:sz w:val="20"/>
              </w:rPr>
            </w:pPr>
            <w:r>
              <w:rPr>
                <w:sz w:val="20"/>
              </w:rPr>
              <w:t>Research</w:t>
            </w:r>
            <w:r>
              <w:rPr>
                <w:spacing w:val="-3"/>
                <w:sz w:val="20"/>
              </w:rPr>
              <w:t> </w:t>
            </w:r>
            <w:r>
              <w:rPr>
                <w:sz w:val="20"/>
              </w:rPr>
              <w:t>(NCNR</w:t>
            </w:r>
            <w:r>
              <w:rPr>
                <w:spacing w:val="-2"/>
                <w:sz w:val="20"/>
              </w:rPr>
              <w:t> </w:t>
            </w:r>
            <w:r>
              <w:rPr>
                <w:sz w:val="20"/>
              </w:rPr>
              <w:t>1</w:t>
            </w:r>
            <w:r>
              <w:rPr>
                <w:spacing w:val="-2"/>
                <w:sz w:val="20"/>
              </w:rPr>
              <w:t> </w:t>
            </w:r>
            <w:r>
              <w:rPr>
                <w:sz w:val="20"/>
              </w:rPr>
              <w:t>RO1</w:t>
            </w:r>
            <w:r>
              <w:rPr>
                <w:spacing w:val="-3"/>
                <w:sz w:val="20"/>
              </w:rPr>
              <w:t> </w:t>
            </w:r>
            <w:r>
              <w:rPr>
                <w:sz w:val="20"/>
              </w:rPr>
              <w:t>NR01</w:t>
            </w:r>
            <w:r>
              <w:rPr>
                <w:spacing w:val="-2"/>
                <w:sz w:val="20"/>
              </w:rPr>
              <w:t> </w:t>
            </w:r>
            <w:r>
              <w:rPr>
                <w:sz w:val="20"/>
              </w:rPr>
              <w:t>890-</w:t>
            </w:r>
            <w:r>
              <w:rPr>
                <w:spacing w:val="-5"/>
                <w:sz w:val="20"/>
              </w:rPr>
              <w:t>01)</w:t>
            </w:r>
          </w:p>
        </w:tc>
      </w:tr>
      <w:tr>
        <w:trPr>
          <w:trHeight w:val="230" w:hRule="atLeast"/>
        </w:trPr>
        <w:tc>
          <w:tcPr>
            <w:tcW w:w="1557" w:type="dxa"/>
            <w:tcBorders>
              <w:left w:val="single" w:sz="4" w:space="0" w:color="000000"/>
            </w:tcBorders>
          </w:tcPr>
          <w:p>
            <w:pPr>
              <w:pStyle w:val="TableParagraph"/>
              <w:ind w:left="216"/>
              <w:rPr>
                <w:sz w:val="20"/>
              </w:rPr>
            </w:pPr>
            <w:r>
              <w:rPr>
                <w:spacing w:val="-2"/>
                <w:sz w:val="20"/>
              </w:rPr>
              <w:t>1990-</w:t>
            </w:r>
            <w:r>
              <w:rPr>
                <w:spacing w:val="-5"/>
                <w:sz w:val="20"/>
              </w:rPr>
              <w:t>91</w:t>
            </w:r>
          </w:p>
        </w:tc>
        <w:tc>
          <w:tcPr>
            <w:tcW w:w="8109" w:type="dxa"/>
            <w:tcBorders>
              <w:right w:val="single" w:sz="4" w:space="0" w:color="000000"/>
            </w:tcBorders>
          </w:tcPr>
          <w:p>
            <w:pPr>
              <w:pStyle w:val="TableParagraph"/>
              <w:ind w:left="278"/>
              <w:rPr>
                <w:sz w:val="20"/>
              </w:rPr>
            </w:pPr>
            <w:r>
              <w:rPr>
                <w:sz w:val="20"/>
              </w:rPr>
              <w:t>Research</w:t>
            </w:r>
            <w:r>
              <w:rPr>
                <w:spacing w:val="-7"/>
                <w:sz w:val="20"/>
              </w:rPr>
              <w:t> </w:t>
            </w:r>
            <w:r>
              <w:rPr>
                <w:sz w:val="20"/>
              </w:rPr>
              <w:t>Assistant</w:t>
            </w:r>
            <w:r>
              <w:rPr>
                <w:spacing w:val="-6"/>
                <w:sz w:val="20"/>
              </w:rPr>
              <w:t> </w:t>
            </w:r>
            <w:r>
              <w:rPr>
                <w:sz w:val="20"/>
              </w:rPr>
              <w:t>Professor,</w:t>
            </w:r>
            <w:r>
              <w:rPr>
                <w:spacing w:val="-6"/>
                <w:sz w:val="20"/>
              </w:rPr>
              <w:t> </w:t>
            </w:r>
            <w:r>
              <w:rPr>
                <w:spacing w:val="-4"/>
                <w:sz w:val="20"/>
              </w:rPr>
              <w:t>VUSN</w:t>
            </w:r>
          </w:p>
        </w:tc>
      </w:tr>
      <w:tr>
        <w:trPr>
          <w:trHeight w:val="229" w:hRule="atLeast"/>
        </w:trPr>
        <w:tc>
          <w:tcPr>
            <w:tcW w:w="1557" w:type="dxa"/>
            <w:tcBorders>
              <w:left w:val="single" w:sz="4" w:space="0" w:color="000000"/>
            </w:tcBorders>
          </w:tcPr>
          <w:p>
            <w:pPr>
              <w:pStyle w:val="TableParagraph"/>
              <w:ind w:left="216"/>
              <w:rPr>
                <w:sz w:val="20"/>
              </w:rPr>
            </w:pPr>
            <w:r>
              <w:rPr>
                <w:spacing w:val="-2"/>
                <w:sz w:val="20"/>
              </w:rPr>
              <w:t>1990-</w:t>
            </w:r>
            <w:r>
              <w:rPr>
                <w:spacing w:val="-5"/>
                <w:sz w:val="20"/>
              </w:rPr>
              <w:t>91</w:t>
            </w:r>
          </w:p>
        </w:tc>
        <w:tc>
          <w:tcPr>
            <w:tcW w:w="8109" w:type="dxa"/>
            <w:tcBorders>
              <w:right w:val="single" w:sz="4" w:space="0" w:color="000000"/>
            </w:tcBorders>
          </w:tcPr>
          <w:p>
            <w:pPr>
              <w:pStyle w:val="TableParagraph"/>
              <w:ind w:left="278"/>
              <w:rPr>
                <w:sz w:val="20"/>
              </w:rPr>
            </w:pPr>
            <w:r>
              <w:rPr>
                <w:sz w:val="20"/>
              </w:rPr>
              <w:t>Director</w:t>
            </w:r>
            <w:r>
              <w:rPr>
                <w:spacing w:val="-7"/>
                <w:sz w:val="20"/>
              </w:rPr>
              <w:t> </w:t>
            </w:r>
            <w:r>
              <w:rPr>
                <w:sz w:val="20"/>
              </w:rPr>
              <w:t>of</w:t>
            </w:r>
            <w:r>
              <w:rPr>
                <w:spacing w:val="-7"/>
                <w:sz w:val="20"/>
              </w:rPr>
              <w:t> </w:t>
            </w:r>
            <w:r>
              <w:rPr>
                <w:sz w:val="20"/>
              </w:rPr>
              <w:t>Nursing</w:t>
            </w:r>
            <w:r>
              <w:rPr>
                <w:spacing w:val="-8"/>
                <w:sz w:val="20"/>
              </w:rPr>
              <w:t> </w:t>
            </w:r>
            <w:r>
              <w:rPr>
                <w:sz w:val="20"/>
              </w:rPr>
              <w:t>Research,</w:t>
            </w:r>
            <w:r>
              <w:rPr>
                <w:spacing w:val="-7"/>
                <w:sz w:val="20"/>
              </w:rPr>
              <w:t> </w:t>
            </w:r>
            <w:r>
              <w:rPr>
                <w:sz w:val="20"/>
              </w:rPr>
              <w:t>Vanderbilt</w:t>
            </w:r>
            <w:r>
              <w:rPr>
                <w:spacing w:val="-8"/>
                <w:sz w:val="20"/>
              </w:rPr>
              <w:t> </w:t>
            </w:r>
            <w:r>
              <w:rPr>
                <w:sz w:val="20"/>
              </w:rPr>
              <w:t>University</w:t>
            </w:r>
            <w:r>
              <w:rPr>
                <w:spacing w:val="-7"/>
                <w:sz w:val="20"/>
              </w:rPr>
              <w:t> </w:t>
            </w:r>
            <w:r>
              <w:rPr>
                <w:sz w:val="20"/>
              </w:rPr>
              <w:t>Medical</w:t>
            </w:r>
            <w:r>
              <w:rPr>
                <w:spacing w:val="-7"/>
                <w:sz w:val="20"/>
              </w:rPr>
              <w:t> </w:t>
            </w:r>
            <w:r>
              <w:rPr>
                <w:spacing w:val="-2"/>
                <w:sz w:val="20"/>
              </w:rPr>
              <w:t>Center</w:t>
            </w:r>
          </w:p>
        </w:tc>
      </w:tr>
      <w:tr>
        <w:trPr>
          <w:trHeight w:val="229" w:hRule="atLeast"/>
        </w:trPr>
        <w:tc>
          <w:tcPr>
            <w:tcW w:w="1557" w:type="dxa"/>
            <w:tcBorders>
              <w:left w:val="single" w:sz="4" w:space="0" w:color="000000"/>
            </w:tcBorders>
          </w:tcPr>
          <w:p>
            <w:pPr>
              <w:pStyle w:val="TableParagraph"/>
              <w:ind w:left="216"/>
              <w:rPr>
                <w:sz w:val="20"/>
              </w:rPr>
            </w:pPr>
            <w:r>
              <w:rPr>
                <w:spacing w:val="-2"/>
                <w:sz w:val="20"/>
              </w:rPr>
              <w:t>1992-</w:t>
            </w:r>
            <w:r>
              <w:rPr>
                <w:spacing w:val="-5"/>
                <w:sz w:val="20"/>
              </w:rPr>
              <w:t>94</w:t>
            </w:r>
          </w:p>
        </w:tc>
        <w:tc>
          <w:tcPr>
            <w:tcW w:w="8109" w:type="dxa"/>
            <w:tcBorders>
              <w:right w:val="single" w:sz="4" w:space="0" w:color="000000"/>
            </w:tcBorders>
          </w:tcPr>
          <w:p>
            <w:pPr>
              <w:pStyle w:val="TableParagraph"/>
              <w:ind w:left="278"/>
              <w:rPr>
                <w:sz w:val="20"/>
              </w:rPr>
            </w:pPr>
            <w:r>
              <w:rPr>
                <w:sz w:val="20"/>
              </w:rPr>
              <w:t>Project</w:t>
            </w:r>
            <w:r>
              <w:rPr>
                <w:spacing w:val="-8"/>
                <w:sz w:val="20"/>
              </w:rPr>
              <w:t> </w:t>
            </w:r>
            <w:r>
              <w:rPr>
                <w:sz w:val="20"/>
              </w:rPr>
              <w:t>Coordinator,</w:t>
            </w:r>
            <w:r>
              <w:rPr>
                <w:spacing w:val="-6"/>
                <w:sz w:val="20"/>
              </w:rPr>
              <w:t> </w:t>
            </w:r>
            <w:r>
              <w:rPr>
                <w:sz w:val="20"/>
              </w:rPr>
              <w:t>Orange</w:t>
            </w:r>
            <w:r>
              <w:rPr>
                <w:spacing w:val="-6"/>
                <w:sz w:val="20"/>
              </w:rPr>
              <w:t> </w:t>
            </w:r>
            <w:r>
              <w:rPr>
                <w:sz w:val="20"/>
              </w:rPr>
              <w:t>County</w:t>
            </w:r>
            <w:r>
              <w:rPr>
                <w:spacing w:val="-6"/>
                <w:sz w:val="20"/>
              </w:rPr>
              <w:t> </w:t>
            </w:r>
            <w:r>
              <w:rPr>
                <w:sz w:val="20"/>
              </w:rPr>
              <w:t>Research</w:t>
            </w:r>
            <w:r>
              <w:rPr>
                <w:spacing w:val="-6"/>
                <w:sz w:val="20"/>
              </w:rPr>
              <w:t> </w:t>
            </w:r>
            <w:r>
              <w:rPr>
                <w:sz w:val="20"/>
              </w:rPr>
              <w:t>Utilization</w:t>
            </w:r>
            <w:r>
              <w:rPr>
                <w:spacing w:val="-6"/>
                <w:sz w:val="20"/>
              </w:rPr>
              <w:t> </w:t>
            </w:r>
            <w:r>
              <w:rPr>
                <w:sz w:val="20"/>
              </w:rPr>
              <w:t>in</w:t>
            </w:r>
            <w:r>
              <w:rPr>
                <w:spacing w:val="-6"/>
                <w:sz w:val="20"/>
              </w:rPr>
              <w:t> </w:t>
            </w:r>
            <w:r>
              <w:rPr>
                <w:sz w:val="20"/>
              </w:rPr>
              <w:t>Nursing</w:t>
            </w:r>
            <w:r>
              <w:rPr>
                <w:spacing w:val="-7"/>
                <w:sz w:val="20"/>
              </w:rPr>
              <w:t> </w:t>
            </w:r>
            <w:r>
              <w:rPr>
                <w:sz w:val="20"/>
              </w:rPr>
              <w:t>Project</w:t>
            </w:r>
            <w:r>
              <w:rPr>
                <w:spacing w:val="-6"/>
                <w:sz w:val="20"/>
              </w:rPr>
              <w:t> </w:t>
            </w:r>
            <w:r>
              <w:rPr>
                <w:sz w:val="20"/>
              </w:rPr>
              <w:t>Irvine</w:t>
            </w:r>
            <w:r>
              <w:rPr>
                <w:spacing w:val="-6"/>
                <w:sz w:val="20"/>
              </w:rPr>
              <w:t> </w:t>
            </w:r>
            <w:r>
              <w:rPr>
                <w:spacing w:val="-5"/>
                <w:sz w:val="20"/>
              </w:rPr>
              <w:t>CA</w:t>
            </w:r>
          </w:p>
        </w:tc>
      </w:tr>
      <w:tr>
        <w:trPr>
          <w:trHeight w:val="230" w:hRule="atLeast"/>
        </w:trPr>
        <w:tc>
          <w:tcPr>
            <w:tcW w:w="1557" w:type="dxa"/>
            <w:tcBorders>
              <w:left w:val="single" w:sz="4" w:space="0" w:color="000000"/>
            </w:tcBorders>
          </w:tcPr>
          <w:p>
            <w:pPr>
              <w:pStyle w:val="TableParagraph"/>
              <w:ind w:left="216"/>
              <w:rPr>
                <w:sz w:val="20"/>
              </w:rPr>
            </w:pPr>
            <w:r>
              <w:rPr>
                <w:spacing w:val="-2"/>
                <w:sz w:val="20"/>
              </w:rPr>
              <w:t>1996-</w:t>
            </w:r>
            <w:r>
              <w:rPr>
                <w:spacing w:val="-4"/>
                <w:sz w:val="20"/>
              </w:rPr>
              <w:t>2002</w:t>
            </w:r>
          </w:p>
        </w:tc>
        <w:tc>
          <w:tcPr>
            <w:tcW w:w="8109" w:type="dxa"/>
            <w:tcBorders>
              <w:right w:val="single" w:sz="4" w:space="0" w:color="000000"/>
            </w:tcBorders>
          </w:tcPr>
          <w:p>
            <w:pPr>
              <w:pStyle w:val="TableParagraph"/>
              <w:ind w:left="277"/>
              <w:rPr>
                <w:sz w:val="20"/>
              </w:rPr>
            </w:pPr>
            <w:r>
              <w:rPr>
                <w:sz w:val="20"/>
              </w:rPr>
              <w:t>Project</w:t>
            </w:r>
            <w:r>
              <w:rPr>
                <w:spacing w:val="-10"/>
                <w:sz w:val="20"/>
              </w:rPr>
              <w:t> </w:t>
            </w:r>
            <w:r>
              <w:rPr>
                <w:sz w:val="20"/>
              </w:rPr>
              <w:t>Associate,</w:t>
            </w:r>
            <w:r>
              <w:rPr>
                <w:spacing w:val="-8"/>
                <w:sz w:val="20"/>
              </w:rPr>
              <w:t> </w:t>
            </w:r>
            <w:r>
              <w:rPr>
                <w:sz w:val="20"/>
              </w:rPr>
              <w:t>California</w:t>
            </w:r>
            <w:r>
              <w:rPr>
                <w:spacing w:val="-7"/>
                <w:sz w:val="20"/>
              </w:rPr>
              <w:t> </w:t>
            </w:r>
            <w:r>
              <w:rPr>
                <w:sz w:val="20"/>
              </w:rPr>
              <w:t>Strategic</w:t>
            </w:r>
            <w:r>
              <w:rPr>
                <w:spacing w:val="-8"/>
                <w:sz w:val="20"/>
              </w:rPr>
              <w:t> </w:t>
            </w:r>
            <w:r>
              <w:rPr>
                <w:sz w:val="20"/>
              </w:rPr>
              <w:t>Planning</w:t>
            </w:r>
            <w:r>
              <w:rPr>
                <w:spacing w:val="-8"/>
                <w:sz w:val="20"/>
              </w:rPr>
              <w:t> </w:t>
            </w:r>
            <w:r>
              <w:rPr>
                <w:sz w:val="20"/>
              </w:rPr>
              <w:t>Committee</w:t>
            </w:r>
            <w:r>
              <w:rPr>
                <w:spacing w:val="-7"/>
                <w:sz w:val="20"/>
              </w:rPr>
              <w:t> </w:t>
            </w:r>
            <w:r>
              <w:rPr>
                <w:sz w:val="20"/>
              </w:rPr>
              <w:t>for</w:t>
            </w:r>
            <w:r>
              <w:rPr>
                <w:spacing w:val="-8"/>
                <w:sz w:val="20"/>
              </w:rPr>
              <w:t> </w:t>
            </w:r>
            <w:r>
              <w:rPr>
                <w:sz w:val="20"/>
              </w:rPr>
              <w:t>Nursing,</w:t>
            </w:r>
            <w:r>
              <w:rPr>
                <w:spacing w:val="-8"/>
                <w:sz w:val="20"/>
              </w:rPr>
              <w:t> </w:t>
            </w:r>
            <w:r>
              <w:rPr>
                <w:sz w:val="20"/>
              </w:rPr>
              <w:t>Irvine</w:t>
            </w:r>
            <w:r>
              <w:rPr>
                <w:spacing w:val="-7"/>
                <w:sz w:val="20"/>
              </w:rPr>
              <w:t> </w:t>
            </w:r>
            <w:r>
              <w:rPr>
                <w:spacing w:val="-5"/>
                <w:sz w:val="20"/>
              </w:rPr>
              <w:t>CA</w:t>
            </w:r>
          </w:p>
        </w:tc>
      </w:tr>
      <w:tr>
        <w:trPr>
          <w:trHeight w:val="229" w:hRule="atLeast"/>
        </w:trPr>
        <w:tc>
          <w:tcPr>
            <w:tcW w:w="1557" w:type="dxa"/>
            <w:tcBorders>
              <w:left w:val="single" w:sz="4" w:space="0" w:color="000000"/>
            </w:tcBorders>
          </w:tcPr>
          <w:p>
            <w:pPr>
              <w:pStyle w:val="TableParagraph"/>
              <w:ind w:left="216"/>
              <w:rPr>
                <w:sz w:val="20"/>
              </w:rPr>
            </w:pPr>
            <w:r>
              <w:rPr>
                <w:spacing w:val="-2"/>
                <w:sz w:val="20"/>
              </w:rPr>
              <w:t>1991…</w:t>
            </w:r>
          </w:p>
        </w:tc>
        <w:tc>
          <w:tcPr>
            <w:tcW w:w="8109" w:type="dxa"/>
            <w:tcBorders>
              <w:right w:val="single" w:sz="4" w:space="0" w:color="000000"/>
            </w:tcBorders>
          </w:tcPr>
          <w:p>
            <w:pPr>
              <w:pStyle w:val="TableParagraph"/>
              <w:ind w:left="278"/>
              <w:rPr>
                <w:sz w:val="20"/>
              </w:rPr>
            </w:pPr>
            <w:r>
              <w:rPr>
                <w:sz w:val="20"/>
              </w:rPr>
              <w:t>Self-employed</w:t>
            </w:r>
            <w:r>
              <w:rPr>
                <w:spacing w:val="-12"/>
                <w:sz w:val="20"/>
              </w:rPr>
              <w:t> </w:t>
            </w:r>
            <w:r>
              <w:rPr>
                <w:sz w:val="20"/>
              </w:rPr>
              <w:t>Nurse</w:t>
            </w:r>
            <w:r>
              <w:rPr>
                <w:spacing w:val="-10"/>
                <w:sz w:val="20"/>
              </w:rPr>
              <w:t> </w:t>
            </w:r>
            <w:r>
              <w:rPr>
                <w:sz w:val="20"/>
              </w:rPr>
              <w:t>Consultant,</w:t>
            </w:r>
            <w:r>
              <w:rPr>
                <w:spacing w:val="-9"/>
                <w:sz w:val="20"/>
              </w:rPr>
              <w:t> </w:t>
            </w:r>
            <w:r>
              <w:rPr>
                <w:sz w:val="20"/>
              </w:rPr>
              <w:t>Irvine</w:t>
            </w:r>
            <w:r>
              <w:rPr>
                <w:spacing w:val="-9"/>
                <w:sz w:val="20"/>
              </w:rPr>
              <w:t> </w:t>
            </w:r>
            <w:r>
              <w:rPr>
                <w:spacing w:val="-5"/>
                <w:sz w:val="20"/>
              </w:rPr>
              <w:t>CA</w:t>
            </w:r>
          </w:p>
        </w:tc>
      </w:tr>
      <w:tr>
        <w:trPr>
          <w:trHeight w:val="229" w:hRule="atLeast"/>
        </w:trPr>
        <w:tc>
          <w:tcPr>
            <w:tcW w:w="1557" w:type="dxa"/>
            <w:tcBorders>
              <w:left w:val="single" w:sz="4" w:space="0" w:color="000000"/>
            </w:tcBorders>
          </w:tcPr>
          <w:p>
            <w:pPr>
              <w:pStyle w:val="TableParagraph"/>
              <w:ind w:left="216"/>
              <w:rPr>
                <w:sz w:val="20"/>
              </w:rPr>
            </w:pPr>
            <w:r>
              <w:rPr>
                <w:sz w:val="20"/>
              </w:rPr>
              <w:t>2002</w:t>
            </w:r>
            <w:r>
              <w:rPr>
                <w:spacing w:val="-1"/>
                <w:sz w:val="20"/>
              </w:rPr>
              <w:t> </w:t>
            </w:r>
            <w:r>
              <w:rPr>
                <w:sz w:val="20"/>
              </w:rPr>
              <w:t>-</w:t>
            </w:r>
            <w:r>
              <w:rPr>
                <w:spacing w:val="-1"/>
                <w:sz w:val="20"/>
              </w:rPr>
              <w:t> </w:t>
            </w:r>
            <w:r>
              <w:rPr>
                <w:spacing w:val="-4"/>
                <w:sz w:val="20"/>
              </w:rPr>
              <w:t>2003</w:t>
            </w:r>
          </w:p>
        </w:tc>
        <w:tc>
          <w:tcPr>
            <w:tcW w:w="8109" w:type="dxa"/>
            <w:tcBorders>
              <w:right w:val="single" w:sz="4" w:space="0" w:color="000000"/>
            </w:tcBorders>
          </w:tcPr>
          <w:p>
            <w:pPr>
              <w:pStyle w:val="TableParagraph"/>
              <w:ind w:left="278"/>
              <w:rPr>
                <w:sz w:val="20"/>
              </w:rPr>
            </w:pPr>
            <w:r>
              <w:rPr>
                <w:sz w:val="20"/>
              </w:rPr>
              <w:t>Lecturer</w:t>
            </w:r>
            <w:r>
              <w:rPr>
                <w:spacing w:val="-7"/>
                <w:sz w:val="20"/>
              </w:rPr>
              <w:t> </w:t>
            </w:r>
            <w:r>
              <w:rPr>
                <w:sz w:val="20"/>
              </w:rPr>
              <w:t>in</w:t>
            </w:r>
            <w:r>
              <w:rPr>
                <w:spacing w:val="-5"/>
                <w:sz w:val="20"/>
              </w:rPr>
              <w:t> </w:t>
            </w:r>
            <w:r>
              <w:rPr>
                <w:sz w:val="20"/>
              </w:rPr>
              <w:t>Nursing,</w:t>
            </w:r>
            <w:r>
              <w:rPr>
                <w:spacing w:val="-5"/>
                <w:sz w:val="20"/>
              </w:rPr>
              <w:t> </w:t>
            </w:r>
            <w:r>
              <w:rPr>
                <w:sz w:val="20"/>
              </w:rPr>
              <w:t>California</w:t>
            </w:r>
            <w:r>
              <w:rPr>
                <w:spacing w:val="-4"/>
                <w:sz w:val="20"/>
              </w:rPr>
              <w:t> </w:t>
            </w:r>
            <w:r>
              <w:rPr>
                <w:sz w:val="20"/>
              </w:rPr>
              <w:t>State</w:t>
            </w:r>
            <w:r>
              <w:rPr>
                <w:spacing w:val="-5"/>
                <w:sz w:val="20"/>
              </w:rPr>
              <w:t> </w:t>
            </w:r>
            <w:r>
              <w:rPr>
                <w:sz w:val="20"/>
              </w:rPr>
              <w:t>University</w:t>
            </w:r>
            <w:r>
              <w:rPr>
                <w:spacing w:val="-5"/>
                <w:sz w:val="20"/>
              </w:rPr>
              <w:t> </w:t>
            </w:r>
            <w:r>
              <w:rPr>
                <w:sz w:val="20"/>
              </w:rPr>
              <w:t>at</w:t>
            </w:r>
            <w:r>
              <w:rPr>
                <w:spacing w:val="-5"/>
                <w:sz w:val="20"/>
              </w:rPr>
              <w:t> </w:t>
            </w:r>
            <w:r>
              <w:rPr>
                <w:sz w:val="20"/>
              </w:rPr>
              <w:t>Fullerton</w:t>
            </w:r>
            <w:r>
              <w:rPr>
                <w:spacing w:val="-4"/>
                <w:sz w:val="20"/>
              </w:rPr>
              <w:t> </w:t>
            </w:r>
            <w:r>
              <w:rPr>
                <w:spacing w:val="-2"/>
                <w:sz w:val="20"/>
              </w:rPr>
              <w:t>(CSUF)</w:t>
            </w:r>
          </w:p>
        </w:tc>
      </w:tr>
      <w:tr>
        <w:trPr>
          <w:trHeight w:val="229" w:hRule="atLeast"/>
        </w:trPr>
        <w:tc>
          <w:tcPr>
            <w:tcW w:w="1557" w:type="dxa"/>
            <w:tcBorders>
              <w:left w:val="single" w:sz="4" w:space="0" w:color="000000"/>
            </w:tcBorders>
          </w:tcPr>
          <w:p>
            <w:pPr>
              <w:pStyle w:val="TableParagraph"/>
              <w:ind w:left="216"/>
              <w:rPr>
                <w:sz w:val="20"/>
              </w:rPr>
            </w:pPr>
            <w:r>
              <w:rPr>
                <w:spacing w:val="-2"/>
                <w:sz w:val="20"/>
              </w:rPr>
              <w:t>2003-</w:t>
            </w:r>
            <w:r>
              <w:rPr>
                <w:spacing w:val="-4"/>
                <w:sz w:val="20"/>
              </w:rPr>
              <w:t>2008</w:t>
            </w:r>
          </w:p>
        </w:tc>
        <w:tc>
          <w:tcPr>
            <w:tcW w:w="8109" w:type="dxa"/>
            <w:tcBorders>
              <w:right w:val="single" w:sz="4" w:space="0" w:color="000000"/>
            </w:tcBorders>
          </w:tcPr>
          <w:p>
            <w:pPr>
              <w:pStyle w:val="TableParagraph"/>
              <w:ind w:left="279"/>
              <w:rPr>
                <w:sz w:val="20"/>
              </w:rPr>
            </w:pPr>
            <w:r>
              <w:rPr>
                <w:sz w:val="20"/>
              </w:rPr>
              <w:t>Associate</w:t>
            </w:r>
            <w:r>
              <w:rPr>
                <w:spacing w:val="-3"/>
                <w:sz w:val="20"/>
              </w:rPr>
              <w:t> </w:t>
            </w:r>
            <w:r>
              <w:rPr>
                <w:sz w:val="20"/>
              </w:rPr>
              <w:t>Professor</w:t>
            </w:r>
            <w:r>
              <w:rPr>
                <w:spacing w:val="-3"/>
                <w:sz w:val="20"/>
              </w:rPr>
              <w:t> </w:t>
            </w:r>
            <w:r>
              <w:rPr>
                <w:sz w:val="20"/>
              </w:rPr>
              <w:t>of</w:t>
            </w:r>
            <w:r>
              <w:rPr>
                <w:spacing w:val="-3"/>
                <w:sz w:val="20"/>
              </w:rPr>
              <w:t> </w:t>
            </w:r>
            <w:r>
              <w:rPr>
                <w:sz w:val="20"/>
              </w:rPr>
              <w:t>Nursing,</w:t>
            </w:r>
            <w:r>
              <w:rPr>
                <w:spacing w:val="-2"/>
                <w:sz w:val="20"/>
              </w:rPr>
              <w:t> </w:t>
            </w:r>
            <w:r>
              <w:rPr>
                <w:spacing w:val="-4"/>
                <w:sz w:val="20"/>
              </w:rPr>
              <w:t>CSUF</w:t>
            </w:r>
          </w:p>
        </w:tc>
      </w:tr>
      <w:tr>
        <w:trPr>
          <w:trHeight w:val="229" w:hRule="atLeast"/>
        </w:trPr>
        <w:tc>
          <w:tcPr>
            <w:tcW w:w="1557" w:type="dxa"/>
            <w:tcBorders>
              <w:left w:val="single" w:sz="4" w:space="0" w:color="000000"/>
            </w:tcBorders>
          </w:tcPr>
          <w:p>
            <w:pPr>
              <w:pStyle w:val="TableParagraph"/>
              <w:ind w:left="216"/>
              <w:rPr>
                <w:sz w:val="20"/>
              </w:rPr>
            </w:pPr>
            <w:r>
              <w:rPr>
                <w:spacing w:val="-2"/>
                <w:sz w:val="20"/>
              </w:rPr>
              <w:t>2004…</w:t>
            </w:r>
          </w:p>
        </w:tc>
        <w:tc>
          <w:tcPr>
            <w:tcW w:w="8109" w:type="dxa"/>
            <w:tcBorders>
              <w:right w:val="single" w:sz="4" w:space="0" w:color="000000"/>
            </w:tcBorders>
          </w:tcPr>
          <w:p>
            <w:pPr>
              <w:pStyle w:val="TableParagraph"/>
              <w:ind w:left="279"/>
              <w:rPr>
                <w:sz w:val="20"/>
              </w:rPr>
            </w:pPr>
            <w:r>
              <w:rPr>
                <w:sz w:val="20"/>
              </w:rPr>
              <w:t>Nursing</w:t>
            </w:r>
            <w:r>
              <w:rPr>
                <w:spacing w:val="-6"/>
                <w:sz w:val="20"/>
              </w:rPr>
              <w:t> </w:t>
            </w:r>
            <w:r>
              <w:rPr>
                <w:sz w:val="20"/>
              </w:rPr>
              <w:t>Research</w:t>
            </w:r>
            <w:r>
              <w:rPr>
                <w:spacing w:val="-5"/>
                <w:sz w:val="20"/>
              </w:rPr>
              <w:t> </w:t>
            </w:r>
            <w:r>
              <w:rPr>
                <w:sz w:val="20"/>
              </w:rPr>
              <w:t>Facilitator,</w:t>
            </w:r>
            <w:r>
              <w:rPr>
                <w:spacing w:val="-5"/>
                <w:sz w:val="20"/>
              </w:rPr>
              <w:t> </w:t>
            </w:r>
            <w:r>
              <w:rPr>
                <w:sz w:val="20"/>
              </w:rPr>
              <w:t>St.</w:t>
            </w:r>
            <w:r>
              <w:rPr>
                <w:spacing w:val="-5"/>
                <w:sz w:val="20"/>
              </w:rPr>
              <w:t> </w:t>
            </w:r>
            <w:r>
              <w:rPr>
                <w:sz w:val="20"/>
              </w:rPr>
              <w:t>Joseph</w:t>
            </w:r>
            <w:r>
              <w:rPr>
                <w:spacing w:val="-5"/>
                <w:sz w:val="20"/>
              </w:rPr>
              <w:t> </w:t>
            </w:r>
            <w:r>
              <w:rPr>
                <w:sz w:val="20"/>
              </w:rPr>
              <w:t>Hospital,</w:t>
            </w:r>
            <w:r>
              <w:rPr>
                <w:spacing w:val="-5"/>
                <w:sz w:val="20"/>
              </w:rPr>
              <w:t> </w:t>
            </w:r>
            <w:r>
              <w:rPr>
                <w:sz w:val="20"/>
              </w:rPr>
              <w:t>Orange</w:t>
            </w:r>
            <w:r>
              <w:rPr>
                <w:spacing w:val="-6"/>
                <w:sz w:val="20"/>
              </w:rPr>
              <w:t> </w:t>
            </w:r>
            <w:r>
              <w:rPr>
                <w:sz w:val="20"/>
              </w:rPr>
              <w:t>CA</w:t>
            </w:r>
            <w:r>
              <w:rPr>
                <w:spacing w:val="-5"/>
                <w:sz w:val="20"/>
              </w:rPr>
              <w:t> </w:t>
            </w:r>
            <w:r>
              <w:rPr>
                <w:spacing w:val="-2"/>
                <w:sz w:val="20"/>
              </w:rPr>
              <w:t>(20%)</w:t>
            </w:r>
          </w:p>
        </w:tc>
      </w:tr>
      <w:tr>
        <w:trPr>
          <w:trHeight w:val="228" w:hRule="atLeast"/>
        </w:trPr>
        <w:tc>
          <w:tcPr>
            <w:tcW w:w="1557" w:type="dxa"/>
            <w:tcBorders>
              <w:left w:val="single" w:sz="4" w:space="0" w:color="000000"/>
              <w:bottom w:val="single" w:sz="4" w:space="0" w:color="000000"/>
            </w:tcBorders>
          </w:tcPr>
          <w:p>
            <w:pPr>
              <w:pStyle w:val="TableParagraph"/>
              <w:spacing w:line="209" w:lineRule="exact"/>
              <w:ind w:left="216"/>
              <w:rPr>
                <w:sz w:val="20"/>
              </w:rPr>
            </w:pPr>
            <w:r>
              <w:rPr>
                <w:spacing w:val="-2"/>
                <w:sz w:val="20"/>
              </w:rPr>
              <w:t>2008…</w:t>
            </w:r>
          </w:p>
        </w:tc>
        <w:tc>
          <w:tcPr>
            <w:tcW w:w="8109" w:type="dxa"/>
            <w:tcBorders>
              <w:bottom w:val="single" w:sz="4" w:space="0" w:color="000000"/>
              <w:right w:val="single" w:sz="4" w:space="0" w:color="000000"/>
            </w:tcBorders>
          </w:tcPr>
          <w:p>
            <w:pPr>
              <w:pStyle w:val="TableParagraph"/>
              <w:spacing w:line="209" w:lineRule="exact"/>
              <w:ind w:left="279"/>
              <w:rPr>
                <w:sz w:val="20"/>
              </w:rPr>
            </w:pPr>
            <w:r>
              <w:rPr>
                <w:sz w:val="20"/>
              </w:rPr>
              <w:t>Professor</w:t>
            </w:r>
            <w:r>
              <w:rPr>
                <w:spacing w:val="-7"/>
                <w:sz w:val="20"/>
              </w:rPr>
              <w:t> </w:t>
            </w:r>
            <w:r>
              <w:rPr>
                <w:sz w:val="20"/>
              </w:rPr>
              <w:t>of</w:t>
            </w:r>
            <w:r>
              <w:rPr>
                <w:spacing w:val="-7"/>
                <w:sz w:val="20"/>
              </w:rPr>
              <w:t> </w:t>
            </w:r>
            <w:r>
              <w:rPr>
                <w:sz w:val="20"/>
              </w:rPr>
              <w:t>Nursing,</w:t>
            </w:r>
            <w:r>
              <w:rPr>
                <w:spacing w:val="-6"/>
                <w:sz w:val="20"/>
              </w:rPr>
              <w:t> </w:t>
            </w:r>
            <w:r>
              <w:rPr>
                <w:spacing w:val="-4"/>
                <w:sz w:val="20"/>
              </w:rPr>
              <w:t>CSUF</w:t>
            </w:r>
          </w:p>
        </w:tc>
      </w:tr>
    </w:tbl>
    <w:p>
      <w:pPr>
        <w:pStyle w:val="BodyText"/>
        <w:spacing w:before="2"/>
        <w:ind w:left="0" w:firstLine="0"/>
      </w:pPr>
    </w:p>
    <w:p>
      <w:pPr>
        <w:pStyle w:val="Heading1"/>
        <w:rPr>
          <w:u w:val="none"/>
        </w:rPr>
      </w:pPr>
      <w:r>
        <w:rPr>
          <w:spacing w:val="-2"/>
          <w:u w:val="single"/>
        </w:rPr>
        <w:t>HONORS/AWARDS</w:t>
      </w:r>
    </w:p>
    <w:p>
      <w:pPr>
        <w:pStyle w:val="BodyText"/>
        <w:spacing w:before="38"/>
        <w:ind w:left="231" w:firstLine="0"/>
      </w:pPr>
      <w:r>
        <w:rPr/>
        <w:t>Inducted</w:t>
      </w:r>
      <w:r>
        <w:rPr>
          <w:spacing w:val="-7"/>
        </w:rPr>
        <w:t> </w:t>
      </w:r>
      <w:r>
        <w:rPr/>
        <w:t>Sigma</w:t>
      </w:r>
      <w:r>
        <w:rPr>
          <w:spacing w:val="-6"/>
        </w:rPr>
        <w:t> </w:t>
      </w:r>
      <w:r>
        <w:rPr/>
        <w:t>Theta</w:t>
      </w:r>
      <w:r>
        <w:rPr>
          <w:spacing w:val="-7"/>
        </w:rPr>
        <w:t> </w:t>
      </w:r>
      <w:r>
        <w:rPr/>
        <w:t>Tau,</w:t>
      </w:r>
      <w:r>
        <w:rPr>
          <w:spacing w:val="-6"/>
        </w:rPr>
        <w:t> </w:t>
      </w:r>
      <w:r>
        <w:rPr/>
        <w:t>National</w:t>
      </w:r>
      <w:r>
        <w:rPr>
          <w:spacing w:val="-7"/>
        </w:rPr>
        <w:t> </w:t>
      </w:r>
      <w:r>
        <w:rPr/>
        <w:t>Honor</w:t>
      </w:r>
      <w:r>
        <w:rPr>
          <w:spacing w:val="-6"/>
        </w:rPr>
        <w:t> </w:t>
      </w:r>
      <w:r>
        <w:rPr/>
        <w:t>Society</w:t>
      </w:r>
      <w:r>
        <w:rPr>
          <w:spacing w:val="-7"/>
        </w:rPr>
        <w:t> </w:t>
      </w:r>
      <w:r>
        <w:rPr/>
        <w:t>for</w:t>
      </w:r>
      <w:r>
        <w:rPr>
          <w:spacing w:val="-6"/>
        </w:rPr>
        <w:t> </w:t>
      </w:r>
      <w:r>
        <w:rPr/>
        <w:t>Nursing,</w:t>
      </w:r>
      <w:r>
        <w:rPr>
          <w:spacing w:val="-6"/>
        </w:rPr>
        <w:t> </w:t>
      </w:r>
      <w:r>
        <w:rPr>
          <w:spacing w:val="-4"/>
        </w:rPr>
        <w:t>1985</w:t>
      </w:r>
    </w:p>
    <w:p>
      <w:pPr>
        <w:pStyle w:val="BodyText"/>
        <w:spacing w:line="271" w:lineRule="auto" w:before="34"/>
        <w:ind w:left="951" w:hanging="721"/>
      </w:pPr>
      <w:r>
        <w:rPr/>
        <w:t>Deans’</w:t>
      </w:r>
      <w:r>
        <w:rPr>
          <w:spacing w:val="-3"/>
        </w:rPr>
        <w:t> </w:t>
      </w:r>
      <w:r>
        <w:rPr/>
        <w:t>Award</w:t>
      </w:r>
      <w:r>
        <w:rPr>
          <w:spacing w:val="-3"/>
        </w:rPr>
        <w:t> </w:t>
      </w:r>
      <w:r>
        <w:rPr/>
        <w:t>for</w:t>
      </w:r>
      <w:r>
        <w:rPr>
          <w:spacing w:val="-3"/>
        </w:rPr>
        <w:t> </w:t>
      </w:r>
      <w:r>
        <w:rPr/>
        <w:t>Recognition</w:t>
      </w:r>
      <w:r>
        <w:rPr>
          <w:spacing w:val="-3"/>
        </w:rPr>
        <w:t> </w:t>
      </w:r>
      <w:r>
        <w:rPr/>
        <w:t>of</w:t>
      </w:r>
      <w:r>
        <w:rPr>
          <w:spacing w:val="-3"/>
        </w:rPr>
        <w:t> </w:t>
      </w:r>
      <w:r>
        <w:rPr/>
        <w:t>Faculty</w:t>
      </w:r>
      <w:r>
        <w:rPr>
          <w:spacing w:val="-3"/>
        </w:rPr>
        <w:t> </w:t>
      </w:r>
      <w:r>
        <w:rPr/>
        <w:t>Achievement</w:t>
      </w:r>
      <w:r>
        <w:rPr>
          <w:spacing w:val="-3"/>
        </w:rPr>
        <w:t> </w:t>
      </w:r>
      <w:r>
        <w:rPr/>
        <w:t>in</w:t>
      </w:r>
      <w:r>
        <w:rPr>
          <w:spacing w:val="-2"/>
        </w:rPr>
        <w:t> </w:t>
      </w:r>
      <w:r>
        <w:rPr/>
        <w:t>Scholarly</w:t>
      </w:r>
      <w:r>
        <w:rPr>
          <w:spacing w:val="-3"/>
        </w:rPr>
        <w:t> </w:t>
      </w:r>
      <w:r>
        <w:rPr/>
        <w:t>Endeavors,</w:t>
      </w:r>
      <w:r>
        <w:rPr>
          <w:spacing w:val="-3"/>
        </w:rPr>
        <w:t> </w:t>
      </w:r>
      <w:r>
        <w:rPr/>
        <w:t>Vanderbilt</w:t>
      </w:r>
      <w:r>
        <w:rPr>
          <w:spacing w:val="-3"/>
        </w:rPr>
        <w:t> </w:t>
      </w:r>
      <w:r>
        <w:rPr/>
        <w:t>University</w:t>
      </w:r>
      <w:r>
        <w:rPr>
          <w:spacing w:val="-3"/>
        </w:rPr>
        <w:t> </w:t>
      </w:r>
      <w:r>
        <w:rPr/>
        <w:t>School</w:t>
      </w:r>
      <w:r>
        <w:rPr>
          <w:spacing w:val="-3"/>
        </w:rPr>
        <w:t> </w:t>
      </w:r>
      <w:r>
        <w:rPr/>
        <w:t>of Nursing, 1988.</w:t>
      </w:r>
    </w:p>
    <w:p>
      <w:pPr>
        <w:spacing w:line="271" w:lineRule="auto" w:before="0"/>
        <w:ind w:left="231" w:right="1648" w:firstLine="0"/>
        <w:jc w:val="left"/>
        <w:rPr>
          <w:sz w:val="20"/>
        </w:rPr>
      </w:pPr>
      <w:r>
        <w:rPr>
          <w:sz w:val="20"/>
        </w:rPr>
        <w:t>Excellence</w:t>
      </w:r>
      <w:r>
        <w:rPr>
          <w:spacing w:val="-4"/>
          <w:sz w:val="20"/>
        </w:rPr>
        <w:t> </w:t>
      </w:r>
      <w:r>
        <w:rPr>
          <w:sz w:val="20"/>
        </w:rPr>
        <w:t>in</w:t>
      </w:r>
      <w:r>
        <w:rPr>
          <w:spacing w:val="-5"/>
          <w:sz w:val="20"/>
        </w:rPr>
        <w:t> </w:t>
      </w:r>
      <w:r>
        <w:rPr>
          <w:sz w:val="20"/>
        </w:rPr>
        <w:t>Research</w:t>
      </w:r>
      <w:r>
        <w:rPr>
          <w:spacing w:val="-4"/>
          <w:sz w:val="20"/>
        </w:rPr>
        <w:t> </w:t>
      </w:r>
      <w:r>
        <w:rPr>
          <w:sz w:val="20"/>
        </w:rPr>
        <w:t>Award,</w:t>
      </w:r>
      <w:r>
        <w:rPr>
          <w:spacing w:val="-4"/>
          <w:sz w:val="20"/>
        </w:rPr>
        <w:t> </w:t>
      </w:r>
      <w:r>
        <w:rPr>
          <w:sz w:val="20"/>
        </w:rPr>
        <w:t>Gamma</w:t>
      </w:r>
      <w:r>
        <w:rPr>
          <w:spacing w:val="-4"/>
          <w:sz w:val="20"/>
        </w:rPr>
        <w:t> </w:t>
      </w:r>
      <w:r>
        <w:rPr>
          <w:sz w:val="20"/>
        </w:rPr>
        <w:t>Tau</w:t>
      </w:r>
      <w:r>
        <w:rPr>
          <w:spacing w:val="-4"/>
          <w:sz w:val="20"/>
        </w:rPr>
        <w:t> </w:t>
      </w:r>
      <w:r>
        <w:rPr>
          <w:sz w:val="20"/>
        </w:rPr>
        <w:t>Chapter,</w:t>
      </w:r>
      <w:r>
        <w:rPr>
          <w:spacing w:val="-4"/>
          <w:sz w:val="20"/>
        </w:rPr>
        <w:t> </w:t>
      </w:r>
      <w:r>
        <w:rPr>
          <w:sz w:val="20"/>
        </w:rPr>
        <w:t>Sigma</w:t>
      </w:r>
      <w:r>
        <w:rPr>
          <w:spacing w:val="-4"/>
          <w:sz w:val="20"/>
        </w:rPr>
        <w:t> </w:t>
      </w:r>
      <w:r>
        <w:rPr>
          <w:sz w:val="20"/>
        </w:rPr>
        <w:t>Theta</w:t>
      </w:r>
      <w:r>
        <w:rPr>
          <w:spacing w:val="-4"/>
          <w:sz w:val="20"/>
        </w:rPr>
        <w:t> </w:t>
      </w:r>
      <w:r>
        <w:rPr>
          <w:sz w:val="20"/>
        </w:rPr>
        <w:t>Tau</w:t>
      </w:r>
      <w:r>
        <w:rPr>
          <w:spacing w:val="-4"/>
          <w:sz w:val="20"/>
        </w:rPr>
        <w:t> </w:t>
      </w:r>
      <w:r>
        <w:rPr>
          <w:sz w:val="20"/>
        </w:rPr>
        <w:t>International,</w:t>
      </w:r>
      <w:r>
        <w:rPr>
          <w:spacing w:val="-4"/>
          <w:sz w:val="20"/>
        </w:rPr>
        <w:t> </w:t>
      </w:r>
      <w:r>
        <w:rPr>
          <w:sz w:val="20"/>
        </w:rPr>
        <w:t>1994. Mentor, </w:t>
      </w:r>
      <w:r>
        <w:rPr>
          <w:i/>
          <w:sz w:val="20"/>
        </w:rPr>
        <w:t>Clinical Journal of Oncology Nursing </w:t>
      </w:r>
      <w:r>
        <w:rPr>
          <w:sz w:val="20"/>
        </w:rPr>
        <w:t>Mentor/Fellow Writing Program, 2001.</w:t>
      </w:r>
    </w:p>
    <w:p>
      <w:pPr>
        <w:pStyle w:val="BodyText"/>
        <w:spacing w:line="271" w:lineRule="auto"/>
        <w:ind w:left="231" w:firstLine="0"/>
      </w:pPr>
      <w:r>
        <w:rPr/>
        <w:t>Distinguished</w:t>
      </w:r>
      <w:r>
        <w:rPr>
          <w:spacing w:val="-4"/>
        </w:rPr>
        <w:t> </w:t>
      </w:r>
      <w:r>
        <w:rPr/>
        <w:t>Lecturer,</w:t>
      </w:r>
      <w:r>
        <w:rPr>
          <w:spacing w:val="-3"/>
        </w:rPr>
        <w:t> </w:t>
      </w:r>
      <w:r>
        <w:rPr/>
        <w:t>Cancer</w:t>
      </w:r>
      <w:r>
        <w:rPr>
          <w:spacing w:val="-2"/>
        </w:rPr>
        <w:t> </w:t>
      </w:r>
      <w:r>
        <w:rPr/>
        <w:t>Institute</w:t>
      </w:r>
      <w:r>
        <w:rPr>
          <w:spacing w:val="-4"/>
        </w:rPr>
        <w:t> </w:t>
      </w:r>
      <w:r>
        <w:rPr/>
        <w:t>of</w:t>
      </w:r>
      <w:r>
        <w:rPr>
          <w:spacing w:val="-3"/>
        </w:rPr>
        <w:t> </w:t>
      </w:r>
      <w:r>
        <w:rPr/>
        <w:t>New</w:t>
      </w:r>
      <w:r>
        <w:rPr>
          <w:spacing w:val="-4"/>
        </w:rPr>
        <w:t> </w:t>
      </w:r>
      <w:r>
        <w:rPr/>
        <w:t>Jersey, “Evidence</w:t>
      </w:r>
      <w:r>
        <w:rPr>
          <w:spacing w:val="-4"/>
        </w:rPr>
        <w:t> </w:t>
      </w:r>
      <w:r>
        <w:rPr/>
        <w:t>Based</w:t>
      </w:r>
      <w:r>
        <w:rPr>
          <w:spacing w:val="-3"/>
        </w:rPr>
        <w:t> </w:t>
      </w:r>
      <w:r>
        <w:rPr/>
        <w:t>Practice</w:t>
      </w:r>
      <w:r>
        <w:rPr>
          <w:spacing w:val="-3"/>
        </w:rPr>
        <w:t> </w:t>
      </w:r>
      <w:r>
        <w:rPr/>
        <w:t>at</w:t>
      </w:r>
      <w:r>
        <w:rPr>
          <w:spacing w:val="-3"/>
        </w:rPr>
        <w:t> </w:t>
      </w:r>
      <w:r>
        <w:rPr/>
        <w:t>a</w:t>
      </w:r>
      <w:r>
        <w:rPr>
          <w:spacing w:val="-3"/>
        </w:rPr>
        <w:t> </w:t>
      </w:r>
      <w:r>
        <w:rPr/>
        <w:t>Cancer</w:t>
      </w:r>
      <w:r>
        <w:rPr>
          <w:spacing w:val="-3"/>
        </w:rPr>
        <w:t> </w:t>
      </w:r>
      <w:r>
        <w:rPr/>
        <w:t>Center,”</w:t>
      </w:r>
      <w:r>
        <w:rPr>
          <w:spacing w:val="-3"/>
        </w:rPr>
        <w:t> </w:t>
      </w:r>
      <w:r>
        <w:rPr/>
        <w:t>3/28/03. Keynote Speaker, Scripps Cancer Center’s 23</w:t>
      </w:r>
      <w:r>
        <w:rPr>
          <w:vertAlign w:val="superscript"/>
        </w:rPr>
        <w:t>rd</w:t>
      </w:r>
      <w:r>
        <w:rPr>
          <w:vertAlign w:val="baseline"/>
        </w:rPr>
        <w:t> Annual Nurses Symposium, “Evidence-Based Practice: What</w:t>
      </w:r>
    </w:p>
    <w:p>
      <w:pPr>
        <w:pStyle w:val="BodyText"/>
        <w:spacing w:before="1"/>
        <w:ind w:left="591" w:firstLine="0"/>
      </w:pPr>
      <w:r>
        <w:rPr/>
        <w:t>Does</w:t>
      </w:r>
      <w:r>
        <w:rPr>
          <w:spacing w:val="-5"/>
        </w:rPr>
        <w:t> </w:t>
      </w:r>
      <w:r>
        <w:rPr/>
        <w:t>it</w:t>
      </w:r>
      <w:r>
        <w:rPr>
          <w:spacing w:val="-4"/>
        </w:rPr>
        <w:t> </w:t>
      </w:r>
      <w:r>
        <w:rPr/>
        <w:t>Mean</w:t>
      </w:r>
      <w:r>
        <w:rPr>
          <w:spacing w:val="-5"/>
        </w:rPr>
        <w:t> </w:t>
      </w:r>
      <w:r>
        <w:rPr/>
        <w:t>to</w:t>
      </w:r>
      <w:r>
        <w:rPr>
          <w:spacing w:val="-4"/>
        </w:rPr>
        <w:t> </w:t>
      </w:r>
      <w:r>
        <w:rPr/>
        <w:t>Cancer</w:t>
      </w:r>
      <w:r>
        <w:rPr>
          <w:spacing w:val="-4"/>
        </w:rPr>
        <w:t> </w:t>
      </w:r>
      <w:r>
        <w:rPr/>
        <w:t>Nurses?”</w:t>
      </w:r>
      <w:r>
        <w:rPr>
          <w:spacing w:val="48"/>
        </w:rPr>
        <w:t> </w:t>
      </w:r>
      <w:r>
        <w:rPr/>
        <w:t>La</w:t>
      </w:r>
      <w:r>
        <w:rPr>
          <w:spacing w:val="-5"/>
        </w:rPr>
        <w:t> </w:t>
      </w:r>
      <w:r>
        <w:rPr/>
        <w:t>Jolla,</w:t>
      </w:r>
      <w:r>
        <w:rPr>
          <w:spacing w:val="-4"/>
        </w:rPr>
        <w:t> </w:t>
      </w:r>
      <w:r>
        <w:rPr/>
        <w:t>CA,</w:t>
      </w:r>
      <w:r>
        <w:rPr>
          <w:spacing w:val="-3"/>
        </w:rPr>
        <w:t> </w:t>
      </w:r>
      <w:r>
        <w:rPr>
          <w:spacing w:val="-2"/>
        </w:rPr>
        <w:t>10/27/03.</w:t>
      </w:r>
    </w:p>
    <w:p>
      <w:pPr>
        <w:pStyle w:val="BodyText"/>
        <w:spacing w:line="271" w:lineRule="auto" w:before="29"/>
        <w:ind w:left="591"/>
      </w:pPr>
      <w:r>
        <w:rPr/>
        <w:t>Recognition</w:t>
      </w:r>
      <w:r>
        <w:rPr>
          <w:spacing w:val="-3"/>
        </w:rPr>
        <w:t> </w:t>
      </w:r>
      <w:r>
        <w:rPr/>
        <w:t>for</w:t>
      </w:r>
      <w:r>
        <w:rPr>
          <w:spacing w:val="-3"/>
        </w:rPr>
        <w:t> </w:t>
      </w:r>
      <w:r>
        <w:rPr/>
        <w:t>Outstanding</w:t>
      </w:r>
      <w:r>
        <w:rPr>
          <w:spacing w:val="-3"/>
        </w:rPr>
        <w:t> </w:t>
      </w:r>
      <w:r>
        <w:rPr/>
        <w:t>Scholarship</w:t>
      </w:r>
      <w:r>
        <w:rPr>
          <w:spacing w:val="-4"/>
        </w:rPr>
        <w:t> </w:t>
      </w:r>
      <w:r>
        <w:rPr/>
        <w:t>&amp;</w:t>
      </w:r>
      <w:r>
        <w:rPr>
          <w:spacing w:val="-3"/>
        </w:rPr>
        <w:t> </w:t>
      </w:r>
      <w:r>
        <w:rPr/>
        <w:t>Creative</w:t>
      </w:r>
      <w:r>
        <w:rPr>
          <w:spacing w:val="-3"/>
        </w:rPr>
        <w:t> </w:t>
      </w:r>
      <w:r>
        <w:rPr/>
        <w:t>Activity</w:t>
      </w:r>
      <w:r>
        <w:rPr>
          <w:spacing w:val="-3"/>
        </w:rPr>
        <w:t> </w:t>
      </w:r>
      <w:r>
        <w:rPr/>
        <w:t>(resulting</w:t>
      </w:r>
      <w:r>
        <w:rPr>
          <w:spacing w:val="-3"/>
        </w:rPr>
        <w:t> </w:t>
      </w:r>
      <w:r>
        <w:rPr/>
        <w:t>in</w:t>
      </w:r>
      <w:r>
        <w:rPr>
          <w:spacing w:val="-3"/>
        </w:rPr>
        <w:t> </w:t>
      </w:r>
      <w:r>
        <w:rPr/>
        <w:t>highest</w:t>
      </w:r>
      <w:r>
        <w:rPr>
          <w:spacing w:val="-4"/>
        </w:rPr>
        <w:t> </w:t>
      </w:r>
      <w:r>
        <w:rPr/>
        <w:t>quality,</w:t>
      </w:r>
      <w:r>
        <w:rPr>
          <w:spacing w:val="-3"/>
        </w:rPr>
        <w:t> </w:t>
      </w:r>
      <w:r>
        <w:rPr/>
        <w:t>peer</w:t>
      </w:r>
      <w:r>
        <w:rPr>
          <w:spacing w:val="-3"/>
        </w:rPr>
        <w:t> </w:t>
      </w:r>
      <w:r>
        <w:rPr/>
        <w:t>reviewed</w:t>
      </w:r>
      <w:r>
        <w:rPr>
          <w:spacing w:val="-3"/>
        </w:rPr>
        <w:t> </w:t>
      </w:r>
      <w:r>
        <w:rPr/>
        <w:t>journal articles), Department of Nursing, CSUF, 2004.</w:t>
      </w:r>
    </w:p>
    <w:p>
      <w:pPr>
        <w:pStyle w:val="BodyText"/>
        <w:spacing w:line="247" w:lineRule="auto" w:before="1"/>
        <w:ind w:left="291" w:right="1648" w:hanging="60"/>
      </w:pPr>
      <w:r>
        <w:rPr/>
        <w:t>ONS</w:t>
      </w:r>
      <w:r>
        <w:rPr>
          <w:spacing w:val="-5"/>
        </w:rPr>
        <w:t> </w:t>
      </w:r>
      <w:r>
        <w:rPr/>
        <w:t>Foundation</w:t>
      </w:r>
      <w:r>
        <w:rPr>
          <w:spacing w:val="-5"/>
        </w:rPr>
        <w:t> </w:t>
      </w:r>
      <w:r>
        <w:rPr/>
        <w:t>2004</w:t>
      </w:r>
      <w:r>
        <w:rPr>
          <w:spacing w:val="-5"/>
        </w:rPr>
        <w:t> </w:t>
      </w:r>
      <w:r>
        <w:rPr/>
        <w:t>Congress</w:t>
      </w:r>
      <w:r>
        <w:rPr>
          <w:spacing w:val="-5"/>
        </w:rPr>
        <w:t> </w:t>
      </w:r>
      <w:r>
        <w:rPr/>
        <w:t>Scholarship</w:t>
      </w:r>
      <w:r>
        <w:rPr>
          <w:spacing w:val="-5"/>
        </w:rPr>
        <w:t> </w:t>
      </w:r>
      <w:r>
        <w:rPr/>
        <w:t>Award</w:t>
      </w:r>
      <w:r>
        <w:rPr>
          <w:spacing w:val="-5"/>
        </w:rPr>
        <w:t> </w:t>
      </w:r>
      <w:r>
        <w:rPr/>
        <w:t>(Sanofi-Synthelabo,</w:t>
      </w:r>
      <w:r>
        <w:rPr>
          <w:spacing w:val="-5"/>
        </w:rPr>
        <w:t> </w:t>
      </w:r>
      <w:r>
        <w:rPr/>
        <w:t>INC),</w:t>
      </w:r>
      <w:r>
        <w:rPr>
          <w:spacing w:val="-5"/>
        </w:rPr>
        <w:t> </w:t>
      </w:r>
      <w:r>
        <w:rPr/>
        <w:t>$1000. Nominee, ONS/Roche Laboratories Distinguished Service Award, August 2005</w:t>
      </w:r>
    </w:p>
    <w:p>
      <w:pPr>
        <w:pStyle w:val="BodyText"/>
        <w:ind w:left="649" w:right="206" w:hanging="361"/>
      </w:pPr>
      <w:r>
        <w:rPr/>
        <w:t>Clinical</w:t>
      </w:r>
      <w:r>
        <w:rPr>
          <w:spacing w:val="-4"/>
        </w:rPr>
        <w:t> </w:t>
      </w:r>
      <w:r>
        <w:rPr/>
        <w:t>Scholar,</w:t>
      </w:r>
      <w:r>
        <w:rPr>
          <w:spacing w:val="-4"/>
        </w:rPr>
        <w:t> </w:t>
      </w:r>
      <w:r>
        <w:rPr/>
        <w:t>UCLA</w:t>
      </w:r>
      <w:r>
        <w:rPr>
          <w:spacing w:val="-4"/>
        </w:rPr>
        <w:t> </w:t>
      </w:r>
      <w:r>
        <w:rPr/>
        <w:t>5</w:t>
      </w:r>
      <w:r>
        <w:rPr>
          <w:vertAlign w:val="superscript"/>
        </w:rPr>
        <w:t>th</w:t>
      </w:r>
      <w:r>
        <w:rPr>
          <w:spacing w:val="-4"/>
          <w:vertAlign w:val="baseline"/>
        </w:rPr>
        <w:t> </w:t>
      </w:r>
      <w:r>
        <w:rPr>
          <w:vertAlign w:val="baseline"/>
        </w:rPr>
        <w:t>Annual</w:t>
      </w:r>
      <w:r>
        <w:rPr>
          <w:spacing w:val="-4"/>
          <w:vertAlign w:val="baseline"/>
        </w:rPr>
        <w:t> </w:t>
      </w:r>
      <w:r>
        <w:rPr>
          <w:vertAlign w:val="baseline"/>
        </w:rPr>
        <w:t>Evidence-Based</w:t>
      </w:r>
      <w:r>
        <w:rPr>
          <w:spacing w:val="-4"/>
          <w:vertAlign w:val="baseline"/>
        </w:rPr>
        <w:t> </w:t>
      </w:r>
      <w:r>
        <w:rPr>
          <w:vertAlign w:val="baseline"/>
        </w:rPr>
        <w:t>Practice</w:t>
      </w:r>
      <w:r>
        <w:rPr>
          <w:spacing w:val="-4"/>
          <w:vertAlign w:val="baseline"/>
        </w:rPr>
        <w:t> </w:t>
      </w:r>
      <w:r>
        <w:rPr>
          <w:vertAlign w:val="baseline"/>
        </w:rPr>
        <w:t>Conference,</w:t>
      </w:r>
      <w:r>
        <w:rPr>
          <w:spacing w:val="-4"/>
          <w:vertAlign w:val="baseline"/>
        </w:rPr>
        <w:t> </w:t>
      </w:r>
      <w:r>
        <w:rPr>
          <w:vertAlign w:val="baseline"/>
        </w:rPr>
        <w:t>“Creating</w:t>
      </w:r>
      <w:r>
        <w:rPr>
          <w:spacing w:val="-4"/>
          <w:vertAlign w:val="baseline"/>
        </w:rPr>
        <w:t> </w:t>
      </w:r>
      <w:r>
        <w:rPr>
          <w:vertAlign w:val="baseline"/>
        </w:rPr>
        <w:t>Enthusiasm</w:t>
      </w:r>
      <w:r>
        <w:rPr>
          <w:spacing w:val="-4"/>
          <w:vertAlign w:val="baseline"/>
        </w:rPr>
        <w:t> </w:t>
      </w:r>
      <w:r>
        <w:rPr>
          <w:vertAlign w:val="baseline"/>
        </w:rPr>
        <w:t>and</w:t>
      </w:r>
      <w:r>
        <w:rPr>
          <w:spacing w:val="-4"/>
          <w:vertAlign w:val="baseline"/>
        </w:rPr>
        <w:t> </w:t>
      </w:r>
      <w:r>
        <w:rPr>
          <w:vertAlign w:val="baseline"/>
        </w:rPr>
        <w:t>Motivation for Evidence-Based Practice Changes” Los Angeles, 4/27/06.</w:t>
      </w:r>
    </w:p>
    <w:p>
      <w:pPr>
        <w:pStyle w:val="BodyText"/>
        <w:ind w:left="649" w:right="206"/>
      </w:pPr>
      <w:r>
        <w:rPr/>
        <w:t>Keynote</w:t>
      </w:r>
      <w:r>
        <w:rPr>
          <w:spacing w:val="-3"/>
        </w:rPr>
        <w:t> </w:t>
      </w:r>
      <w:r>
        <w:rPr/>
        <w:t>Speaker</w:t>
      </w:r>
      <w:r>
        <w:rPr>
          <w:spacing w:val="-3"/>
        </w:rPr>
        <w:t> </w:t>
      </w:r>
      <w:r>
        <w:rPr/>
        <w:t>City</w:t>
      </w:r>
      <w:r>
        <w:rPr>
          <w:spacing w:val="-3"/>
        </w:rPr>
        <w:t> </w:t>
      </w:r>
      <w:r>
        <w:rPr/>
        <w:t>of</w:t>
      </w:r>
      <w:r>
        <w:rPr>
          <w:spacing w:val="-3"/>
        </w:rPr>
        <w:t> </w:t>
      </w:r>
      <w:r>
        <w:rPr/>
        <w:t>Hope</w:t>
      </w:r>
      <w:r>
        <w:rPr>
          <w:spacing w:val="-3"/>
        </w:rPr>
        <w:t> </w:t>
      </w:r>
      <w:r>
        <w:rPr/>
        <w:t>National</w:t>
      </w:r>
      <w:r>
        <w:rPr>
          <w:spacing w:val="-4"/>
        </w:rPr>
        <w:t> </w:t>
      </w:r>
      <w:r>
        <w:rPr/>
        <w:t>Medical</w:t>
      </w:r>
      <w:r>
        <w:rPr>
          <w:spacing w:val="-3"/>
        </w:rPr>
        <w:t> </w:t>
      </w:r>
      <w:r>
        <w:rPr/>
        <w:t>Center</w:t>
      </w:r>
      <w:r>
        <w:rPr>
          <w:spacing w:val="-3"/>
        </w:rPr>
        <w:t> </w:t>
      </w:r>
      <w:r>
        <w:rPr/>
        <w:t>Evidence</w:t>
      </w:r>
      <w:r>
        <w:rPr>
          <w:spacing w:val="-4"/>
        </w:rPr>
        <w:t> </w:t>
      </w:r>
      <w:r>
        <w:rPr/>
        <w:t>Based</w:t>
      </w:r>
      <w:r>
        <w:rPr>
          <w:spacing w:val="-3"/>
        </w:rPr>
        <w:t> </w:t>
      </w:r>
      <w:r>
        <w:rPr/>
        <w:t>Practice</w:t>
      </w:r>
      <w:r>
        <w:rPr>
          <w:spacing w:val="-3"/>
        </w:rPr>
        <w:t> </w:t>
      </w:r>
      <w:r>
        <w:rPr/>
        <w:t>Fellowship,</w:t>
      </w:r>
      <w:r>
        <w:rPr>
          <w:spacing w:val="-3"/>
        </w:rPr>
        <w:t> </w:t>
      </w:r>
      <w:r>
        <w:rPr/>
        <w:t>Duarte</w:t>
      </w:r>
      <w:r>
        <w:rPr>
          <w:spacing w:val="-4"/>
        </w:rPr>
        <w:t> </w:t>
      </w:r>
      <w:r>
        <w:rPr/>
        <w:t>CA</w:t>
      </w:r>
      <w:r>
        <w:rPr>
          <w:spacing w:val="-3"/>
        </w:rPr>
        <w:t> </w:t>
      </w:r>
      <w:r>
        <w:rPr/>
        <w:t>3 times yearly 2005-2008</w:t>
      </w:r>
    </w:p>
    <w:p>
      <w:pPr>
        <w:pStyle w:val="BodyText"/>
        <w:ind w:left="231" w:right="1072" w:firstLine="0"/>
      </w:pPr>
      <w:r>
        <w:rPr/>
        <w:t>Faculty</w:t>
      </w:r>
      <w:r>
        <w:rPr>
          <w:spacing w:val="-3"/>
        </w:rPr>
        <w:t> </w:t>
      </w:r>
      <w:r>
        <w:rPr/>
        <w:t>Scholar</w:t>
      </w:r>
      <w:r>
        <w:rPr>
          <w:spacing w:val="-3"/>
        </w:rPr>
        <w:t> </w:t>
      </w:r>
      <w:r>
        <w:rPr/>
        <w:t>Award</w:t>
      </w:r>
      <w:r>
        <w:rPr>
          <w:spacing w:val="-3"/>
        </w:rPr>
        <w:t> </w:t>
      </w:r>
      <w:r>
        <w:rPr/>
        <w:t>for</w:t>
      </w:r>
      <w:r>
        <w:rPr>
          <w:spacing w:val="-4"/>
        </w:rPr>
        <w:t> </w:t>
      </w:r>
      <w:r>
        <w:rPr/>
        <w:t>College</w:t>
      </w:r>
      <w:r>
        <w:rPr>
          <w:spacing w:val="-3"/>
        </w:rPr>
        <w:t> </w:t>
      </w:r>
      <w:r>
        <w:rPr/>
        <w:t>of</w:t>
      </w:r>
      <w:r>
        <w:rPr>
          <w:spacing w:val="-3"/>
        </w:rPr>
        <w:t> </w:t>
      </w:r>
      <w:r>
        <w:rPr/>
        <w:t>Health</w:t>
      </w:r>
      <w:r>
        <w:rPr>
          <w:spacing w:val="-3"/>
        </w:rPr>
        <w:t> </w:t>
      </w:r>
      <w:r>
        <w:rPr/>
        <w:t>and</w:t>
      </w:r>
      <w:r>
        <w:rPr>
          <w:spacing w:val="-3"/>
        </w:rPr>
        <w:t> </w:t>
      </w:r>
      <w:r>
        <w:rPr/>
        <w:t>Human</w:t>
      </w:r>
      <w:r>
        <w:rPr>
          <w:spacing w:val="-3"/>
        </w:rPr>
        <w:t> </w:t>
      </w:r>
      <w:r>
        <w:rPr/>
        <w:t>Development</w:t>
      </w:r>
      <w:r>
        <w:rPr>
          <w:spacing w:val="-3"/>
        </w:rPr>
        <w:t> </w:t>
      </w:r>
      <w:r>
        <w:rPr/>
        <w:t>(CSUF),</w:t>
      </w:r>
      <w:r>
        <w:rPr>
          <w:spacing w:val="-4"/>
        </w:rPr>
        <w:t> </w:t>
      </w:r>
      <w:r>
        <w:rPr/>
        <w:t>Fall</w:t>
      </w:r>
      <w:r>
        <w:rPr>
          <w:spacing w:val="-3"/>
        </w:rPr>
        <w:t> </w:t>
      </w:r>
      <w:r>
        <w:rPr/>
        <w:t>2006,</w:t>
      </w:r>
      <w:r>
        <w:rPr>
          <w:spacing w:val="-3"/>
        </w:rPr>
        <w:t> </w:t>
      </w:r>
      <w:r>
        <w:rPr/>
        <w:t>$1000. 2007 Ellyn Bushkin Friend of the Foundation Award, Oncology Nursing Society Foundation.</w:t>
      </w:r>
    </w:p>
    <w:p>
      <w:pPr>
        <w:spacing w:after="0"/>
        <w:sectPr>
          <w:headerReference w:type="default" r:id="rId5"/>
          <w:type w:val="continuous"/>
          <w:pgSz w:w="12240" w:h="15840"/>
          <w:pgMar w:header="1443" w:footer="0" w:top="1620" w:bottom="280" w:left="920" w:right="1040"/>
          <w:pgNumType w:start="1"/>
        </w:sectPr>
      </w:pPr>
    </w:p>
    <w:p>
      <w:pPr>
        <w:pStyle w:val="BodyText"/>
        <w:ind w:left="232" w:firstLine="0"/>
      </w:pPr>
      <w:r>
        <w:rPr/>
        <w:t>2009</w:t>
      </w:r>
      <w:r>
        <w:rPr>
          <w:spacing w:val="-8"/>
        </w:rPr>
        <w:t> </w:t>
      </w:r>
      <w:r>
        <w:rPr/>
        <w:t>Faculty</w:t>
      </w:r>
      <w:r>
        <w:rPr>
          <w:spacing w:val="-6"/>
        </w:rPr>
        <w:t> </w:t>
      </w:r>
      <w:r>
        <w:rPr/>
        <w:t>Recognition</w:t>
      </w:r>
      <w:r>
        <w:rPr>
          <w:spacing w:val="-5"/>
        </w:rPr>
        <w:t> </w:t>
      </w:r>
      <w:r>
        <w:rPr/>
        <w:t>-</w:t>
      </w:r>
      <w:r>
        <w:rPr>
          <w:spacing w:val="-6"/>
        </w:rPr>
        <w:t> </w:t>
      </w:r>
      <w:r>
        <w:rPr/>
        <w:t>Service</w:t>
      </w:r>
      <w:r>
        <w:rPr>
          <w:spacing w:val="-5"/>
        </w:rPr>
        <w:t> </w:t>
      </w:r>
      <w:r>
        <w:rPr/>
        <w:t>to</w:t>
      </w:r>
      <w:r>
        <w:rPr>
          <w:spacing w:val="-6"/>
        </w:rPr>
        <w:t> </w:t>
      </w:r>
      <w:r>
        <w:rPr/>
        <w:t>Students,</w:t>
      </w:r>
      <w:r>
        <w:rPr>
          <w:spacing w:val="-6"/>
        </w:rPr>
        <w:t> </w:t>
      </w:r>
      <w:r>
        <w:rPr/>
        <w:t>California</w:t>
      </w:r>
      <w:r>
        <w:rPr>
          <w:spacing w:val="-5"/>
        </w:rPr>
        <w:t> </w:t>
      </w:r>
      <w:r>
        <w:rPr/>
        <w:t>State</w:t>
      </w:r>
      <w:r>
        <w:rPr>
          <w:spacing w:val="-6"/>
        </w:rPr>
        <w:t> </w:t>
      </w:r>
      <w:r>
        <w:rPr/>
        <w:t>University</w:t>
      </w:r>
      <w:r>
        <w:rPr>
          <w:spacing w:val="-5"/>
        </w:rPr>
        <w:t> </w:t>
      </w:r>
      <w:r>
        <w:rPr>
          <w:spacing w:val="-2"/>
        </w:rPr>
        <w:t>Fullerton.</w:t>
      </w:r>
    </w:p>
    <w:p>
      <w:pPr>
        <w:pStyle w:val="BodyText"/>
        <w:spacing w:line="271" w:lineRule="auto" w:before="22"/>
        <w:ind w:left="591" w:right="206"/>
      </w:pPr>
      <w:r>
        <w:rPr/>
        <w:t>2010</w:t>
      </w:r>
      <w:r>
        <w:rPr>
          <w:spacing w:val="-3"/>
        </w:rPr>
        <w:t> </w:t>
      </w:r>
      <w:r>
        <w:rPr/>
        <w:t>Faculty</w:t>
      </w:r>
      <w:r>
        <w:rPr>
          <w:spacing w:val="-3"/>
        </w:rPr>
        <w:t> </w:t>
      </w:r>
      <w:r>
        <w:rPr/>
        <w:t>Recognition</w:t>
      </w:r>
      <w:r>
        <w:rPr>
          <w:spacing w:val="-3"/>
        </w:rPr>
        <w:t> </w:t>
      </w:r>
      <w:r>
        <w:rPr/>
        <w:t>-</w:t>
      </w:r>
      <w:r>
        <w:rPr>
          <w:spacing w:val="-3"/>
        </w:rPr>
        <w:t> </w:t>
      </w:r>
      <w:r>
        <w:rPr/>
        <w:t>Scholarly</w:t>
      </w:r>
      <w:r>
        <w:rPr>
          <w:spacing w:val="-3"/>
        </w:rPr>
        <w:t> </w:t>
      </w:r>
      <w:r>
        <w:rPr/>
        <w:t>&amp;</w:t>
      </w:r>
      <w:r>
        <w:rPr>
          <w:spacing w:val="-2"/>
        </w:rPr>
        <w:t> </w:t>
      </w:r>
      <w:r>
        <w:rPr/>
        <w:t>Creative</w:t>
      </w:r>
      <w:r>
        <w:rPr>
          <w:spacing w:val="-3"/>
        </w:rPr>
        <w:t> </w:t>
      </w:r>
      <w:r>
        <w:rPr/>
        <w:t>Activity,</w:t>
      </w:r>
      <w:r>
        <w:rPr>
          <w:spacing w:val="-2"/>
        </w:rPr>
        <w:t> </w:t>
      </w:r>
      <w:r>
        <w:rPr/>
        <w:t>Research</w:t>
      </w:r>
      <w:r>
        <w:rPr>
          <w:spacing w:val="-3"/>
        </w:rPr>
        <w:t> </w:t>
      </w:r>
      <w:r>
        <w:rPr/>
        <w:t>that</w:t>
      </w:r>
      <w:r>
        <w:rPr>
          <w:spacing w:val="-3"/>
        </w:rPr>
        <w:t> </w:t>
      </w:r>
      <w:r>
        <w:rPr/>
        <w:t>has</w:t>
      </w:r>
      <w:r>
        <w:rPr>
          <w:spacing w:val="-3"/>
        </w:rPr>
        <w:t> </w:t>
      </w:r>
      <w:r>
        <w:rPr/>
        <w:t>led</w:t>
      </w:r>
      <w:r>
        <w:rPr>
          <w:spacing w:val="-4"/>
        </w:rPr>
        <w:t> </w:t>
      </w:r>
      <w:r>
        <w:rPr/>
        <w:t>to</w:t>
      </w:r>
      <w:r>
        <w:rPr>
          <w:spacing w:val="-1"/>
        </w:rPr>
        <w:t> </w:t>
      </w:r>
      <w:r>
        <w:rPr/>
        <w:t>the</w:t>
      </w:r>
      <w:r>
        <w:rPr>
          <w:spacing w:val="-3"/>
        </w:rPr>
        <w:t> </w:t>
      </w:r>
      <w:r>
        <w:rPr/>
        <w:t>generation,</w:t>
      </w:r>
      <w:r>
        <w:rPr>
          <w:spacing w:val="-3"/>
        </w:rPr>
        <w:t> </w:t>
      </w:r>
      <w:r>
        <w:rPr/>
        <w:t>integration, and dissemination of significant knowledge of work, CSUF.</w:t>
      </w:r>
    </w:p>
    <w:p>
      <w:pPr>
        <w:pStyle w:val="BodyText"/>
        <w:spacing w:line="271" w:lineRule="auto" w:before="1"/>
        <w:ind w:right="206" w:hanging="361"/>
      </w:pPr>
      <w:r>
        <w:rPr/>
        <w:t>2010</w:t>
      </w:r>
      <w:r>
        <w:rPr>
          <w:spacing w:val="-4"/>
        </w:rPr>
        <w:t> </w:t>
      </w:r>
      <w:r>
        <w:rPr/>
        <w:t>University</w:t>
      </w:r>
      <w:r>
        <w:rPr>
          <w:spacing w:val="-3"/>
        </w:rPr>
        <w:t> </w:t>
      </w:r>
      <w:r>
        <w:rPr/>
        <w:t>of</w:t>
      </w:r>
      <w:r>
        <w:rPr>
          <w:spacing w:val="-3"/>
        </w:rPr>
        <w:t> </w:t>
      </w:r>
      <w:r>
        <w:rPr/>
        <w:t>California,</w:t>
      </w:r>
      <w:r>
        <w:rPr>
          <w:spacing w:val="-3"/>
        </w:rPr>
        <w:t> </w:t>
      </w:r>
      <w:r>
        <w:rPr/>
        <w:t>Irvine</w:t>
      </w:r>
      <w:r>
        <w:rPr>
          <w:spacing w:val="-3"/>
        </w:rPr>
        <w:t> </w:t>
      </w:r>
      <w:r>
        <w:rPr/>
        <w:t>Clinical</w:t>
      </w:r>
      <w:r>
        <w:rPr>
          <w:spacing w:val="-3"/>
        </w:rPr>
        <w:t> </w:t>
      </w:r>
      <w:r>
        <w:rPr/>
        <w:t>&amp;</w:t>
      </w:r>
      <w:r>
        <w:rPr>
          <w:spacing w:val="-3"/>
        </w:rPr>
        <w:t> </w:t>
      </w:r>
      <w:r>
        <w:rPr/>
        <w:t>Translational</w:t>
      </w:r>
      <w:r>
        <w:rPr>
          <w:spacing w:val="-3"/>
        </w:rPr>
        <w:t> </w:t>
      </w:r>
      <w:r>
        <w:rPr/>
        <w:t>Science</w:t>
      </w:r>
      <w:r>
        <w:rPr>
          <w:spacing w:val="-4"/>
        </w:rPr>
        <w:t> </w:t>
      </w:r>
      <w:r>
        <w:rPr/>
        <w:t>Award</w:t>
      </w:r>
      <w:r>
        <w:rPr>
          <w:spacing w:val="-3"/>
        </w:rPr>
        <w:t> </w:t>
      </w:r>
      <w:r>
        <w:rPr/>
        <w:t>for</w:t>
      </w:r>
      <w:r>
        <w:rPr>
          <w:spacing w:val="-3"/>
        </w:rPr>
        <w:t> </w:t>
      </w:r>
      <w:r>
        <w:rPr/>
        <w:t>Outstanding</w:t>
      </w:r>
      <w:r>
        <w:rPr>
          <w:spacing w:val="-3"/>
        </w:rPr>
        <w:t> </w:t>
      </w:r>
      <w:r>
        <w:rPr/>
        <w:t>Community Research, Nursing</w:t>
      </w:r>
    </w:p>
    <w:p>
      <w:pPr>
        <w:pStyle w:val="BodyText"/>
        <w:spacing w:before="66"/>
        <w:ind w:left="0" w:firstLine="0"/>
      </w:pPr>
    </w:p>
    <w:p>
      <w:pPr>
        <w:pStyle w:val="Heading1"/>
        <w:ind w:left="4000"/>
        <w:rPr>
          <w:u w:val="none"/>
        </w:rPr>
      </w:pPr>
      <w:r>
        <w:rPr>
          <w:u w:val="single"/>
        </w:rPr>
        <w:t>SCHOLARLY</w:t>
      </w:r>
      <w:r>
        <w:rPr>
          <w:spacing w:val="-7"/>
          <w:u w:val="single"/>
        </w:rPr>
        <w:t> </w:t>
      </w:r>
      <w:r>
        <w:rPr>
          <w:spacing w:val="-2"/>
          <w:u w:val="single"/>
        </w:rPr>
        <w:t>ACTIVITIES</w:t>
      </w:r>
    </w:p>
    <w:p>
      <w:pPr>
        <w:spacing w:before="51"/>
        <w:ind w:left="232" w:right="0" w:firstLine="0"/>
        <w:jc w:val="left"/>
        <w:rPr>
          <w:b/>
          <w:sz w:val="20"/>
        </w:rPr>
      </w:pPr>
      <w:r>
        <w:rPr>
          <w:b/>
          <w:spacing w:val="-2"/>
          <w:sz w:val="20"/>
          <w:u w:val="single"/>
        </w:rPr>
        <w:t>PUBLICATIONS</w:t>
      </w:r>
    </w:p>
    <w:p>
      <w:pPr>
        <w:pStyle w:val="BodyText"/>
        <w:spacing w:before="33"/>
        <w:ind w:left="232" w:firstLine="0"/>
      </w:pPr>
      <w:r>
        <w:rPr>
          <w:u w:val="single"/>
        </w:rPr>
        <w:t>Articles</w:t>
      </w:r>
      <w:r>
        <w:rPr>
          <w:spacing w:val="-5"/>
          <w:u w:val="single"/>
        </w:rPr>
        <w:t> </w:t>
      </w:r>
      <w:r>
        <w:rPr>
          <w:u w:val="single"/>
        </w:rPr>
        <w:t>in</w:t>
      </w:r>
      <w:r>
        <w:rPr>
          <w:spacing w:val="-6"/>
          <w:u w:val="single"/>
        </w:rPr>
        <w:t> </w:t>
      </w:r>
      <w:r>
        <w:rPr>
          <w:u w:val="single"/>
        </w:rPr>
        <w:t>refereed</w:t>
      </w:r>
      <w:r>
        <w:rPr>
          <w:spacing w:val="-4"/>
          <w:u w:val="single"/>
        </w:rPr>
        <w:t> </w:t>
      </w:r>
      <w:r>
        <w:rPr>
          <w:spacing w:val="-2"/>
          <w:u w:val="single"/>
        </w:rPr>
        <w:t>journals</w:t>
      </w:r>
    </w:p>
    <w:p>
      <w:pPr>
        <w:pStyle w:val="BodyText"/>
        <w:spacing w:line="242" w:lineRule="exact" w:before="8"/>
        <w:ind w:left="231" w:firstLine="0"/>
      </w:pPr>
      <w:r>
        <w:rPr>
          <w:rFonts w:ascii="Arial Narrow"/>
        </w:rPr>
        <w:t>Cherry</w:t>
      </w:r>
      <w:r>
        <w:rPr>
          <w:rFonts w:ascii="Tahoma"/>
        </w:rPr>
        <w:t>,</w:t>
      </w:r>
      <w:r>
        <w:rPr>
          <w:rFonts w:ascii="Tahoma"/>
          <w:spacing w:val="-5"/>
        </w:rPr>
        <w:t> </w:t>
      </w:r>
      <w:r>
        <w:rPr>
          <w:rFonts w:ascii="Tahoma"/>
        </w:rPr>
        <w:t>B.</w:t>
      </w:r>
      <w:r>
        <w:rPr>
          <w:rFonts w:ascii="Tahoma"/>
          <w:spacing w:val="-3"/>
        </w:rPr>
        <w:t> </w:t>
      </w:r>
      <w:r>
        <w:rPr>
          <w:rFonts w:ascii="Tahoma"/>
        </w:rPr>
        <w:t>J.,</w:t>
      </w:r>
      <w:r>
        <w:rPr>
          <w:rFonts w:ascii="Tahoma"/>
          <w:spacing w:val="-3"/>
        </w:rPr>
        <w:t> </w:t>
      </w:r>
      <w:r>
        <w:rPr>
          <w:rFonts w:ascii="Tahoma"/>
        </w:rPr>
        <w:t>Zettel-Watson,</w:t>
      </w:r>
      <w:r>
        <w:rPr>
          <w:rFonts w:ascii="Tahoma"/>
          <w:spacing w:val="-3"/>
        </w:rPr>
        <w:t> </w:t>
      </w:r>
      <w:r>
        <w:rPr>
          <w:rFonts w:ascii="Tahoma"/>
        </w:rPr>
        <w:t>L.,</w:t>
      </w:r>
      <w:r>
        <w:rPr>
          <w:rFonts w:ascii="Tahoma"/>
          <w:spacing w:val="-2"/>
        </w:rPr>
        <w:t> </w:t>
      </w:r>
      <w:r>
        <w:rPr>
          <w:rFonts w:ascii="Tahoma"/>
        </w:rPr>
        <w:t>Shimizu,</w:t>
      </w:r>
      <w:r>
        <w:rPr>
          <w:rFonts w:ascii="Tahoma"/>
          <w:spacing w:val="-3"/>
        </w:rPr>
        <w:t> </w:t>
      </w:r>
      <w:r>
        <w:rPr>
          <w:rFonts w:ascii="Tahoma"/>
        </w:rPr>
        <w:t>R.,</w:t>
      </w:r>
      <w:r>
        <w:rPr>
          <w:rFonts w:ascii="Tahoma"/>
          <w:spacing w:val="-3"/>
        </w:rPr>
        <w:t> </w:t>
      </w:r>
      <w:r>
        <w:rPr>
          <w:rFonts w:ascii="Tahoma"/>
        </w:rPr>
        <w:t>Roberson,</w:t>
      </w:r>
      <w:r>
        <w:rPr>
          <w:rFonts w:ascii="Tahoma"/>
          <w:spacing w:val="-3"/>
        </w:rPr>
        <w:t> </w:t>
      </w:r>
      <w:r>
        <w:rPr>
          <w:rFonts w:ascii="Tahoma"/>
        </w:rPr>
        <w:t>I.,</w:t>
      </w:r>
      <w:r>
        <w:rPr>
          <w:rFonts w:ascii="Tahoma"/>
          <w:spacing w:val="-6"/>
        </w:rPr>
        <w:t> </w:t>
      </w:r>
      <w:r>
        <w:rPr>
          <w:rFonts w:ascii="Tahoma"/>
          <w:b/>
        </w:rPr>
        <w:t>Rutledge,</w:t>
      </w:r>
      <w:r>
        <w:rPr>
          <w:rFonts w:ascii="Tahoma"/>
          <w:b/>
          <w:spacing w:val="-4"/>
        </w:rPr>
        <w:t> </w:t>
      </w:r>
      <w:r>
        <w:rPr>
          <w:rFonts w:ascii="Tahoma"/>
          <w:b/>
        </w:rPr>
        <w:t>D.</w:t>
      </w:r>
      <w:r>
        <w:rPr>
          <w:rFonts w:ascii="Tahoma"/>
          <w:b/>
          <w:spacing w:val="-3"/>
        </w:rPr>
        <w:t> </w:t>
      </w:r>
      <w:r>
        <w:rPr>
          <w:rFonts w:ascii="Tahoma"/>
          <w:b/>
        </w:rPr>
        <w:t>N.,</w:t>
      </w:r>
      <w:r>
        <w:rPr>
          <w:rFonts w:ascii="Tahoma"/>
          <w:b/>
          <w:spacing w:val="1"/>
        </w:rPr>
        <w:t> </w:t>
      </w:r>
      <w:r>
        <w:rPr>
          <w:rFonts w:ascii="Tahoma"/>
        </w:rPr>
        <w:t>&amp;</w:t>
      </w:r>
      <w:r>
        <w:rPr>
          <w:rFonts w:ascii="Tahoma"/>
          <w:spacing w:val="-5"/>
        </w:rPr>
        <w:t> </w:t>
      </w:r>
      <w:r>
        <w:rPr>
          <w:rFonts w:ascii="Tahoma"/>
        </w:rPr>
        <w:t>Jones,</w:t>
      </w:r>
      <w:r>
        <w:rPr>
          <w:rFonts w:ascii="Tahoma"/>
          <w:spacing w:val="-3"/>
        </w:rPr>
        <w:t> </w:t>
      </w:r>
      <w:r>
        <w:rPr>
          <w:rFonts w:ascii="Tahoma"/>
        </w:rPr>
        <w:t>C.</w:t>
      </w:r>
      <w:r>
        <w:rPr>
          <w:rFonts w:ascii="Tahoma"/>
          <w:spacing w:val="-4"/>
        </w:rPr>
        <w:t> </w:t>
      </w:r>
      <w:r>
        <w:rPr>
          <w:rFonts w:ascii="Tahoma"/>
        </w:rPr>
        <w:t>J.</w:t>
      </w:r>
      <w:r>
        <w:rPr>
          <w:rFonts w:ascii="Tahoma"/>
          <w:spacing w:val="-9"/>
        </w:rPr>
        <w:t> </w:t>
      </w:r>
      <w:r>
        <w:rPr/>
        <w:t>(Under</w:t>
      </w:r>
      <w:r>
        <w:rPr>
          <w:spacing w:val="-3"/>
        </w:rPr>
        <w:t> </w:t>
      </w:r>
      <w:r>
        <w:rPr>
          <w:spacing w:val="-2"/>
        </w:rPr>
        <w:t>review).</w:t>
      </w:r>
    </w:p>
    <w:p>
      <w:pPr>
        <w:spacing w:before="0"/>
        <w:ind w:left="591" w:right="0" w:firstLine="0"/>
        <w:jc w:val="left"/>
        <w:rPr>
          <w:sz w:val="20"/>
        </w:rPr>
      </w:pPr>
      <w:r>
        <w:rPr>
          <w:sz w:val="20"/>
        </w:rPr>
        <w:t>Neuropsychological</w:t>
      </w:r>
      <w:r>
        <w:rPr>
          <w:spacing w:val="-4"/>
          <w:sz w:val="20"/>
        </w:rPr>
        <w:t> </w:t>
      </w:r>
      <w:r>
        <w:rPr>
          <w:sz w:val="20"/>
        </w:rPr>
        <w:t>performance</w:t>
      </w:r>
      <w:r>
        <w:rPr>
          <w:spacing w:val="-4"/>
          <w:sz w:val="20"/>
        </w:rPr>
        <w:t> </w:t>
      </w:r>
      <w:r>
        <w:rPr>
          <w:sz w:val="20"/>
        </w:rPr>
        <w:t>in</w:t>
      </w:r>
      <w:r>
        <w:rPr>
          <w:spacing w:val="-4"/>
          <w:sz w:val="20"/>
        </w:rPr>
        <w:t> </w:t>
      </w:r>
      <w:r>
        <w:rPr>
          <w:sz w:val="20"/>
        </w:rPr>
        <w:t>individuals</w:t>
      </w:r>
      <w:r>
        <w:rPr>
          <w:spacing w:val="-5"/>
          <w:sz w:val="20"/>
        </w:rPr>
        <w:t> </w:t>
      </w:r>
      <w:r>
        <w:rPr>
          <w:sz w:val="20"/>
        </w:rPr>
        <w:t>with</w:t>
      </w:r>
      <w:r>
        <w:rPr>
          <w:spacing w:val="-4"/>
          <w:sz w:val="20"/>
        </w:rPr>
        <w:t> </w:t>
      </w:r>
      <w:r>
        <w:rPr>
          <w:sz w:val="20"/>
        </w:rPr>
        <w:t>and</w:t>
      </w:r>
      <w:r>
        <w:rPr>
          <w:spacing w:val="-4"/>
          <w:sz w:val="20"/>
        </w:rPr>
        <w:t> </w:t>
      </w:r>
      <w:r>
        <w:rPr>
          <w:sz w:val="20"/>
        </w:rPr>
        <w:t>without</w:t>
      </w:r>
      <w:r>
        <w:rPr>
          <w:spacing w:val="-4"/>
          <w:sz w:val="20"/>
        </w:rPr>
        <w:t> </w:t>
      </w:r>
      <w:r>
        <w:rPr>
          <w:sz w:val="20"/>
        </w:rPr>
        <w:t>fibromyalgia.</w:t>
      </w:r>
      <w:r>
        <w:rPr>
          <w:spacing w:val="-2"/>
          <w:sz w:val="20"/>
        </w:rPr>
        <w:t> </w:t>
      </w:r>
      <w:r>
        <w:rPr>
          <w:i/>
          <w:sz w:val="20"/>
        </w:rPr>
        <w:t>Archives</w:t>
      </w:r>
      <w:r>
        <w:rPr>
          <w:i/>
          <w:spacing w:val="-4"/>
          <w:sz w:val="20"/>
        </w:rPr>
        <w:t> </w:t>
      </w:r>
      <w:r>
        <w:rPr>
          <w:i/>
          <w:sz w:val="20"/>
        </w:rPr>
        <w:t>of</w:t>
      </w:r>
      <w:r>
        <w:rPr>
          <w:i/>
          <w:spacing w:val="-4"/>
          <w:sz w:val="20"/>
        </w:rPr>
        <w:t> </w:t>
      </w:r>
      <w:r>
        <w:rPr>
          <w:i/>
          <w:sz w:val="20"/>
        </w:rPr>
        <w:t>Clinical</w:t>
      </w:r>
      <w:r>
        <w:rPr>
          <w:i/>
          <w:sz w:val="20"/>
        </w:rPr>
        <w:t> </w:t>
      </w:r>
      <w:r>
        <w:rPr>
          <w:i/>
          <w:spacing w:val="-2"/>
          <w:sz w:val="20"/>
        </w:rPr>
        <w:t>Neuropsychology</w:t>
      </w:r>
      <w:r>
        <w:rPr>
          <w:spacing w:val="-2"/>
          <w:sz w:val="20"/>
        </w:rPr>
        <w:t>.</w:t>
      </w:r>
    </w:p>
    <w:p>
      <w:pPr>
        <w:spacing w:before="0"/>
        <w:ind w:left="591" w:right="206" w:hanging="360"/>
        <w:jc w:val="left"/>
        <w:rPr>
          <w:i/>
          <w:sz w:val="20"/>
        </w:rPr>
      </w:pPr>
      <w:r>
        <w:rPr>
          <w:sz w:val="20"/>
        </w:rPr>
        <w:t>Zettel-Watson,</w:t>
      </w:r>
      <w:r>
        <w:rPr>
          <w:spacing w:val="-3"/>
          <w:sz w:val="20"/>
        </w:rPr>
        <w:t> </w:t>
      </w:r>
      <w:r>
        <w:rPr>
          <w:sz w:val="20"/>
        </w:rPr>
        <w:t>L.,</w:t>
      </w:r>
      <w:r>
        <w:rPr>
          <w:spacing w:val="-3"/>
          <w:sz w:val="20"/>
        </w:rPr>
        <w:t> </w:t>
      </w:r>
      <w:r>
        <w:rPr>
          <w:sz w:val="20"/>
        </w:rPr>
        <w:t>Rakovski,</w:t>
      </w:r>
      <w:r>
        <w:rPr>
          <w:spacing w:val="-3"/>
          <w:sz w:val="20"/>
        </w:rPr>
        <w:t> </w:t>
      </w:r>
      <w:r>
        <w:rPr>
          <w:sz w:val="20"/>
        </w:rPr>
        <w:t>C.,</w:t>
      </w:r>
      <w:r>
        <w:rPr>
          <w:spacing w:val="-3"/>
          <w:sz w:val="20"/>
        </w:rPr>
        <w:t> </w:t>
      </w:r>
      <w:r>
        <w:rPr>
          <w:sz w:val="20"/>
        </w:rPr>
        <w:t>Levine,</w:t>
      </w:r>
      <w:r>
        <w:rPr>
          <w:spacing w:val="-3"/>
          <w:sz w:val="20"/>
        </w:rPr>
        <w:t> </w:t>
      </w:r>
      <w:r>
        <w:rPr>
          <w:sz w:val="20"/>
        </w:rPr>
        <w:t>B.,</w:t>
      </w:r>
      <w:r>
        <w:rPr>
          <w:spacing w:val="-2"/>
          <w:sz w:val="20"/>
        </w:rPr>
        <w:t> </w:t>
      </w:r>
      <w:r>
        <w:rPr>
          <w:b/>
          <w:sz w:val="20"/>
        </w:rPr>
        <w:t>Rutledge,</w:t>
      </w:r>
      <w:r>
        <w:rPr>
          <w:b/>
          <w:spacing w:val="-3"/>
          <w:sz w:val="20"/>
        </w:rPr>
        <w:t> </w:t>
      </w:r>
      <w:r>
        <w:rPr>
          <w:b/>
          <w:sz w:val="20"/>
        </w:rPr>
        <w:t>D.</w:t>
      </w:r>
      <w:r>
        <w:rPr>
          <w:b/>
          <w:spacing w:val="-3"/>
          <w:sz w:val="20"/>
        </w:rPr>
        <w:t> </w:t>
      </w:r>
      <w:r>
        <w:rPr>
          <w:b/>
          <w:sz w:val="20"/>
        </w:rPr>
        <w:t>N.,</w:t>
      </w:r>
      <w:r>
        <w:rPr>
          <w:b/>
          <w:spacing w:val="-2"/>
          <w:sz w:val="20"/>
        </w:rPr>
        <w:t> </w:t>
      </w:r>
      <w:r>
        <w:rPr>
          <w:sz w:val="20"/>
        </w:rPr>
        <w:t>&amp;</w:t>
      </w:r>
      <w:r>
        <w:rPr>
          <w:spacing w:val="-3"/>
          <w:sz w:val="20"/>
        </w:rPr>
        <w:t> </w:t>
      </w:r>
      <w:r>
        <w:rPr>
          <w:sz w:val="20"/>
        </w:rPr>
        <w:t>Jones,</w:t>
      </w:r>
      <w:r>
        <w:rPr>
          <w:spacing w:val="-3"/>
          <w:sz w:val="20"/>
        </w:rPr>
        <w:t> </w:t>
      </w:r>
      <w:r>
        <w:rPr>
          <w:sz w:val="20"/>
        </w:rPr>
        <w:t>C.</w:t>
      </w:r>
      <w:r>
        <w:rPr>
          <w:spacing w:val="-3"/>
          <w:sz w:val="20"/>
        </w:rPr>
        <w:t> </w:t>
      </w:r>
      <w:r>
        <w:rPr>
          <w:sz w:val="20"/>
        </w:rPr>
        <w:t>J.</w:t>
      </w:r>
      <w:r>
        <w:rPr>
          <w:spacing w:val="-3"/>
          <w:sz w:val="20"/>
        </w:rPr>
        <w:t> </w:t>
      </w:r>
      <w:r>
        <w:rPr>
          <w:sz w:val="20"/>
        </w:rPr>
        <w:t>(In</w:t>
      </w:r>
      <w:r>
        <w:rPr>
          <w:spacing w:val="-3"/>
          <w:sz w:val="20"/>
        </w:rPr>
        <w:t> </w:t>
      </w:r>
      <w:r>
        <w:rPr>
          <w:sz w:val="20"/>
        </w:rPr>
        <w:t>press)</w:t>
      </w:r>
      <w:r>
        <w:rPr>
          <w:spacing w:val="40"/>
          <w:sz w:val="20"/>
        </w:rPr>
        <w:t> </w:t>
      </w:r>
      <w:r>
        <w:rPr>
          <w:sz w:val="20"/>
        </w:rPr>
        <w:t>Impact</w:t>
      </w:r>
      <w:r>
        <w:rPr>
          <w:spacing w:val="-4"/>
          <w:sz w:val="20"/>
        </w:rPr>
        <w:t> </w:t>
      </w:r>
      <w:r>
        <w:rPr>
          <w:sz w:val="20"/>
        </w:rPr>
        <w:t>of</w:t>
      </w:r>
      <w:r>
        <w:rPr>
          <w:spacing w:val="-3"/>
          <w:sz w:val="20"/>
        </w:rPr>
        <w:t> </w:t>
      </w:r>
      <w:r>
        <w:rPr>
          <w:sz w:val="20"/>
        </w:rPr>
        <w:t>employment and caregiving roles on the well-being of people with fibromyalgia. </w:t>
      </w:r>
      <w:r>
        <w:rPr>
          <w:i/>
          <w:sz w:val="20"/>
        </w:rPr>
        <w:t>Journal of Musculoskeletal Pain</w:t>
      </w:r>
    </w:p>
    <w:p>
      <w:pPr>
        <w:spacing w:before="0"/>
        <w:ind w:left="591" w:right="0" w:hanging="360"/>
        <w:jc w:val="left"/>
        <w:rPr>
          <w:i/>
          <w:sz w:val="20"/>
        </w:rPr>
      </w:pPr>
      <w:r>
        <w:rPr>
          <w:sz w:val="20"/>
        </w:rPr>
        <w:t>Kengen,</w:t>
      </w:r>
      <w:r>
        <w:rPr>
          <w:spacing w:val="-3"/>
          <w:sz w:val="20"/>
        </w:rPr>
        <w:t> </w:t>
      </w:r>
      <w:r>
        <w:rPr>
          <w:sz w:val="20"/>
        </w:rPr>
        <w:t>T.,</w:t>
      </w:r>
      <w:r>
        <w:rPr>
          <w:spacing w:val="-3"/>
          <w:sz w:val="20"/>
        </w:rPr>
        <w:t> </w:t>
      </w:r>
      <w:r>
        <w:rPr>
          <w:b/>
          <w:sz w:val="20"/>
        </w:rPr>
        <w:t>Rutledge,</w:t>
      </w:r>
      <w:r>
        <w:rPr>
          <w:b/>
          <w:spacing w:val="-3"/>
          <w:sz w:val="20"/>
        </w:rPr>
        <w:t> </w:t>
      </w:r>
      <w:r>
        <w:rPr>
          <w:b/>
          <w:sz w:val="20"/>
        </w:rPr>
        <w:t>D.</w:t>
      </w:r>
      <w:r>
        <w:rPr>
          <w:b/>
          <w:spacing w:val="-3"/>
          <w:sz w:val="20"/>
        </w:rPr>
        <w:t> </w:t>
      </w:r>
      <w:r>
        <w:rPr>
          <w:b/>
          <w:sz w:val="20"/>
        </w:rPr>
        <w:t>N.,</w:t>
      </w:r>
      <w:r>
        <w:rPr>
          <w:b/>
          <w:spacing w:val="-2"/>
          <w:sz w:val="20"/>
        </w:rPr>
        <w:t> </w:t>
      </w:r>
      <w:r>
        <w:rPr>
          <w:sz w:val="20"/>
        </w:rPr>
        <w:t>Weiss,</w:t>
      </w:r>
      <w:r>
        <w:rPr>
          <w:spacing w:val="-3"/>
          <w:sz w:val="20"/>
        </w:rPr>
        <w:t> </w:t>
      </w:r>
      <w:r>
        <w:rPr>
          <w:sz w:val="20"/>
        </w:rPr>
        <w:t>J.,</w:t>
      </w:r>
      <w:r>
        <w:rPr>
          <w:spacing w:val="-5"/>
          <w:sz w:val="20"/>
        </w:rPr>
        <w:t> </w:t>
      </w:r>
      <w:r>
        <w:rPr>
          <w:sz w:val="20"/>
        </w:rPr>
        <w:t>Mouttapa,</w:t>
      </w:r>
      <w:r>
        <w:rPr>
          <w:spacing w:val="-3"/>
          <w:sz w:val="20"/>
        </w:rPr>
        <w:t> </w:t>
      </w:r>
      <w:r>
        <w:rPr>
          <w:sz w:val="20"/>
        </w:rPr>
        <w:t>M.,</w:t>
      </w:r>
      <w:r>
        <w:rPr>
          <w:spacing w:val="-3"/>
          <w:sz w:val="20"/>
        </w:rPr>
        <w:t> </w:t>
      </w:r>
      <w:r>
        <w:rPr>
          <w:sz w:val="20"/>
        </w:rPr>
        <w:t>&amp;</w:t>
      </w:r>
      <w:r>
        <w:rPr>
          <w:spacing w:val="-3"/>
          <w:sz w:val="20"/>
        </w:rPr>
        <w:t> </w:t>
      </w:r>
      <w:r>
        <w:rPr>
          <w:sz w:val="20"/>
        </w:rPr>
        <w:t>Aquino,</w:t>
      </w:r>
      <w:r>
        <w:rPr>
          <w:spacing w:val="-3"/>
          <w:sz w:val="20"/>
        </w:rPr>
        <w:t> </w:t>
      </w:r>
      <w:r>
        <w:rPr>
          <w:sz w:val="20"/>
        </w:rPr>
        <w:t>J.</w:t>
      </w:r>
      <w:r>
        <w:rPr>
          <w:spacing w:val="-1"/>
          <w:sz w:val="20"/>
        </w:rPr>
        <w:t> </w:t>
      </w:r>
      <w:r>
        <w:rPr>
          <w:sz w:val="20"/>
        </w:rPr>
        <w:t>(In</w:t>
      </w:r>
      <w:r>
        <w:rPr>
          <w:spacing w:val="-3"/>
          <w:sz w:val="20"/>
        </w:rPr>
        <w:t> </w:t>
      </w:r>
      <w:r>
        <w:rPr>
          <w:sz w:val="20"/>
        </w:rPr>
        <w:t>press)</w:t>
      </w:r>
      <w:r>
        <w:rPr>
          <w:spacing w:val="-3"/>
          <w:sz w:val="20"/>
        </w:rPr>
        <w:t> </w:t>
      </w:r>
      <w:r>
        <w:rPr>
          <w:sz w:val="20"/>
        </w:rPr>
        <w:t>Strategies</w:t>
      </w:r>
      <w:r>
        <w:rPr>
          <w:spacing w:val="-2"/>
          <w:sz w:val="20"/>
        </w:rPr>
        <w:t> </w:t>
      </w:r>
      <w:r>
        <w:rPr>
          <w:sz w:val="20"/>
        </w:rPr>
        <w:t>used</w:t>
      </w:r>
      <w:r>
        <w:rPr>
          <w:spacing w:val="-4"/>
          <w:sz w:val="20"/>
        </w:rPr>
        <w:t> </w:t>
      </w:r>
      <w:r>
        <w:rPr>
          <w:sz w:val="20"/>
        </w:rPr>
        <w:t>for</w:t>
      </w:r>
      <w:r>
        <w:rPr>
          <w:spacing w:val="-3"/>
          <w:sz w:val="20"/>
        </w:rPr>
        <w:t> </w:t>
      </w:r>
      <w:r>
        <w:rPr>
          <w:sz w:val="20"/>
        </w:rPr>
        <w:t>managing symptoms for persons with fibromyalgia. </w:t>
      </w:r>
      <w:r>
        <w:rPr>
          <w:i/>
          <w:sz w:val="20"/>
        </w:rPr>
        <w:t>Journal of Clinical Nursing</w:t>
      </w:r>
    </w:p>
    <w:p>
      <w:pPr>
        <w:spacing w:before="1"/>
        <w:ind w:left="591" w:right="0" w:hanging="360"/>
        <w:jc w:val="left"/>
        <w:rPr>
          <w:sz w:val="20"/>
        </w:rPr>
      </w:pPr>
      <w:r>
        <w:rPr>
          <w:sz w:val="20"/>
        </w:rPr>
        <w:t>Boyd,</w:t>
      </w:r>
      <w:r>
        <w:rPr>
          <w:spacing w:val="-3"/>
          <w:sz w:val="20"/>
        </w:rPr>
        <w:t> </w:t>
      </w:r>
      <w:r>
        <w:rPr>
          <w:sz w:val="20"/>
        </w:rPr>
        <w:t>D.,</w:t>
      </w:r>
      <w:r>
        <w:rPr>
          <w:spacing w:val="-3"/>
          <w:sz w:val="20"/>
        </w:rPr>
        <w:t> </w:t>
      </w:r>
      <w:r>
        <w:rPr>
          <w:sz w:val="20"/>
        </w:rPr>
        <w:t>Merkh,</w:t>
      </w:r>
      <w:r>
        <w:rPr>
          <w:spacing w:val="-3"/>
          <w:sz w:val="20"/>
        </w:rPr>
        <w:t> </w:t>
      </w:r>
      <w:r>
        <w:rPr>
          <w:sz w:val="20"/>
        </w:rPr>
        <w:t>K.,</w:t>
      </w:r>
      <w:r>
        <w:rPr>
          <w:spacing w:val="-3"/>
          <w:sz w:val="20"/>
        </w:rPr>
        <w:t> </w:t>
      </w:r>
      <w:r>
        <w:rPr>
          <w:b/>
          <w:sz w:val="20"/>
        </w:rPr>
        <w:t>Rutledge,</w:t>
      </w:r>
      <w:r>
        <w:rPr>
          <w:b/>
          <w:spacing w:val="-3"/>
          <w:sz w:val="20"/>
        </w:rPr>
        <w:t> </w:t>
      </w:r>
      <w:r>
        <w:rPr>
          <w:b/>
          <w:sz w:val="20"/>
        </w:rPr>
        <w:t>D.</w:t>
      </w:r>
      <w:r>
        <w:rPr>
          <w:b/>
          <w:spacing w:val="-3"/>
          <w:sz w:val="20"/>
        </w:rPr>
        <w:t> </w:t>
      </w:r>
      <w:r>
        <w:rPr>
          <w:b/>
          <w:sz w:val="20"/>
        </w:rPr>
        <w:t>N.,</w:t>
      </w:r>
      <w:r>
        <w:rPr>
          <w:b/>
          <w:spacing w:val="-2"/>
          <w:sz w:val="20"/>
        </w:rPr>
        <w:t> </w:t>
      </w:r>
      <w:r>
        <w:rPr>
          <w:sz w:val="20"/>
        </w:rPr>
        <w:t>&amp;</w:t>
      </w:r>
      <w:r>
        <w:rPr>
          <w:spacing w:val="-2"/>
          <w:sz w:val="20"/>
        </w:rPr>
        <w:t> </w:t>
      </w:r>
      <w:r>
        <w:rPr>
          <w:sz w:val="20"/>
        </w:rPr>
        <w:t>Randall,</w:t>
      </w:r>
      <w:r>
        <w:rPr>
          <w:spacing w:val="-3"/>
          <w:sz w:val="20"/>
        </w:rPr>
        <w:t> </w:t>
      </w:r>
      <w:r>
        <w:rPr>
          <w:sz w:val="20"/>
        </w:rPr>
        <w:t>V.</w:t>
      </w:r>
      <w:r>
        <w:rPr>
          <w:spacing w:val="-3"/>
          <w:sz w:val="20"/>
        </w:rPr>
        <w:t> </w:t>
      </w:r>
      <w:r>
        <w:rPr>
          <w:sz w:val="20"/>
        </w:rPr>
        <w:t>(In</w:t>
      </w:r>
      <w:r>
        <w:rPr>
          <w:spacing w:val="-3"/>
          <w:sz w:val="20"/>
        </w:rPr>
        <w:t> </w:t>
      </w:r>
      <w:r>
        <w:rPr>
          <w:sz w:val="20"/>
        </w:rPr>
        <w:t>press).</w:t>
      </w:r>
      <w:r>
        <w:rPr>
          <w:spacing w:val="-3"/>
          <w:sz w:val="20"/>
        </w:rPr>
        <w:t> </w:t>
      </w:r>
      <w:r>
        <w:rPr>
          <w:sz w:val="20"/>
        </w:rPr>
        <w:t>Nurses’</w:t>
      </w:r>
      <w:r>
        <w:rPr>
          <w:spacing w:val="-3"/>
          <w:sz w:val="20"/>
        </w:rPr>
        <w:t> </w:t>
      </w:r>
      <w:r>
        <w:rPr>
          <w:sz w:val="20"/>
        </w:rPr>
        <w:t>perceptions</w:t>
      </w:r>
      <w:r>
        <w:rPr>
          <w:spacing w:val="-3"/>
          <w:sz w:val="20"/>
        </w:rPr>
        <w:t> </w:t>
      </w:r>
      <w:r>
        <w:rPr>
          <w:sz w:val="20"/>
        </w:rPr>
        <w:t>and</w:t>
      </w:r>
      <w:r>
        <w:rPr>
          <w:spacing w:val="-3"/>
          <w:sz w:val="20"/>
        </w:rPr>
        <w:t> </w:t>
      </w:r>
      <w:r>
        <w:rPr>
          <w:sz w:val="20"/>
        </w:rPr>
        <w:t>experiences</w:t>
      </w:r>
      <w:r>
        <w:rPr>
          <w:spacing w:val="-3"/>
          <w:sz w:val="20"/>
        </w:rPr>
        <w:t> </w:t>
      </w:r>
      <w:r>
        <w:rPr>
          <w:sz w:val="20"/>
        </w:rPr>
        <w:t>with</w:t>
      </w:r>
      <w:r>
        <w:rPr>
          <w:spacing w:val="-3"/>
          <w:sz w:val="20"/>
        </w:rPr>
        <w:t> </w:t>
      </w:r>
      <w:r>
        <w:rPr>
          <w:sz w:val="20"/>
        </w:rPr>
        <w:t>end</w:t>
      </w:r>
      <w:r>
        <w:rPr>
          <w:spacing w:val="-3"/>
          <w:sz w:val="20"/>
        </w:rPr>
        <w:t> </w:t>
      </w:r>
      <w:r>
        <w:rPr>
          <w:sz w:val="20"/>
        </w:rPr>
        <w:t>of life communication. </w:t>
      </w:r>
      <w:r>
        <w:rPr>
          <w:i/>
          <w:sz w:val="20"/>
        </w:rPr>
        <w:t>Oncology Nursing Forum</w:t>
      </w:r>
      <w:r>
        <w:rPr>
          <w:sz w:val="20"/>
        </w:rPr>
        <w:t>.</w:t>
      </w:r>
    </w:p>
    <w:p>
      <w:pPr>
        <w:spacing w:before="0"/>
        <w:ind w:left="591" w:right="0" w:hanging="360"/>
        <w:jc w:val="left"/>
        <w:rPr>
          <w:i/>
          <w:sz w:val="20"/>
        </w:rPr>
      </w:pPr>
      <w:r>
        <w:rPr>
          <w:b/>
          <w:sz w:val="20"/>
        </w:rPr>
        <w:t>Rutledge,</w:t>
      </w:r>
      <w:r>
        <w:rPr>
          <w:b/>
          <w:spacing w:val="-3"/>
          <w:sz w:val="20"/>
        </w:rPr>
        <w:t> </w:t>
      </w:r>
      <w:r>
        <w:rPr>
          <w:b/>
          <w:sz w:val="20"/>
        </w:rPr>
        <w:t>D.</w:t>
      </w:r>
      <w:r>
        <w:rPr>
          <w:b/>
          <w:spacing w:val="-3"/>
          <w:sz w:val="20"/>
        </w:rPr>
        <w:t> </w:t>
      </w:r>
      <w:r>
        <w:rPr>
          <w:b/>
          <w:sz w:val="20"/>
        </w:rPr>
        <w:t>N.,</w:t>
      </w:r>
      <w:r>
        <w:rPr>
          <w:b/>
          <w:spacing w:val="-2"/>
          <w:sz w:val="20"/>
        </w:rPr>
        <w:t> </w:t>
      </w:r>
      <w:r>
        <w:rPr>
          <w:sz w:val="20"/>
        </w:rPr>
        <w:t>&amp;</w:t>
      </w:r>
      <w:r>
        <w:rPr>
          <w:spacing w:val="-3"/>
          <w:sz w:val="20"/>
        </w:rPr>
        <w:t> </w:t>
      </w:r>
      <w:r>
        <w:rPr>
          <w:sz w:val="20"/>
        </w:rPr>
        <w:t>Skelton,</w:t>
      </w:r>
      <w:r>
        <w:rPr>
          <w:spacing w:val="-3"/>
          <w:sz w:val="20"/>
        </w:rPr>
        <w:t> </w:t>
      </w:r>
      <w:r>
        <w:rPr>
          <w:sz w:val="20"/>
        </w:rPr>
        <w:t>K.</w:t>
      </w:r>
      <w:r>
        <w:rPr>
          <w:spacing w:val="-3"/>
          <w:sz w:val="20"/>
        </w:rPr>
        <w:t> </w:t>
      </w:r>
      <w:r>
        <w:rPr>
          <w:sz w:val="20"/>
        </w:rPr>
        <w:t>(In</w:t>
      </w:r>
      <w:r>
        <w:rPr>
          <w:spacing w:val="-3"/>
          <w:sz w:val="20"/>
        </w:rPr>
        <w:t> </w:t>
      </w:r>
      <w:r>
        <w:rPr>
          <w:sz w:val="20"/>
        </w:rPr>
        <w:t>press).</w:t>
      </w:r>
      <w:r>
        <w:rPr>
          <w:spacing w:val="-4"/>
          <w:sz w:val="20"/>
        </w:rPr>
        <w:t> </w:t>
      </w:r>
      <w:r>
        <w:rPr>
          <w:sz w:val="20"/>
        </w:rPr>
        <w:t>Clinical</w:t>
      </w:r>
      <w:r>
        <w:rPr>
          <w:spacing w:val="-3"/>
          <w:sz w:val="20"/>
        </w:rPr>
        <w:t> </w:t>
      </w:r>
      <w:r>
        <w:rPr>
          <w:sz w:val="20"/>
        </w:rPr>
        <w:t>expert</w:t>
      </w:r>
      <w:r>
        <w:rPr>
          <w:spacing w:val="-3"/>
          <w:sz w:val="20"/>
        </w:rPr>
        <w:t> </w:t>
      </w:r>
      <w:r>
        <w:rPr>
          <w:sz w:val="20"/>
        </w:rPr>
        <w:t>facilitators</w:t>
      </w:r>
      <w:r>
        <w:rPr>
          <w:spacing w:val="-3"/>
          <w:sz w:val="20"/>
        </w:rPr>
        <w:t> </w:t>
      </w:r>
      <w:r>
        <w:rPr>
          <w:sz w:val="20"/>
        </w:rPr>
        <w:t>of</w:t>
      </w:r>
      <w:r>
        <w:rPr>
          <w:spacing w:val="-3"/>
          <w:sz w:val="20"/>
        </w:rPr>
        <w:t> </w:t>
      </w:r>
      <w:r>
        <w:rPr>
          <w:sz w:val="20"/>
        </w:rPr>
        <w:t>evidence-based</w:t>
      </w:r>
      <w:r>
        <w:rPr>
          <w:spacing w:val="-3"/>
          <w:sz w:val="20"/>
        </w:rPr>
        <w:t> </w:t>
      </w:r>
      <w:r>
        <w:rPr>
          <w:sz w:val="20"/>
        </w:rPr>
        <w:t>practice</w:t>
      </w:r>
      <w:r>
        <w:rPr>
          <w:spacing w:val="-4"/>
          <w:sz w:val="20"/>
        </w:rPr>
        <w:t> </w:t>
      </w:r>
      <w:r>
        <w:rPr>
          <w:sz w:val="20"/>
        </w:rPr>
        <w:t>-</w:t>
      </w:r>
      <w:r>
        <w:rPr>
          <w:spacing w:val="-3"/>
          <w:sz w:val="20"/>
        </w:rPr>
        <w:t> </w:t>
      </w:r>
      <w:r>
        <w:rPr>
          <w:sz w:val="20"/>
        </w:rPr>
        <w:t>A</w:t>
      </w:r>
      <w:r>
        <w:rPr>
          <w:spacing w:val="-3"/>
          <w:sz w:val="20"/>
        </w:rPr>
        <w:t> </w:t>
      </w:r>
      <w:r>
        <w:rPr>
          <w:sz w:val="20"/>
        </w:rPr>
        <w:t>community hospital program. </w:t>
      </w:r>
      <w:r>
        <w:rPr>
          <w:i/>
          <w:sz w:val="20"/>
        </w:rPr>
        <w:t>Journal for Nurses in Staff Development</w:t>
      </w:r>
    </w:p>
    <w:p>
      <w:pPr>
        <w:spacing w:before="0"/>
        <w:ind w:left="591" w:right="0" w:hanging="361"/>
        <w:jc w:val="left"/>
        <w:rPr>
          <w:i/>
          <w:sz w:val="20"/>
        </w:rPr>
      </w:pPr>
      <w:r>
        <w:rPr>
          <w:sz w:val="20"/>
        </w:rPr>
        <w:t>Matten,</w:t>
      </w:r>
      <w:r>
        <w:rPr>
          <w:spacing w:val="-2"/>
          <w:sz w:val="20"/>
        </w:rPr>
        <w:t> </w:t>
      </w:r>
      <w:r>
        <w:rPr>
          <w:sz w:val="20"/>
        </w:rPr>
        <w:t>P.,</w:t>
      </w:r>
      <w:r>
        <w:rPr>
          <w:spacing w:val="-3"/>
          <w:sz w:val="20"/>
        </w:rPr>
        <w:t> </w:t>
      </w:r>
      <w:r>
        <w:rPr>
          <w:b/>
          <w:sz w:val="20"/>
        </w:rPr>
        <w:t>Rutledge,</w:t>
      </w:r>
      <w:r>
        <w:rPr>
          <w:b/>
          <w:spacing w:val="-2"/>
          <w:sz w:val="20"/>
        </w:rPr>
        <w:t> </w:t>
      </w:r>
      <w:r>
        <w:rPr>
          <w:b/>
          <w:sz w:val="20"/>
        </w:rPr>
        <w:t>D.</w:t>
      </w:r>
      <w:r>
        <w:rPr>
          <w:b/>
          <w:spacing w:val="-3"/>
          <w:sz w:val="20"/>
        </w:rPr>
        <w:t> </w:t>
      </w:r>
      <w:r>
        <w:rPr>
          <w:b/>
          <w:sz w:val="20"/>
        </w:rPr>
        <w:t>N.,</w:t>
      </w:r>
      <w:r>
        <w:rPr>
          <w:b/>
          <w:spacing w:val="-2"/>
          <w:sz w:val="20"/>
        </w:rPr>
        <w:t> </w:t>
      </w:r>
      <w:r>
        <w:rPr>
          <w:sz w:val="20"/>
        </w:rPr>
        <w:t>Morrison,</w:t>
      </w:r>
      <w:r>
        <w:rPr>
          <w:spacing w:val="-3"/>
          <w:sz w:val="20"/>
        </w:rPr>
        <w:t> </w:t>
      </w:r>
      <w:r>
        <w:rPr>
          <w:sz w:val="20"/>
        </w:rPr>
        <w:t>V.,</w:t>
      </w:r>
      <w:r>
        <w:rPr>
          <w:spacing w:val="-2"/>
          <w:sz w:val="20"/>
        </w:rPr>
        <w:t> </w:t>
      </w:r>
      <w:r>
        <w:rPr>
          <w:sz w:val="20"/>
        </w:rPr>
        <w:t>Chen,</w:t>
      </w:r>
      <w:r>
        <w:rPr>
          <w:spacing w:val="-3"/>
          <w:sz w:val="20"/>
        </w:rPr>
        <w:t> </w:t>
      </w:r>
      <w:r>
        <w:rPr>
          <w:sz w:val="20"/>
        </w:rPr>
        <w:t>T.,</w:t>
      </w:r>
      <w:r>
        <w:rPr>
          <w:spacing w:val="-2"/>
          <w:sz w:val="20"/>
        </w:rPr>
        <w:t> </w:t>
      </w:r>
      <w:r>
        <w:rPr>
          <w:sz w:val="20"/>
        </w:rPr>
        <w:t>Chung,</w:t>
      </w:r>
      <w:r>
        <w:rPr>
          <w:spacing w:val="-3"/>
          <w:sz w:val="20"/>
        </w:rPr>
        <w:t> </w:t>
      </w:r>
      <w:r>
        <w:rPr>
          <w:sz w:val="20"/>
        </w:rPr>
        <w:t>E.,</w:t>
      </w:r>
      <w:r>
        <w:rPr>
          <w:spacing w:val="-2"/>
          <w:sz w:val="20"/>
        </w:rPr>
        <w:t> </w:t>
      </w:r>
      <w:r>
        <w:rPr>
          <w:sz w:val="20"/>
        </w:rPr>
        <w:t>&amp;</w:t>
      </w:r>
      <w:r>
        <w:rPr>
          <w:spacing w:val="-2"/>
          <w:sz w:val="20"/>
        </w:rPr>
        <w:t> </w:t>
      </w:r>
      <w:r>
        <w:rPr>
          <w:sz w:val="20"/>
        </w:rPr>
        <w:t>Wong,</w:t>
      </w:r>
      <w:r>
        <w:rPr>
          <w:spacing w:val="-2"/>
          <w:sz w:val="20"/>
        </w:rPr>
        <w:t> </w:t>
      </w:r>
      <w:r>
        <w:rPr>
          <w:sz w:val="20"/>
        </w:rPr>
        <w:t>S-F.</w:t>
      </w:r>
      <w:r>
        <w:rPr>
          <w:spacing w:val="-3"/>
          <w:sz w:val="20"/>
        </w:rPr>
        <w:t> </w:t>
      </w:r>
      <w:r>
        <w:rPr>
          <w:sz w:val="20"/>
        </w:rPr>
        <w:t>(In</w:t>
      </w:r>
      <w:r>
        <w:rPr>
          <w:spacing w:val="-2"/>
          <w:sz w:val="20"/>
        </w:rPr>
        <w:t> </w:t>
      </w:r>
      <w:r>
        <w:rPr>
          <w:sz w:val="20"/>
        </w:rPr>
        <w:t>press).</w:t>
      </w:r>
      <w:r>
        <w:rPr>
          <w:spacing w:val="-3"/>
          <w:sz w:val="20"/>
        </w:rPr>
        <w:t> </w:t>
      </w:r>
      <w:r>
        <w:rPr>
          <w:sz w:val="20"/>
        </w:rPr>
        <w:t>Evaluation</w:t>
      </w:r>
      <w:r>
        <w:rPr>
          <w:spacing w:val="-2"/>
          <w:sz w:val="20"/>
        </w:rPr>
        <w:t> </w:t>
      </w:r>
      <w:r>
        <w:rPr>
          <w:sz w:val="20"/>
        </w:rPr>
        <w:t>of</w:t>
      </w:r>
      <w:r>
        <w:rPr>
          <w:spacing w:val="-3"/>
          <w:sz w:val="20"/>
        </w:rPr>
        <w:t> </w:t>
      </w:r>
      <w:r>
        <w:rPr>
          <w:sz w:val="20"/>
        </w:rPr>
        <w:t>tobacco cessation classes aimed at hospital staff nurses. </w:t>
      </w:r>
      <w:r>
        <w:rPr>
          <w:i/>
          <w:sz w:val="20"/>
        </w:rPr>
        <w:t>Oncology Nursing Forum.</w:t>
      </w:r>
    </w:p>
    <w:p>
      <w:pPr>
        <w:spacing w:before="0"/>
        <w:ind w:left="591" w:right="0" w:hanging="360"/>
        <w:jc w:val="left"/>
        <w:rPr>
          <w:i/>
          <w:sz w:val="20"/>
        </w:rPr>
      </w:pPr>
      <w:r>
        <w:rPr>
          <w:sz w:val="20"/>
        </w:rPr>
        <w:t>Johnson,</w:t>
      </w:r>
      <w:r>
        <w:rPr>
          <w:spacing w:val="40"/>
          <w:sz w:val="20"/>
        </w:rPr>
        <w:t> </w:t>
      </w:r>
      <w:r>
        <w:rPr>
          <w:sz w:val="20"/>
        </w:rPr>
        <w:t>J.,</w:t>
      </w:r>
      <w:r>
        <w:rPr>
          <w:spacing w:val="40"/>
          <w:sz w:val="20"/>
        </w:rPr>
        <w:t> </w:t>
      </w:r>
      <w:r>
        <w:rPr>
          <w:sz w:val="20"/>
        </w:rPr>
        <w:t>Peterson,</w:t>
      </w:r>
      <w:r>
        <w:rPr>
          <w:spacing w:val="40"/>
          <w:sz w:val="20"/>
        </w:rPr>
        <w:t> </w:t>
      </w:r>
      <w:r>
        <w:rPr>
          <w:sz w:val="20"/>
        </w:rPr>
        <w:t>D.,</w:t>
      </w:r>
      <w:r>
        <w:rPr>
          <w:spacing w:val="40"/>
          <w:sz w:val="20"/>
        </w:rPr>
        <w:t> </w:t>
      </w:r>
      <w:r>
        <w:rPr>
          <w:sz w:val="20"/>
        </w:rPr>
        <w:t>Campbell,</w:t>
      </w:r>
      <w:r>
        <w:rPr>
          <w:spacing w:val="40"/>
          <w:sz w:val="20"/>
        </w:rPr>
        <w:t> </w:t>
      </w:r>
      <w:r>
        <w:rPr>
          <w:sz w:val="20"/>
        </w:rPr>
        <w:t>B.,</w:t>
      </w:r>
      <w:r>
        <w:rPr>
          <w:spacing w:val="40"/>
          <w:sz w:val="20"/>
        </w:rPr>
        <w:t> </w:t>
      </w:r>
      <w:r>
        <w:rPr>
          <w:sz w:val="20"/>
        </w:rPr>
        <w:t>Richardson,</w:t>
      </w:r>
      <w:r>
        <w:rPr>
          <w:spacing w:val="40"/>
          <w:sz w:val="20"/>
        </w:rPr>
        <w:t> </w:t>
      </w:r>
      <w:r>
        <w:rPr>
          <w:sz w:val="20"/>
        </w:rPr>
        <w:t>R.,</w:t>
      </w:r>
      <w:r>
        <w:rPr>
          <w:spacing w:val="40"/>
          <w:sz w:val="20"/>
        </w:rPr>
        <w:t> </w:t>
      </w:r>
      <w:r>
        <w:rPr>
          <w:sz w:val="20"/>
        </w:rPr>
        <w:t>&amp;</w:t>
      </w:r>
      <w:r>
        <w:rPr>
          <w:spacing w:val="40"/>
          <w:sz w:val="20"/>
        </w:rPr>
        <w:t> </w:t>
      </w:r>
      <w:r>
        <w:rPr>
          <w:b/>
          <w:sz w:val="20"/>
        </w:rPr>
        <w:t>Rutledge,</w:t>
      </w:r>
      <w:r>
        <w:rPr>
          <w:b/>
          <w:spacing w:val="40"/>
          <w:sz w:val="20"/>
        </w:rPr>
        <w:t> </w:t>
      </w:r>
      <w:r>
        <w:rPr>
          <w:b/>
          <w:sz w:val="20"/>
        </w:rPr>
        <w:t>D.</w:t>
      </w:r>
      <w:r>
        <w:rPr>
          <w:b/>
          <w:spacing w:val="40"/>
          <w:sz w:val="20"/>
        </w:rPr>
        <w:t> </w:t>
      </w:r>
      <w:r>
        <w:rPr>
          <w:b/>
          <w:sz w:val="20"/>
        </w:rPr>
        <w:t>N</w:t>
      </w:r>
      <w:r>
        <w:rPr>
          <w:sz w:val="20"/>
        </w:rPr>
        <w:t>.</w:t>
      </w:r>
      <w:r>
        <w:rPr>
          <w:spacing w:val="40"/>
          <w:sz w:val="20"/>
        </w:rPr>
        <w:t> </w:t>
      </w:r>
      <w:r>
        <w:rPr>
          <w:sz w:val="20"/>
        </w:rPr>
        <w:t>(In</w:t>
      </w:r>
      <w:r>
        <w:rPr>
          <w:spacing w:val="40"/>
          <w:sz w:val="20"/>
        </w:rPr>
        <w:t> </w:t>
      </w:r>
      <w:r>
        <w:rPr>
          <w:sz w:val="20"/>
        </w:rPr>
        <w:t>press).</w:t>
      </w:r>
      <w:r>
        <w:rPr>
          <w:spacing w:val="40"/>
          <w:sz w:val="20"/>
        </w:rPr>
        <w:t> </w:t>
      </w:r>
      <w:r>
        <w:rPr>
          <w:sz w:val="20"/>
        </w:rPr>
        <w:t>Hospital-acquired pressure</w:t>
      </w:r>
      <w:r>
        <w:rPr>
          <w:spacing w:val="-3"/>
          <w:sz w:val="20"/>
        </w:rPr>
        <w:t> </w:t>
      </w:r>
      <w:r>
        <w:rPr>
          <w:sz w:val="20"/>
        </w:rPr>
        <w:t>ulcer</w:t>
      </w:r>
      <w:r>
        <w:rPr>
          <w:spacing w:val="-3"/>
          <w:sz w:val="20"/>
        </w:rPr>
        <w:t> </w:t>
      </w:r>
      <w:r>
        <w:rPr>
          <w:sz w:val="20"/>
        </w:rPr>
        <w:t>prevalence</w:t>
      </w:r>
      <w:r>
        <w:rPr>
          <w:spacing w:val="-3"/>
          <w:sz w:val="20"/>
        </w:rPr>
        <w:t> </w:t>
      </w:r>
      <w:r>
        <w:rPr>
          <w:sz w:val="20"/>
        </w:rPr>
        <w:t>-</w:t>
      </w:r>
      <w:r>
        <w:rPr>
          <w:spacing w:val="-3"/>
          <w:sz w:val="20"/>
        </w:rPr>
        <w:t> </w:t>
      </w:r>
      <w:r>
        <w:rPr>
          <w:sz w:val="20"/>
        </w:rPr>
        <w:t>Evaluating</w:t>
      </w:r>
      <w:r>
        <w:rPr>
          <w:spacing w:val="-3"/>
          <w:sz w:val="20"/>
        </w:rPr>
        <w:t> </w:t>
      </w:r>
      <w:r>
        <w:rPr>
          <w:sz w:val="20"/>
        </w:rPr>
        <w:t>low</w:t>
      </w:r>
      <w:r>
        <w:rPr>
          <w:spacing w:val="-3"/>
          <w:sz w:val="20"/>
        </w:rPr>
        <w:t> </w:t>
      </w:r>
      <w:r>
        <w:rPr>
          <w:sz w:val="20"/>
        </w:rPr>
        <w:t>airloss</w:t>
      </w:r>
      <w:r>
        <w:rPr>
          <w:spacing w:val="-3"/>
          <w:sz w:val="20"/>
        </w:rPr>
        <w:t> </w:t>
      </w:r>
      <w:r>
        <w:rPr>
          <w:sz w:val="20"/>
        </w:rPr>
        <w:t>beds.</w:t>
      </w:r>
      <w:r>
        <w:rPr>
          <w:spacing w:val="-2"/>
          <w:sz w:val="20"/>
        </w:rPr>
        <w:t> </w:t>
      </w:r>
      <w:r>
        <w:rPr>
          <w:i/>
          <w:sz w:val="20"/>
        </w:rPr>
        <w:t>Journal</w:t>
      </w:r>
      <w:r>
        <w:rPr>
          <w:i/>
          <w:spacing w:val="-3"/>
          <w:sz w:val="20"/>
        </w:rPr>
        <w:t> </w:t>
      </w:r>
      <w:r>
        <w:rPr>
          <w:i/>
          <w:sz w:val="20"/>
        </w:rPr>
        <w:t>of</w:t>
      </w:r>
      <w:r>
        <w:rPr>
          <w:i/>
          <w:spacing w:val="-4"/>
          <w:sz w:val="20"/>
        </w:rPr>
        <w:t> </w:t>
      </w:r>
      <w:r>
        <w:rPr>
          <w:i/>
          <w:sz w:val="20"/>
        </w:rPr>
        <w:t>Wound</w:t>
      </w:r>
      <w:r>
        <w:rPr>
          <w:i/>
          <w:spacing w:val="-3"/>
          <w:sz w:val="20"/>
        </w:rPr>
        <w:t> </w:t>
      </w:r>
      <w:r>
        <w:rPr>
          <w:i/>
          <w:sz w:val="20"/>
        </w:rPr>
        <w:t>Ostomy</w:t>
      </w:r>
      <w:r>
        <w:rPr>
          <w:i/>
          <w:spacing w:val="-2"/>
          <w:sz w:val="20"/>
        </w:rPr>
        <w:t> </w:t>
      </w:r>
      <w:r>
        <w:rPr>
          <w:i/>
          <w:sz w:val="20"/>
        </w:rPr>
        <w:t>and</w:t>
      </w:r>
      <w:r>
        <w:rPr>
          <w:i/>
          <w:spacing w:val="-3"/>
          <w:sz w:val="20"/>
        </w:rPr>
        <w:t> </w:t>
      </w:r>
      <w:r>
        <w:rPr>
          <w:i/>
          <w:sz w:val="20"/>
        </w:rPr>
        <w:t>Continence</w:t>
      </w:r>
      <w:r>
        <w:rPr>
          <w:i/>
          <w:spacing w:val="-3"/>
          <w:sz w:val="20"/>
        </w:rPr>
        <w:t> </w:t>
      </w:r>
      <w:r>
        <w:rPr>
          <w:i/>
          <w:sz w:val="20"/>
        </w:rPr>
        <w:t>Nursing.</w:t>
      </w:r>
    </w:p>
    <w:p>
      <w:pPr>
        <w:spacing w:before="0"/>
        <w:ind w:left="592" w:right="206" w:hanging="361"/>
        <w:jc w:val="left"/>
        <w:rPr>
          <w:i/>
          <w:sz w:val="20"/>
        </w:rPr>
      </w:pPr>
      <w:r>
        <w:rPr>
          <w:sz w:val="20"/>
        </w:rPr>
        <w:t>Bogert,</w:t>
      </w:r>
      <w:r>
        <w:rPr>
          <w:spacing w:val="38"/>
          <w:sz w:val="20"/>
        </w:rPr>
        <w:t> </w:t>
      </w:r>
      <w:r>
        <w:rPr>
          <w:sz w:val="20"/>
        </w:rPr>
        <w:t>S.,</w:t>
      </w:r>
      <w:r>
        <w:rPr>
          <w:spacing w:val="38"/>
          <w:sz w:val="20"/>
        </w:rPr>
        <w:t> </w:t>
      </w:r>
      <w:r>
        <w:rPr>
          <w:sz w:val="20"/>
        </w:rPr>
        <w:t>Ferrell,</w:t>
      </w:r>
      <w:r>
        <w:rPr>
          <w:spacing w:val="38"/>
          <w:sz w:val="20"/>
        </w:rPr>
        <w:t> </w:t>
      </w:r>
      <w:r>
        <w:rPr>
          <w:sz w:val="20"/>
        </w:rPr>
        <w:t>C.,</w:t>
      </w:r>
      <w:r>
        <w:rPr>
          <w:spacing w:val="38"/>
          <w:sz w:val="20"/>
        </w:rPr>
        <w:t> </w:t>
      </w:r>
      <w:r>
        <w:rPr>
          <w:sz w:val="20"/>
        </w:rPr>
        <w:t>&amp;</w:t>
      </w:r>
      <w:r>
        <w:rPr>
          <w:spacing w:val="40"/>
          <w:sz w:val="20"/>
        </w:rPr>
        <w:t> </w:t>
      </w:r>
      <w:r>
        <w:rPr>
          <w:b/>
          <w:sz w:val="20"/>
        </w:rPr>
        <w:t>Rutledge,</w:t>
      </w:r>
      <w:r>
        <w:rPr>
          <w:b/>
          <w:spacing w:val="38"/>
          <w:sz w:val="20"/>
        </w:rPr>
        <w:t> </w:t>
      </w:r>
      <w:r>
        <w:rPr>
          <w:b/>
          <w:sz w:val="20"/>
        </w:rPr>
        <w:t>D.</w:t>
      </w:r>
      <w:r>
        <w:rPr>
          <w:b/>
          <w:spacing w:val="38"/>
          <w:sz w:val="20"/>
        </w:rPr>
        <w:t> </w:t>
      </w:r>
      <w:r>
        <w:rPr>
          <w:b/>
          <w:sz w:val="20"/>
        </w:rPr>
        <w:t>N.</w:t>
      </w:r>
      <w:r>
        <w:rPr>
          <w:b/>
          <w:spacing w:val="38"/>
          <w:sz w:val="20"/>
        </w:rPr>
        <w:t> </w:t>
      </w:r>
      <w:r>
        <w:rPr>
          <w:sz w:val="20"/>
        </w:rPr>
        <w:t>(2010).</w:t>
      </w:r>
      <w:r>
        <w:rPr>
          <w:spacing w:val="38"/>
          <w:sz w:val="20"/>
        </w:rPr>
        <w:t> </w:t>
      </w:r>
      <w:r>
        <w:rPr>
          <w:sz w:val="20"/>
        </w:rPr>
        <w:t>Experience</w:t>
      </w:r>
      <w:r>
        <w:rPr>
          <w:spacing w:val="36"/>
          <w:sz w:val="20"/>
        </w:rPr>
        <w:t> </w:t>
      </w:r>
      <w:r>
        <w:rPr>
          <w:sz w:val="20"/>
        </w:rPr>
        <w:t>with</w:t>
      </w:r>
      <w:r>
        <w:rPr>
          <w:spacing w:val="38"/>
          <w:sz w:val="20"/>
        </w:rPr>
        <w:t> </w:t>
      </w:r>
      <w:r>
        <w:rPr>
          <w:sz w:val="20"/>
        </w:rPr>
        <w:t>family</w:t>
      </w:r>
      <w:r>
        <w:rPr>
          <w:spacing w:val="38"/>
          <w:sz w:val="20"/>
        </w:rPr>
        <w:t> </w:t>
      </w:r>
      <w:r>
        <w:rPr>
          <w:sz w:val="20"/>
        </w:rPr>
        <w:t>activation</w:t>
      </w:r>
      <w:r>
        <w:rPr>
          <w:spacing w:val="38"/>
          <w:sz w:val="20"/>
        </w:rPr>
        <w:t> </w:t>
      </w:r>
      <w:r>
        <w:rPr>
          <w:sz w:val="20"/>
        </w:rPr>
        <w:t>of</w:t>
      </w:r>
      <w:r>
        <w:rPr>
          <w:spacing w:val="38"/>
          <w:sz w:val="20"/>
        </w:rPr>
        <w:t> </w:t>
      </w:r>
      <w:r>
        <w:rPr>
          <w:sz w:val="20"/>
        </w:rPr>
        <w:t>rapid</w:t>
      </w:r>
      <w:r>
        <w:rPr>
          <w:spacing w:val="38"/>
          <w:sz w:val="20"/>
        </w:rPr>
        <w:t> </w:t>
      </w:r>
      <w:r>
        <w:rPr>
          <w:sz w:val="20"/>
        </w:rPr>
        <w:t>response teams.</w:t>
      </w:r>
      <w:r>
        <w:rPr>
          <w:spacing w:val="40"/>
          <w:sz w:val="20"/>
        </w:rPr>
        <w:t> </w:t>
      </w:r>
      <w:r>
        <w:rPr>
          <w:i/>
          <w:sz w:val="20"/>
        </w:rPr>
        <w:t>MedSURG Nursing,</w:t>
      </w:r>
      <w:r>
        <w:rPr>
          <w:i/>
          <w:spacing w:val="40"/>
          <w:sz w:val="20"/>
        </w:rPr>
        <w:t> </w:t>
      </w:r>
      <w:r>
        <w:rPr>
          <w:i/>
          <w:sz w:val="20"/>
        </w:rPr>
        <w:t>19,</w:t>
      </w:r>
      <w:r>
        <w:rPr>
          <w:i/>
          <w:spacing w:val="40"/>
          <w:sz w:val="20"/>
        </w:rPr>
        <w:t> </w:t>
      </w:r>
      <w:r>
        <w:rPr>
          <w:sz w:val="20"/>
        </w:rPr>
        <w:t>215-222</w:t>
      </w:r>
      <w:r>
        <w:rPr>
          <w:i/>
          <w:sz w:val="20"/>
        </w:rPr>
        <w:t>.</w:t>
      </w:r>
    </w:p>
    <w:p>
      <w:pPr>
        <w:spacing w:before="0"/>
        <w:ind w:left="591" w:right="0" w:hanging="360"/>
        <w:jc w:val="left"/>
        <w:rPr>
          <w:sz w:val="20"/>
        </w:rPr>
      </w:pPr>
      <w:r>
        <w:rPr>
          <w:sz w:val="20"/>
        </w:rPr>
        <w:t>Jones,</w:t>
      </w:r>
      <w:r>
        <w:rPr>
          <w:spacing w:val="-3"/>
          <w:sz w:val="20"/>
        </w:rPr>
        <w:t> </w:t>
      </w:r>
      <w:r>
        <w:rPr>
          <w:sz w:val="20"/>
        </w:rPr>
        <w:t>C.</w:t>
      </w:r>
      <w:r>
        <w:rPr>
          <w:spacing w:val="-3"/>
          <w:sz w:val="20"/>
        </w:rPr>
        <w:t> </w:t>
      </w:r>
      <w:r>
        <w:rPr>
          <w:sz w:val="20"/>
        </w:rPr>
        <w:t>J.,</w:t>
      </w:r>
      <w:r>
        <w:rPr>
          <w:spacing w:val="-3"/>
          <w:sz w:val="20"/>
        </w:rPr>
        <w:t> </w:t>
      </w:r>
      <w:r>
        <w:rPr>
          <w:b/>
          <w:sz w:val="20"/>
        </w:rPr>
        <w:t>Rutledge,</w:t>
      </w:r>
      <w:r>
        <w:rPr>
          <w:b/>
          <w:spacing w:val="-3"/>
          <w:sz w:val="20"/>
        </w:rPr>
        <w:t> </w:t>
      </w:r>
      <w:r>
        <w:rPr>
          <w:b/>
          <w:sz w:val="20"/>
        </w:rPr>
        <w:t>D.</w:t>
      </w:r>
      <w:r>
        <w:rPr>
          <w:b/>
          <w:spacing w:val="-3"/>
          <w:sz w:val="20"/>
        </w:rPr>
        <w:t> </w:t>
      </w:r>
      <w:r>
        <w:rPr>
          <w:b/>
          <w:sz w:val="20"/>
        </w:rPr>
        <w:t>N.</w:t>
      </w:r>
      <w:r>
        <w:rPr>
          <w:sz w:val="20"/>
        </w:rPr>
        <w:t>,</w:t>
      </w:r>
      <w:r>
        <w:rPr>
          <w:spacing w:val="-3"/>
          <w:sz w:val="20"/>
        </w:rPr>
        <w:t> </w:t>
      </w:r>
      <w:r>
        <w:rPr>
          <w:sz w:val="20"/>
        </w:rPr>
        <w:t>&amp;</w:t>
      </w:r>
      <w:r>
        <w:rPr>
          <w:spacing w:val="-3"/>
          <w:sz w:val="20"/>
        </w:rPr>
        <w:t> </w:t>
      </w:r>
      <w:r>
        <w:rPr>
          <w:sz w:val="20"/>
        </w:rPr>
        <w:t>Aquino,</w:t>
      </w:r>
      <w:r>
        <w:rPr>
          <w:spacing w:val="-3"/>
          <w:sz w:val="20"/>
        </w:rPr>
        <w:t> </w:t>
      </w:r>
      <w:r>
        <w:rPr>
          <w:sz w:val="20"/>
        </w:rPr>
        <w:t>J.</w:t>
      </w:r>
      <w:r>
        <w:rPr>
          <w:spacing w:val="-3"/>
          <w:sz w:val="20"/>
        </w:rPr>
        <w:t> </w:t>
      </w:r>
      <w:r>
        <w:rPr>
          <w:sz w:val="20"/>
        </w:rPr>
        <w:t>(2010).</w:t>
      </w:r>
      <w:r>
        <w:rPr>
          <w:spacing w:val="-3"/>
          <w:sz w:val="20"/>
        </w:rPr>
        <w:t> </w:t>
      </w:r>
      <w:r>
        <w:rPr>
          <w:sz w:val="20"/>
        </w:rPr>
        <w:t>Predictors</w:t>
      </w:r>
      <w:r>
        <w:rPr>
          <w:spacing w:val="-3"/>
          <w:sz w:val="20"/>
        </w:rPr>
        <w:t> </w:t>
      </w:r>
      <w:r>
        <w:rPr>
          <w:sz w:val="20"/>
        </w:rPr>
        <w:t>of</w:t>
      </w:r>
      <w:r>
        <w:rPr>
          <w:spacing w:val="-3"/>
          <w:sz w:val="20"/>
        </w:rPr>
        <w:t> </w:t>
      </w:r>
      <w:r>
        <w:rPr>
          <w:sz w:val="20"/>
        </w:rPr>
        <w:t>physical</w:t>
      </w:r>
      <w:r>
        <w:rPr>
          <w:spacing w:val="-3"/>
          <w:sz w:val="20"/>
        </w:rPr>
        <w:t> </w:t>
      </w:r>
      <w:r>
        <w:rPr>
          <w:sz w:val="20"/>
        </w:rPr>
        <w:t>performance</w:t>
      </w:r>
      <w:r>
        <w:rPr>
          <w:spacing w:val="-3"/>
          <w:sz w:val="20"/>
        </w:rPr>
        <w:t> </w:t>
      </w:r>
      <w:r>
        <w:rPr>
          <w:sz w:val="20"/>
        </w:rPr>
        <w:t>and</w:t>
      </w:r>
      <w:r>
        <w:rPr>
          <w:spacing w:val="-3"/>
          <w:sz w:val="20"/>
        </w:rPr>
        <w:t> </w:t>
      </w:r>
      <w:r>
        <w:rPr>
          <w:sz w:val="20"/>
        </w:rPr>
        <w:t>functional</w:t>
      </w:r>
      <w:r>
        <w:rPr>
          <w:spacing w:val="-3"/>
          <w:sz w:val="20"/>
        </w:rPr>
        <w:t> </w:t>
      </w:r>
      <w:r>
        <w:rPr>
          <w:sz w:val="20"/>
        </w:rPr>
        <w:t>ability</w:t>
      </w:r>
      <w:r>
        <w:rPr>
          <w:spacing w:val="-3"/>
          <w:sz w:val="20"/>
        </w:rPr>
        <w:t> </w:t>
      </w:r>
      <w:r>
        <w:rPr>
          <w:sz w:val="20"/>
        </w:rPr>
        <w:t>in persons 50+ with and without fibromyalgia. </w:t>
      </w:r>
      <w:r>
        <w:rPr>
          <w:i/>
          <w:sz w:val="20"/>
        </w:rPr>
        <w:t>Journal of Aging and Physical Activity, 18, </w:t>
      </w:r>
      <w:r>
        <w:rPr>
          <w:sz w:val="20"/>
        </w:rPr>
        <w:t>353-368.</w:t>
      </w:r>
    </w:p>
    <w:p>
      <w:pPr>
        <w:spacing w:before="0"/>
        <w:ind w:left="591" w:right="206" w:hanging="360"/>
        <w:jc w:val="left"/>
        <w:rPr>
          <w:sz w:val="20"/>
        </w:rPr>
      </w:pPr>
      <w:r>
        <w:rPr>
          <w:b/>
          <w:sz w:val="20"/>
        </w:rPr>
        <w:t>Rutledge, D. N., </w:t>
      </w:r>
      <w:r>
        <w:rPr>
          <w:sz w:val="20"/>
        </w:rPr>
        <w:t>Cherry, B., Rose, D., Rakovski, C., &amp; Jones, C. J. (2010). Do fall predictors in elders predict fall</w:t>
      </w:r>
      <w:r>
        <w:rPr>
          <w:spacing w:val="-3"/>
          <w:sz w:val="20"/>
        </w:rPr>
        <w:t> </w:t>
      </w:r>
      <w:r>
        <w:rPr>
          <w:sz w:val="20"/>
        </w:rPr>
        <w:t>status</w:t>
      </w:r>
      <w:r>
        <w:rPr>
          <w:spacing w:val="-2"/>
          <w:sz w:val="20"/>
        </w:rPr>
        <w:t> </w:t>
      </w:r>
      <w:r>
        <w:rPr>
          <w:sz w:val="20"/>
        </w:rPr>
        <w:t>in</w:t>
      </w:r>
      <w:r>
        <w:rPr>
          <w:spacing w:val="-3"/>
          <w:sz w:val="20"/>
        </w:rPr>
        <w:t> </w:t>
      </w:r>
      <w:r>
        <w:rPr>
          <w:sz w:val="20"/>
        </w:rPr>
        <w:t>persons</w:t>
      </w:r>
      <w:r>
        <w:rPr>
          <w:spacing w:val="-2"/>
          <w:sz w:val="20"/>
        </w:rPr>
        <w:t> </w:t>
      </w:r>
      <w:r>
        <w:rPr>
          <w:sz w:val="20"/>
        </w:rPr>
        <w:t>50+</w:t>
      </w:r>
      <w:r>
        <w:rPr>
          <w:spacing w:val="-2"/>
          <w:sz w:val="20"/>
        </w:rPr>
        <w:t> </w:t>
      </w:r>
      <w:r>
        <w:rPr>
          <w:sz w:val="20"/>
        </w:rPr>
        <w:t>with</w:t>
      </w:r>
      <w:r>
        <w:rPr>
          <w:spacing w:val="-3"/>
          <w:sz w:val="20"/>
        </w:rPr>
        <w:t> </w:t>
      </w:r>
      <w:r>
        <w:rPr>
          <w:sz w:val="20"/>
        </w:rPr>
        <w:t>fibromyalgia?</w:t>
      </w:r>
      <w:r>
        <w:rPr>
          <w:spacing w:val="-3"/>
          <w:sz w:val="20"/>
        </w:rPr>
        <w:t> </w:t>
      </w:r>
      <w:r>
        <w:rPr>
          <w:sz w:val="20"/>
        </w:rPr>
        <w:t>An</w:t>
      </w:r>
      <w:r>
        <w:rPr>
          <w:spacing w:val="-3"/>
          <w:sz w:val="20"/>
        </w:rPr>
        <w:t> </w:t>
      </w:r>
      <w:r>
        <w:rPr>
          <w:sz w:val="20"/>
        </w:rPr>
        <w:t>exploratory</w:t>
      </w:r>
      <w:r>
        <w:rPr>
          <w:spacing w:val="-3"/>
          <w:sz w:val="20"/>
        </w:rPr>
        <w:t> </w:t>
      </w:r>
      <w:r>
        <w:rPr>
          <w:sz w:val="20"/>
        </w:rPr>
        <w:t>study.</w:t>
      </w:r>
      <w:r>
        <w:rPr>
          <w:spacing w:val="-1"/>
          <w:sz w:val="20"/>
        </w:rPr>
        <w:t> </w:t>
      </w:r>
      <w:r>
        <w:rPr>
          <w:i/>
          <w:sz w:val="20"/>
        </w:rPr>
        <w:t>Research</w:t>
      </w:r>
      <w:r>
        <w:rPr>
          <w:i/>
          <w:spacing w:val="-3"/>
          <w:sz w:val="20"/>
        </w:rPr>
        <w:t> </w:t>
      </w:r>
      <w:r>
        <w:rPr>
          <w:i/>
          <w:sz w:val="20"/>
        </w:rPr>
        <w:t>in</w:t>
      </w:r>
      <w:r>
        <w:rPr>
          <w:i/>
          <w:spacing w:val="-3"/>
          <w:sz w:val="20"/>
        </w:rPr>
        <w:t> </w:t>
      </w:r>
      <w:r>
        <w:rPr>
          <w:i/>
          <w:sz w:val="20"/>
        </w:rPr>
        <w:t>Nursing</w:t>
      </w:r>
      <w:r>
        <w:rPr>
          <w:i/>
          <w:spacing w:val="-3"/>
          <w:sz w:val="20"/>
        </w:rPr>
        <w:t> </w:t>
      </w:r>
      <w:r>
        <w:rPr>
          <w:i/>
          <w:sz w:val="20"/>
        </w:rPr>
        <w:t>&amp;</w:t>
      </w:r>
      <w:r>
        <w:rPr>
          <w:i/>
          <w:spacing w:val="-3"/>
          <w:sz w:val="20"/>
        </w:rPr>
        <w:t> </w:t>
      </w:r>
      <w:r>
        <w:rPr>
          <w:i/>
          <w:sz w:val="20"/>
        </w:rPr>
        <w:t>Health,</w:t>
      </w:r>
      <w:r>
        <w:rPr>
          <w:i/>
          <w:spacing w:val="-3"/>
          <w:sz w:val="20"/>
        </w:rPr>
        <w:t> </w:t>
      </w:r>
      <w:r>
        <w:rPr>
          <w:i/>
          <w:sz w:val="20"/>
        </w:rPr>
        <w:t>33,</w:t>
      </w:r>
      <w:r>
        <w:rPr>
          <w:i/>
          <w:spacing w:val="-2"/>
          <w:sz w:val="20"/>
        </w:rPr>
        <w:t> </w:t>
      </w:r>
      <w:r>
        <w:rPr>
          <w:sz w:val="20"/>
        </w:rPr>
        <w:t>192- </w:t>
      </w:r>
      <w:r>
        <w:rPr>
          <w:spacing w:val="-4"/>
          <w:sz w:val="20"/>
        </w:rPr>
        <w:t>206.</w:t>
      </w:r>
    </w:p>
    <w:p>
      <w:pPr>
        <w:spacing w:before="0"/>
        <w:ind w:left="591" w:right="0" w:hanging="360"/>
        <w:jc w:val="left"/>
        <w:rPr>
          <w:sz w:val="20"/>
        </w:rPr>
      </w:pPr>
      <w:r>
        <w:rPr>
          <w:sz w:val="20"/>
        </w:rPr>
        <w:t>Loucks,</w:t>
      </w:r>
      <w:r>
        <w:rPr>
          <w:spacing w:val="26"/>
          <w:sz w:val="20"/>
        </w:rPr>
        <w:t> </w:t>
      </w:r>
      <w:r>
        <w:rPr>
          <w:sz w:val="20"/>
        </w:rPr>
        <w:t>J.,</w:t>
      </w:r>
      <w:r>
        <w:rPr>
          <w:spacing w:val="26"/>
          <w:sz w:val="20"/>
        </w:rPr>
        <w:t> </w:t>
      </w:r>
      <w:r>
        <w:rPr>
          <w:b/>
          <w:sz w:val="20"/>
        </w:rPr>
        <w:t>Rutledge,</w:t>
      </w:r>
      <w:r>
        <w:rPr>
          <w:b/>
          <w:spacing w:val="26"/>
          <w:sz w:val="20"/>
        </w:rPr>
        <w:t> </w:t>
      </w:r>
      <w:r>
        <w:rPr>
          <w:b/>
          <w:sz w:val="20"/>
        </w:rPr>
        <w:t>D.</w:t>
      </w:r>
      <w:r>
        <w:rPr>
          <w:b/>
          <w:spacing w:val="26"/>
          <w:sz w:val="20"/>
        </w:rPr>
        <w:t> </w:t>
      </w:r>
      <w:r>
        <w:rPr>
          <w:b/>
          <w:sz w:val="20"/>
        </w:rPr>
        <w:t>N.,</w:t>
      </w:r>
      <w:r>
        <w:rPr>
          <w:b/>
          <w:spacing w:val="26"/>
          <w:sz w:val="20"/>
        </w:rPr>
        <w:t> </w:t>
      </w:r>
      <w:r>
        <w:rPr>
          <w:sz w:val="20"/>
        </w:rPr>
        <w:t>Hatch,</w:t>
      </w:r>
      <w:r>
        <w:rPr>
          <w:spacing w:val="26"/>
          <w:sz w:val="20"/>
        </w:rPr>
        <w:t> </w:t>
      </w:r>
      <w:r>
        <w:rPr>
          <w:sz w:val="20"/>
        </w:rPr>
        <w:t>B.,</w:t>
      </w:r>
      <w:r>
        <w:rPr>
          <w:spacing w:val="26"/>
          <w:sz w:val="20"/>
        </w:rPr>
        <w:t> </w:t>
      </w:r>
      <w:r>
        <w:rPr>
          <w:sz w:val="20"/>
        </w:rPr>
        <w:t>&amp;</w:t>
      </w:r>
      <w:r>
        <w:rPr>
          <w:spacing w:val="26"/>
          <w:sz w:val="20"/>
        </w:rPr>
        <w:t> </w:t>
      </w:r>
      <w:r>
        <w:rPr>
          <w:sz w:val="20"/>
        </w:rPr>
        <w:t>Morrison,</w:t>
      </w:r>
      <w:r>
        <w:rPr>
          <w:spacing w:val="26"/>
          <w:sz w:val="20"/>
        </w:rPr>
        <w:t> </w:t>
      </w:r>
      <w:r>
        <w:rPr>
          <w:sz w:val="20"/>
        </w:rPr>
        <w:t>V.</w:t>
      </w:r>
      <w:r>
        <w:rPr>
          <w:spacing w:val="26"/>
          <w:sz w:val="20"/>
        </w:rPr>
        <w:t> </w:t>
      </w:r>
      <w:r>
        <w:rPr>
          <w:sz w:val="20"/>
        </w:rPr>
        <w:t>(2010).</w:t>
      </w:r>
      <w:r>
        <w:rPr>
          <w:spacing w:val="26"/>
          <w:sz w:val="20"/>
        </w:rPr>
        <w:t> </w:t>
      </w:r>
      <w:r>
        <w:rPr>
          <w:sz w:val="20"/>
        </w:rPr>
        <w:t>Rapid response team for behavioral emergencies.</w:t>
      </w:r>
      <w:r>
        <w:rPr>
          <w:spacing w:val="38"/>
          <w:sz w:val="20"/>
        </w:rPr>
        <w:t> </w:t>
      </w:r>
      <w:r>
        <w:rPr>
          <w:i/>
          <w:sz w:val="20"/>
        </w:rPr>
        <w:t>Journal</w:t>
      </w:r>
      <w:r>
        <w:rPr>
          <w:i/>
          <w:spacing w:val="40"/>
          <w:sz w:val="20"/>
        </w:rPr>
        <w:t> </w:t>
      </w:r>
      <w:r>
        <w:rPr>
          <w:i/>
          <w:sz w:val="20"/>
        </w:rPr>
        <w:t>of</w:t>
      </w:r>
      <w:r>
        <w:rPr>
          <w:i/>
          <w:spacing w:val="40"/>
          <w:sz w:val="20"/>
        </w:rPr>
        <w:t> </w:t>
      </w:r>
      <w:r>
        <w:rPr>
          <w:i/>
          <w:sz w:val="20"/>
        </w:rPr>
        <w:t>the</w:t>
      </w:r>
      <w:r>
        <w:rPr>
          <w:i/>
          <w:spacing w:val="40"/>
          <w:sz w:val="20"/>
        </w:rPr>
        <w:t> </w:t>
      </w:r>
      <w:r>
        <w:rPr>
          <w:i/>
          <w:sz w:val="20"/>
        </w:rPr>
        <w:t>American</w:t>
      </w:r>
      <w:r>
        <w:rPr>
          <w:i/>
          <w:spacing w:val="40"/>
          <w:sz w:val="20"/>
        </w:rPr>
        <w:t> </w:t>
      </w:r>
      <w:r>
        <w:rPr>
          <w:i/>
          <w:sz w:val="20"/>
        </w:rPr>
        <w:t>Psychiatric</w:t>
      </w:r>
      <w:r>
        <w:rPr>
          <w:i/>
          <w:spacing w:val="40"/>
          <w:sz w:val="20"/>
        </w:rPr>
        <w:t> </w:t>
      </w:r>
      <w:r>
        <w:rPr>
          <w:i/>
          <w:sz w:val="20"/>
        </w:rPr>
        <w:t>Nursing</w:t>
      </w:r>
      <w:r>
        <w:rPr>
          <w:i/>
          <w:spacing w:val="40"/>
          <w:sz w:val="20"/>
        </w:rPr>
        <w:t> </w:t>
      </w:r>
      <w:r>
        <w:rPr>
          <w:i/>
          <w:sz w:val="20"/>
        </w:rPr>
        <w:t>Association,</w:t>
      </w:r>
      <w:r>
        <w:rPr>
          <w:i/>
          <w:spacing w:val="40"/>
          <w:sz w:val="20"/>
        </w:rPr>
        <w:t> </w:t>
      </w:r>
      <w:r>
        <w:rPr>
          <w:i/>
          <w:sz w:val="20"/>
        </w:rPr>
        <w:t>16,</w:t>
      </w:r>
      <w:r>
        <w:rPr>
          <w:i/>
          <w:spacing w:val="40"/>
          <w:sz w:val="20"/>
        </w:rPr>
        <w:t> </w:t>
      </w:r>
      <w:r>
        <w:rPr>
          <w:sz w:val="20"/>
        </w:rPr>
        <w:t>93-100.</w:t>
      </w:r>
    </w:p>
    <w:p>
      <w:pPr>
        <w:spacing w:before="0"/>
        <w:ind w:left="591" w:right="206" w:hanging="360"/>
        <w:jc w:val="left"/>
        <w:rPr>
          <w:sz w:val="20"/>
        </w:rPr>
      </w:pPr>
      <w:r>
        <w:rPr>
          <w:sz w:val="20"/>
        </w:rPr>
        <w:t>Robertson, S., Canary, C. W., Orr, M., Herberg, P., &amp; </w:t>
      </w:r>
      <w:r>
        <w:rPr>
          <w:b/>
          <w:sz w:val="20"/>
        </w:rPr>
        <w:t>Rutledge, D. N. </w:t>
      </w:r>
      <w:r>
        <w:rPr>
          <w:sz w:val="20"/>
        </w:rPr>
        <w:t>(2010). Factors related to progression and</w:t>
      </w:r>
      <w:r>
        <w:rPr>
          <w:spacing w:val="-3"/>
          <w:sz w:val="20"/>
        </w:rPr>
        <w:t> </w:t>
      </w:r>
      <w:r>
        <w:rPr>
          <w:sz w:val="20"/>
        </w:rPr>
        <w:t>graduation</w:t>
      </w:r>
      <w:r>
        <w:rPr>
          <w:spacing w:val="-3"/>
          <w:sz w:val="20"/>
        </w:rPr>
        <w:t> </w:t>
      </w:r>
      <w:r>
        <w:rPr>
          <w:sz w:val="20"/>
        </w:rPr>
        <w:t>rates</w:t>
      </w:r>
      <w:r>
        <w:rPr>
          <w:spacing w:val="-3"/>
          <w:sz w:val="20"/>
        </w:rPr>
        <w:t> </w:t>
      </w:r>
      <w:r>
        <w:rPr>
          <w:sz w:val="20"/>
        </w:rPr>
        <w:t>for</w:t>
      </w:r>
      <w:r>
        <w:rPr>
          <w:spacing w:val="-3"/>
          <w:sz w:val="20"/>
        </w:rPr>
        <w:t> </w:t>
      </w:r>
      <w:r>
        <w:rPr>
          <w:sz w:val="20"/>
        </w:rPr>
        <w:t>RN</w:t>
      </w:r>
      <w:r>
        <w:rPr>
          <w:spacing w:val="-3"/>
          <w:sz w:val="20"/>
        </w:rPr>
        <w:t> </w:t>
      </w:r>
      <w:r>
        <w:rPr>
          <w:sz w:val="20"/>
        </w:rPr>
        <w:t>to</w:t>
      </w:r>
      <w:r>
        <w:rPr>
          <w:spacing w:val="-3"/>
          <w:sz w:val="20"/>
        </w:rPr>
        <w:t> </w:t>
      </w:r>
      <w:r>
        <w:rPr>
          <w:sz w:val="20"/>
        </w:rPr>
        <w:t>BSN</w:t>
      </w:r>
      <w:r>
        <w:rPr>
          <w:spacing w:val="-3"/>
          <w:sz w:val="20"/>
        </w:rPr>
        <w:t> </w:t>
      </w:r>
      <w:r>
        <w:rPr>
          <w:sz w:val="20"/>
        </w:rPr>
        <w:t>Programs:</w:t>
      </w:r>
      <w:r>
        <w:rPr>
          <w:spacing w:val="-3"/>
          <w:sz w:val="20"/>
        </w:rPr>
        <w:t> </w:t>
      </w:r>
      <w:r>
        <w:rPr>
          <w:sz w:val="20"/>
        </w:rPr>
        <w:t>Searching</w:t>
      </w:r>
      <w:r>
        <w:rPr>
          <w:spacing w:val="-3"/>
          <w:sz w:val="20"/>
        </w:rPr>
        <w:t> </w:t>
      </w:r>
      <w:r>
        <w:rPr>
          <w:sz w:val="20"/>
        </w:rPr>
        <w:t>for</w:t>
      </w:r>
      <w:r>
        <w:rPr>
          <w:spacing w:val="-3"/>
          <w:sz w:val="20"/>
        </w:rPr>
        <w:t> </w:t>
      </w:r>
      <w:r>
        <w:rPr>
          <w:sz w:val="20"/>
        </w:rPr>
        <w:t>realistic</w:t>
      </w:r>
      <w:r>
        <w:rPr>
          <w:spacing w:val="-3"/>
          <w:sz w:val="20"/>
        </w:rPr>
        <w:t> </w:t>
      </w:r>
      <w:r>
        <w:rPr>
          <w:sz w:val="20"/>
        </w:rPr>
        <w:t>benchmarks.</w:t>
      </w:r>
      <w:r>
        <w:rPr>
          <w:spacing w:val="-3"/>
          <w:sz w:val="20"/>
        </w:rPr>
        <w:t> </w:t>
      </w:r>
      <w:r>
        <w:rPr>
          <w:i/>
          <w:sz w:val="20"/>
        </w:rPr>
        <w:t>Journal</w:t>
      </w:r>
      <w:r>
        <w:rPr>
          <w:i/>
          <w:spacing w:val="-3"/>
          <w:sz w:val="20"/>
        </w:rPr>
        <w:t> </w:t>
      </w:r>
      <w:r>
        <w:rPr>
          <w:i/>
          <w:sz w:val="20"/>
        </w:rPr>
        <w:t>of</w:t>
      </w:r>
      <w:r>
        <w:rPr>
          <w:i/>
          <w:spacing w:val="-4"/>
          <w:sz w:val="20"/>
        </w:rPr>
        <w:t> </w:t>
      </w:r>
      <w:r>
        <w:rPr>
          <w:i/>
          <w:sz w:val="20"/>
        </w:rPr>
        <w:t>Professional</w:t>
      </w:r>
      <w:r>
        <w:rPr>
          <w:i/>
          <w:sz w:val="20"/>
        </w:rPr>
        <w:t> Nursing, 26, </w:t>
      </w:r>
      <w:r>
        <w:rPr>
          <w:sz w:val="20"/>
        </w:rPr>
        <w:t>99-107.</w:t>
      </w:r>
    </w:p>
    <w:p>
      <w:pPr>
        <w:spacing w:line="230" w:lineRule="auto" w:before="9"/>
        <w:ind w:left="590" w:right="206" w:hanging="360"/>
        <w:jc w:val="left"/>
        <w:rPr>
          <w:rFonts w:ascii="Tahoma"/>
          <w:sz w:val="20"/>
        </w:rPr>
      </w:pPr>
      <w:r>
        <w:rPr>
          <w:sz w:val="20"/>
        </w:rPr>
        <w:t>Cherry, B. J., Weiss, J., Barakat, B. K., </w:t>
      </w:r>
      <w:r>
        <w:rPr>
          <w:b/>
          <w:sz w:val="20"/>
        </w:rPr>
        <w:t>Rutledge, D. N.</w:t>
      </w:r>
      <w:r>
        <w:rPr>
          <w:sz w:val="20"/>
        </w:rPr>
        <w:t>,&amp;</w:t>
      </w:r>
      <w:r>
        <w:rPr>
          <w:spacing w:val="40"/>
          <w:sz w:val="20"/>
        </w:rPr>
        <w:t> </w:t>
      </w:r>
      <w:r>
        <w:rPr>
          <w:sz w:val="20"/>
        </w:rPr>
        <w:t>Jones, C. J. (2009). </w:t>
      </w:r>
      <w:r>
        <w:rPr>
          <w:rFonts w:ascii="Tahoma"/>
          <w:sz w:val="20"/>
        </w:rPr>
        <w:t>Physical performance as a </w:t>
      </w:r>
      <w:r>
        <w:rPr>
          <w:rFonts w:ascii="Tahoma"/>
          <w:spacing w:val="-2"/>
          <w:sz w:val="20"/>
        </w:rPr>
        <w:t>predictor</w:t>
      </w:r>
      <w:r>
        <w:rPr>
          <w:rFonts w:ascii="Tahoma"/>
          <w:spacing w:val="-3"/>
          <w:sz w:val="20"/>
        </w:rPr>
        <w:t> </w:t>
      </w:r>
      <w:r>
        <w:rPr>
          <w:rFonts w:ascii="Tahoma"/>
          <w:spacing w:val="-2"/>
          <w:sz w:val="20"/>
        </w:rPr>
        <w:t>of</w:t>
      </w:r>
      <w:r>
        <w:rPr>
          <w:rFonts w:ascii="Tahoma"/>
          <w:spacing w:val="-4"/>
          <w:sz w:val="20"/>
        </w:rPr>
        <w:t> </w:t>
      </w:r>
      <w:r>
        <w:rPr>
          <w:rFonts w:ascii="Tahoma"/>
          <w:spacing w:val="-2"/>
          <w:sz w:val="20"/>
        </w:rPr>
        <w:t>attention</w:t>
      </w:r>
      <w:r>
        <w:rPr>
          <w:rFonts w:ascii="Tahoma"/>
          <w:spacing w:val="-3"/>
          <w:sz w:val="20"/>
        </w:rPr>
        <w:t> </w:t>
      </w:r>
      <w:r>
        <w:rPr>
          <w:rFonts w:ascii="Tahoma"/>
          <w:spacing w:val="-2"/>
          <w:sz w:val="20"/>
        </w:rPr>
        <w:t>and</w:t>
      </w:r>
      <w:r>
        <w:rPr>
          <w:rFonts w:ascii="Tahoma"/>
          <w:spacing w:val="-4"/>
          <w:sz w:val="20"/>
        </w:rPr>
        <w:t> </w:t>
      </w:r>
      <w:r>
        <w:rPr>
          <w:rFonts w:ascii="Tahoma"/>
          <w:spacing w:val="-2"/>
          <w:sz w:val="20"/>
        </w:rPr>
        <w:t>processing</w:t>
      </w:r>
      <w:r>
        <w:rPr>
          <w:rFonts w:ascii="Tahoma"/>
          <w:spacing w:val="-3"/>
          <w:sz w:val="20"/>
        </w:rPr>
        <w:t> </w:t>
      </w:r>
      <w:r>
        <w:rPr>
          <w:rFonts w:ascii="Tahoma"/>
          <w:spacing w:val="-2"/>
          <w:sz w:val="20"/>
        </w:rPr>
        <w:t>speed</w:t>
      </w:r>
      <w:r>
        <w:rPr>
          <w:rFonts w:ascii="Tahoma"/>
          <w:spacing w:val="-3"/>
          <w:sz w:val="20"/>
        </w:rPr>
        <w:t> </w:t>
      </w:r>
      <w:r>
        <w:rPr>
          <w:rFonts w:ascii="Tahoma"/>
          <w:spacing w:val="-2"/>
          <w:sz w:val="20"/>
        </w:rPr>
        <w:t>in</w:t>
      </w:r>
      <w:r>
        <w:rPr>
          <w:rFonts w:ascii="Tahoma"/>
          <w:spacing w:val="-3"/>
          <w:sz w:val="20"/>
        </w:rPr>
        <w:t> </w:t>
      </w:r>
      <w:r>
        <w:rPr>
          <w:rFonts w:ascii="Tahoma"/>
          <w:spacing w:val="-2"/>
          <w:sz w:val="20"/>
        </w:rPr>
        <w:t>fibromyalgia. </w:t>
      </w:r>
      <w:r>
        <w:rPr>
          <w:rFonts w:ascii="Tahoma"/>
          <w:i/>
          <w:spacing w:val="-2"/>
          <w:sz w:val="21"/>
        </w:rPr>
        <w:t>Archives</w:t>
      </w:r>
      <w:r>
        <w:rPr>
          <w:rFonts w:ascii="Tahoma"/>
          <w:i/>
          <w:spacing w:val="-6"/>
          <w:sz w:val="21"/>
        </w:rPr>
        <w:t> </w:t>
      </w:r>
      <w:r>
        <w:rPr>
          <w:rFonts w:ascii="Tahoma"/>
          <w:i/>
          <w:spacing w:val="-2"/>
          <w:sz w:val="21"/>
        </w:rPr>
        <w:t>of</w:t>
      </w:r>
      <w:r>
        <w:rPr>
          <w:rFonts w:ascii="Tahoma"/>
          <w:i/>
          <w:spacing w:val="-6"/>
          <w:sz w:val="21"/>
        </w:rPr>
        <w:t> </w:t>
      </w:r>
      <w:r>
        <w:rPr>
          <w:rFonts w:ascii="Tahoma"/>
          <w:i/>
          <w:spacing w:val="-2"/>
          <w:sz w:val="21"/>
        </w:rPr>
        <w:t>Physical</w:t>
      </w:r>
      <w:r>
        <w:rPr>
          <w:rFonts w:ascii="Tahoma"/>
          <w:i/>
          <w:spacing w:val="-6"/>
          <w:sz w:val="21"/>
        </w:rPr>
        <w:t> </w:t>
      </w:r>
      <w:r>
        <w:rPr>
          <w:rFonts w:ascii="Tahoma"/>
          <w:i/>
          <w:spacing w:val="-2"/>
          <w:sz w:val="21"/>
        </w:rPr>
        <w:t>Medicine</w:t>
      </w:r>
      <w:r>
        <w:rPr>
          <w:rFonts w:ascii="Tahoma"/>
          <w:i/>
          <w:spacing w:val="-7"/>
          <w:sz w:val="21"/>
        </w:rPr>
        <w:t> </w:t>
      </w:r>
      <w:r>
        <w:rPr>
          <w:rFonts w:ascii="Tahoma"/>
          <w:i/>
          <w:spacing w:val="-2"/>
          <w:sz w:val="21"/>
        </w:rPr>
        <w:t>&amp;</w:t>
      </w:r>
      <w:r>
        <w:rPr>
          <w:rFonts w:ascii="Tahoma"/>
          <w:i/>
          <w:spacing w:val="-6"/>
          <w:sz w:val="21"/>
        </w:rPr>
        <w:t> </w:t>
      </w:r>
      <w:r>
        <w:rPr>
          <w:rFonts w:ascii="Tahoma"/>
          <w:i/>
          <w:spacing w:val="-2"/>
          <w:sz w:val="21"/>
        </w:rPr>
        <w:t>Rehabilitation, </w:t>
      </w:r>
      <w:r>
        <w:rPr>
          <w:rFonts w:ascii="Tahoma"/>
          <w:i/>
          <w:sz w:val="21"/>
        </w:rPr>
        <w:t>90, </w:t>
      </w:r>
      <w:r>
        <w:rPr>
          <w:rFonts w:ascii="Tahoma"/>
          <w:sz w:val="20"/>
        </w:rPr>
        <w:t>2066-2073.</w:t>
      </w:r>
    </w:p>
    <w:p>
      <w:pPr>
        <w:spacing w:line="240" w:lineRule="auto" w:before="0"/>
        <w:ind w:left="591" w:right="0" w:hanging="360"/>
        <w:jc w:val="left"/>
        <w:rPr>
          <w:sz w:val="20"/>
        </w:rPr>
      </w:pPr>
      <w:r>
        <w:rPr>
          <w:b/>
          <w:sz w:val="20"/>
        </w:rPr>
        <w:t>Rutledge,</w:t>
      </w:r>
      <w:r>
        <w:rPr>
          <w:b/>
          <w:spacing w:val="-3"/>
          <w:sz w:val="20"/>
        </w:rPr>
        <w:t> </w:t>
      </w:r>
      <w:r>
        <w:rPr>
          <w:b/>
          <w:sz w:val="20"/>
        </w:rPr>
        <w:t>D.N.,</w:t>
      </w:r>
      <w:r>
        <w:rPr>
          <w:b/>
          <w:spacing w:val="-3"/>
          <w:sz w:val="20"/>
        </w:rPr>
        <w:t> </w:t>
      </w:r>
      <w:r>
        <w:rPr>
          <w:sz w:val="20"/>
        </w:rPr>
        <w:t>Mouttapa,</w:t>
      </w:r>
      <w:r>
        <w:rPr>
          <w:spacing w:val="-5"/>
          <w:sz w:val="20"/>
        </w:rPr>
        <w:t> </w:t>
      </w:r>
      <w:r>
        <w:rPr>
          <w:sz w:val="20"/>
        </w:rPr>
        <w:t>M.,</w:t>
      </w:r>
      <w:r>
        <w:rPr>
          <w:spacing w:val="-3"/>
          <w:sz w:val="20"/>
        </w:rPr>
        <w:t> </w:t>
      </w:r>
      <w:r>
        <w:rPr>
          <w:sz w:val="20"/>
        </w:rPr>
        <w:t>&amp;</w:t>
      </w:r>
      <w:r>
        <w:rPr>
          <w:spacing w:val="-3"/>
          <w:sz w:val="20"/>
        </w:rPr>
        <w:t> </w:t>
      </w:r>
      <w:r>
        <w:rPr>
          <w:sz w:val="20"/>
        </w:rPr>
        <w:t>Wood,</w:t>
      </w:r>
      <w:r>
        <w:rPr>
          <w:spacing w:val="-4"/>
          <w:sz w:val="20"/>
        </w:rPr>
        <w:t> </w:t>
      </w:r>
      <w:r>
        <w:rPr>
          <w:sz w:val="20"/>
        </w:rPr>
        <w:t>P.B.</w:t>
      </w:r>
      <w:r>
        <w:rPr>
          <w:spacing w:val="-3"/>
          <w:sz w:val="20"/>
        </w:rPr>
        <w:t> </w:t>
      </w:r>
      <w:r>
        <w:rPr>
          <w:sz w:val="20"/>
        </w:rPr>
        <w:t>(2009</w:t>
      </w:r>
      <w:r>
        <w:rPr>
          <w:i/>
          <w:sz w:val="20"/>
        </w:rPr>
        <w:t>).</w:t>
      </w:r>
      <w:r>
        <w:rPr>
          <w:i/>
          <w:spacing w:val="-3"/>
          <w:sz w:val="20"/>
        </w:rPr>
        <w:t> </w:t>
      </w:r>
      <w:r>
        <w:rPr>
          <w:sz w:val="20"/>
        </w:rPr>
        <w:t>Symptom</w:t>
      </w:r>
      <w:r>
        <w:rPr>
          <w:spacing w:val="-3"/>
          <w:sz w:val="20"/>
        </w:rPr>
        <w:t> </w:t>
      </w:r>
      <w:r>
        <w:rPr>
          <w:sz w:val="20"/>
        </w:rPr>
        <w:t>clusters</w:t>
      </w:r>
      <w:r>
        <w:rPr>
          <w:spacing w:val="-3"/>
          <w:sz w:val="20"/>
        </w:rPr>
        <w:t> </w:t>
      </w:r>
      <w:r>
        <w:rPr>
          <w:sz w:val="20"/>
        </w:rPr>
        <w:t>in</w:t>
      </w:r>
      <w:r>
        <w:rPr>
          <w:spacing w:val="-3"/>
          <w:sz w:val="20"/>
        </w:rPr>
        <w:t> </w:t>
      </w:r>
      <w:r>
        <w:rPr>
          <w:sz w:val="20"/>
        </w:rPr>
        <w:t>fibromyalgia:</w:t>
      </w:r>
      <w:r>
        <w:rPr>
          <w:spacing w:val="-3"/>
          <w:sz w:val="20"/>
        </w:rPr>
        <w:t> </w:t>
      </w:r>
      <w:r>
        <w:rPr>
          <w:sz w:val="20"/>
        </w:rPr>
        <w:t>Potential</w:t>
      </w:r>
      <w:r>
        <w:rPr>
          <w:spacing w:val="-3"/>
          <w:sz w:val="20"/>
        </w:rPr>
        <w:t> </w:t>
      </w:r>
      <w:r>
        <w:rPr>
          <w:sz w:val="20"/>
        </w:rPr>
        <w:t>utility</w:t>
      </w:r>
      <w:r>
        <w:rPr>
          <w:spacing w:val="-3"/>
          <w:sz w:val="20"/>
        </w:rPr>
        <w:t> </w:t>
      </w:r>
      <w:r>
        <w:rPr>
          <w:sz w:val="20"/>
        </w:rPr>
        <w:t>in</w:t>
      </w:r>
      <w:r>
        <w:rPr>
          <w:spacing w:val="-2"/>
          <w:sz w:val="20"/>
        </w:rPr>
        <w:t> </w:t>
      </w:r>
      <w:r>
        <w:rPr>
          <w:sz w:val="20"/>
        </w:rPr>
        <w:t>patient assessment and treatment evaluation. </w:t>
      </w:r>
      <w:r>
        <w:rPr>
          <w:i/>
          <w:sz w:val="20"/>
        </w:rPr>
        <w:t>Nursing Research, 58, </w:t>
      </w:r>
      <w:r>
        <w:rPr>
          <w:sz w:val="20"/>
        </w:rPr>
        <w:t>359-367.</w:t>
      </w:r>
    </w:p>
    <w:p>
      <w:pPr>
        <w:spacing w:before="0"/>
        <w:ind w:left="591" w:right="0" w:hanging="361"/>
        <w:jc w:val="left"/>
        <w:rPr>
          <w:sz w:val="20"/>
        </w:rPr>
      </w:pPr>
      <w:r>
        <w:rPr>
          <w:sz w:val="20"/>
        </w:rPr>
        <w:t>Quinal,</w:t>
      </w:r>
      <w:r>
        <w:rPr>
          <w:spacing w:val="-3"/>
          <w:sz w:val="20"/>
        </w:rPr>
        <w:t> </w:t>
      </w:r>
      <w:r>
        <w:rPr>
          <w:sz w:val="20"/>
        </w:rPr>
        <w:t>L.,</w:t>
      </w:r>
      <w:r>
        <w:rPr>
          <w:spacing w:val="-3"/>
          <w:sz w:val="20"/>
        </w:rPr>
        <w:t> </w:t>
      </w:r>
      <w:r>
        <w:rPr>
          <w:sz w:val="20"/>
        </w:rPr>
        <w:t>Harford,</w:t>
      </w:r>
      <w:r>
        <w:rPr>
          <w:spacing w:val="-3"/>
          <w:sz w:val="20"/>
        </w:rPr>
        <w:t> </w:t>
      </w:r>
      <w:r>
        <w:rPr>
          <w:sz w:val="20"/>
        </w:rPr>
        <w:t>S.,</w:t>
      </w:r>
      <w:r>
        <w:rPr>
          <w:spacing w:val="-3"/>
          <w:sz w:val="20"/>
        </w:rPr>
        <w:t> </w:t>
      </w:r>
      <w:r>
        <w:rPr>
          <w:sz w:val="20"/>
        </w:rPr>
        <w:t>&amp;</w:t>
      </w:r>
      <w:r>
        <w:rPr>
          <w:spacing w:val="-2"/>
          <w:sz w:val="20"/>
        </w:rPr>
        <w:t> </w:t>
      </w:r>
      <w:r>
        <w:rPr>
          <w:b/>
          <w:sz w:val="20"/>
        </w:rPr>
        <w:t>Rutledge,</w:t>
      </w:r>
      <w:r>
        <w:rPr>
          <w:b/>
          <w:spacing w:val="-3"/>
          <w:sz w:val="20"/>
        </w:rPr>
        <w:t> </w:t>
      </w:r>
      <w:r>
        <w:rPr>
          <w:b/>
          <w:sz w:val="20"/>
        </w:rPr>
        <w:t>D.</w:t>
      </w:r>
      <w:r>
        <w:rPr>
          <w:b/>
          <w:spacing w:val="-3"/>
          <w:sz w:val="20"/>
        </w:rPr>
        <w:t> </w:t>
      </w:r>
      <w:r>
        <w:rPr>
          <w:b/>
          <w:sz w:val="20"/>
        </w:rPr>
        <w:t>N.</w:t>
      </w:r>
      <w:r>
        <w:rPr>
          <w:b/>
          <w:spacing w:val="-2"/>
          <w:sz w:val="20"/>
        </w:rPr>
        <w:t> </w:t>
      </w:r>
      <w:r>
        <w:rPr>
          <w:sz w:val="20"/>
        </w:rPr>
        <w:t>(2009).</w:t>
      </w:r>
      <w:r>
        <w:rPr>
          <w:spacing w:val="-3"/>
          <w:sz w:val="20"/>
        </w:rPr>
        <w:t> </w:t>
      </w:r>
      <w:r>
        <w:rPr>
          <w:sz w:val="20"/>
        </w:rPr>
        <w:t>Secondary</w:t>
      </w:r>
      <w:r>
        <w:rPr>
          <w:spacing w:val="-3"/>
          <w:sz w:val="20"/>
        </w:rPr>
        <w:t> </w:t>
      </w:r>
      <w:r>
        <w:rPr>
          <w:sz w:val="20"/>
        </w:rPr>
        <w:t>traumatic</w:t>
      </w:r>
      <w:r>
        <w:rPr>
          <w:spacing w:val="-3"/>
          <w:sz w:val="20"/>
        </w:rPr>
        <w:t> </w:t>
      </w:r>
      <w:r>
        <w:rPr>
          <w:sz w:val="20"/>
        </w:rPr>
        <w:t>stress</w:t>
      </w:r>
      <w:r>
        <w:rPr>
          <w:spacing w:val="-3"/>
          <w:sz w:val="20"/>
        </w:rPr>
        <w:t> </w:t>
      </w:r>
      <w:r>
        <w:rPr>
          <w:sz w:val="20"/>
        </w:rPr>
        <w:t>in</w:t>
      </w:r>
      <w:r>
        <w:rPr>
          <w:spacing w:val="-4"/>
          <w:sz w:val="20"/>
        </w:rPr>
        <w:t> </w:t>
      </w:r>
      <w:r>
        <w:rPr>
          <w:sz w:val="20"/>
        </w:rPr>
        <w:t>oncology</w:t>
      </w:r>
      <w:r>
        <w:rPr>
          <w:spacing w:val="-3"/>
          <w:sz w:val="20"/>
        </w:rPr>
        <w:t> </w:t>
      </w:r>
      <w:r>
        <w:rPr>
          <w:sz w:val="20"/>
        </w:rPr>
        <w:t>staff.</w:t>
      </w:r>
      <w:r>
        <w:rPr>
          <w:spacing w:val="-1"/>
          <w:sz w:val="20"/>
        </w:rPr>
        <w:t> </w:t>
      </w:r>
      <w:r>
        <w:rPr>
          <w:i/>
          <w:sz w:val="20"/>
        </w:rPr>
        <w:t>Cancer</w:t>
      </w:r>
      <w:r>
        <w:rPr>
          <w:i/>
          <w:spacing w:val="-2"/>
          <w:sz w:val="20"/>
        </w:rPr>
        <w:t> </w:t>
      </w:r>
      <w:r>
        <w:rPr>
          <w:i/>
          <w:sz w:val="20"/>
        </w:rPr>
        <w:t>Nursing,</w:t>
      </w:r>
      <w:r>
        <w:rPr>
          <w:i/>
          <w:sz w:val="20"/>
        </w:rPr>
        <w:t> 32, </w:t>
      </w:r>
      <w:r>
        <w:rPr>
          <w:sz w:val="20"/>
        </w:rPr>
        <w:t>E1-E7.</w:t>
      </w:r>
    </w:p>
    <w:p>
      <w:pPr>
        <w:spacing w:before="0"/>
        <w:ind w:left="592" w:right="0" w:hanging="361"/>
        <w:jc w:val="left"/>
        <w:rPr>
          <w:rFonts w:ascii="Verdana"/>
          <w:sz w:val="18"/>
        </w:rPr>
      </w:pPr>
      <w:r>
        <w:rPr>
          <w:sz w:val="20"/>
        </w:rPr>
        <w:t>Dominguez-Gomez,</w:t>
      </w:r>
      <w:r>
        <w:rPr>
          <w:spacing w:val="-3"/>
          <w:sz w:val="20"/>
        </w:rPr>
        <w:t> </w:t>
      </w:r>
      <w:r>
        <w:rPr>
          <w:sz w:val="20"/>
        </w:rPr>
        <w:t>E.,</w:t>
      </w:r>
      <w:r>
        <w:rPr>
          <w:spacing w:val="-3"/>
          <w:sz w:val="20"/>
        </w:rPr>
        <w:t> </w:t>
      </w:r>
      <w:r>
        <w:rPr>
          <w:sz w:val="20"/>
        </w:rPr>
        <w:t>&amp;</w:t>
      </w:r>
      <w:r>
        <w:rPr>
          <w:spacing w:val="-3"/>
          <w:sz w:val="20"/>
        </w:rPr>
        <w:t> </w:t>
      </w:r>
      <w:r>
        <w:rPr>
          <w:b/>
          <w:sz w:val="20"/>
        </w:rPr>
        <w:t>Rutledge,</w:t>
      </w:r>
      <w:r>
        <w:rPr>
          <w:b/>
          <w:spacing w:val="-3"/>
          <w:sz w:val="20"/>
        </w:rPr>
        <w:t> </w:t>
      </w:r>
      <w:r>
        <w:rPr>
          <w:b/>
          <w:sz w:val="20"/>
        </w:rPr>
        <w:t>D.</w:t>
      </w:r>
      <w:r>
        <w:rPr>
          <w:b/>
          <w:spacing w:val="-3"/>
          <w:sz w:val="20"/>
        </w:rPr>
        <w:t> </w:t>
      </w:r>
      <w:r>
        <w:rPr>
          <w:b/>
          <w:sz w:val="20"/>
        </w:rPr>
        <w:t>N.</w:t>
      </w:r>
      <w:r>
        <w:rPr>
          <w:b/>
          <w:spacing w:val="-3"/>
          <w:sz w:val="20"/>
        </w:rPr>
        <w:t> </w:t>
      </w:r>
      <w:r>
        <w:rPr>
          <w:sz w:val="20"/>
        </w:rPr>
        <w:t>(2009).</w:t>
      </w:r>
      <w:r>
        <w:rPr>
          <w:spacing w:val="-3"/>
          <w:sz w:val="20"/>
        </w:rPr>
        <w:t> </w:t>
      </w:r>
      <w:r>
        <w:rPr>
          <w:sz w:val="20"/>
        </w:rPr>
        <w:t>Prevalence</w:t>
      </w:r>
      <w:r>
        <w:rPr>
          <w:spacing w:val="-3"/>
          <w:sz w:val="20"/>
        </w:rPr>
        <w:t> </w:t>
      </w:r>
      <w:r>
        <w:rPr>
          <w:sz w:val="20"/>
        </w:rPr>
        <w:t>of</w:t>
      </w:r>
      <w:r>
        <w:rPr>
          <w:spacing w:val="-3"/>
          <w:sz w:val="20"/>
        </w:rPr>
        <w:t> </w:t>
      </w:r>
      <w:r>
        <w:rPr>
          <w:sz w:val="20"/>
        </w:rPr>
        <w:t>secondary</w:t>
      </w:r>
      <w:r>
        <w:rPr>
          <w:spacing w:val="-2"/>
          <w:sz w:val="20"/>
        </w:rPr>
        <w:t> </w:t>
      </w:r>
      <w:r>
        <w:rPr>
          <w:sz w:val="20"/>
        </w:rPr>
        <w:t>traumatic</w:t>
      </w:r>
      <w:r>
        <w:rPr>
          <w:spacing w:val="-3"/>
          <w:sz w:val="20"/>
        </w:rPr>
        <w:t> </w:t>
      </w:r>
      <w:r>
        <w:rPr>
          <w:sz w:val="20"/>
        </w:rPr>
        <w:t>stress</w:t>
      </w:r>
      <w:r>
        <w:rPr>
          <w:spacing w:val="-4"/>
          <w:sz w:val="20"/>
        </w:rPr>
        <w:t> </w:t>
      </w:r>
      <w:r>
        <w:rPr>
          <w:sz w:val="20"/>
        </w:rPr>
        <w:t>among</w:t>
      </w:r>
      <w:r>
        <w:rPr>
          <w:spacing w:val="-3"/>
          <w:sz w:val="20"/>
        </w:rPr>
        <w:t> </w:t>
      </w:r>
      <w:r>
        <w:rPr>
          <w:sz w:val="20"/>
        </w:rPr>
        <w:t>emergency nurses. </w:t>
      </w:r>
      <w:r>
        <w:rPr>
          <w:i/>
          <w:sz w:val="20"/>
        </w:rPr>
        <w:t>Journal of Emergency Nursing, </w:t>
      </w:r>
      <w:r>
        <w:rPr>
          <w:rFonts w:ascii="Verdana"/>
          <w:i/>
          <w:sz w:val="18"/>
        </w:rPr>
        <w:t>35</w:t>
      </w:r>
      <w:r>
        <w:rPr>
          <w:rFonts w:ascii="Verdana"/>
          <w:sz w:val="18"/>
        </w:rPr>
        <w:t>, 199-204</w:t>
      </w:r>
    </w:p>
    <w:p>
      <w:pPr>
        <w:spacing w:before="0"/>
        <w:ind w:left="592" w:right="206" w:hanging="361"/>
        <w:jc w:val="left"/>
        <w:rPr>
          <w:sz w:val="20"/>
        </w:rPr>
      </w:pPr>
      <w:r>
        <w:rPr>
          <w:sz w:val="20"/>
        </w:rPr>
        <w:t>Norman,</w:t>
      </w:r>
      <w:r>
        <w:rPr>
          <w:spacing w:val="-3"/>
          <w:sz w:val="20"/>
        </w:rPr>
        <w:t> </w:t>
      </w:r>
      <w:r>
        <w:rPr>
          <w:sz w:val="20"/>
        </w:rPr>
        <w:t>V.,</w:t>
      </w:r>
      <w:r>
        <w:rPr>
          <w:spacing w:val="-3"/>
          <w:sz w:val="20"/>
        </w:rPr>
        <w:t> </w:t>
      </w:r>
      <w:r>
        <w:rPr>
          <w:b/>
          <w:sz w:val="20"/>
        </w:rPr>
        <w:t>Rutledge,</w:t>
      </w:r>
      <w:r>
        <w:rPr>
          <w:b/>
          <w:spacing w:val="-3"/>
          <w:sz w:val="20"/>
        </w:rPr>
        <w:t> </w:t>
      </w:r>
      <w:r>
        <w:rPr>
          <w:b/>
          <w:sz w:val="20"/>
        </w:rPr>
        <w:t>D.</w:t>
      </w:r>
      <w:r>
        <w:rPr>
          <w:b/>
          <w:spacing w:val="-3"/>
          <w:sz w:val="20"/>
        </w:rPr>
        <w:t> </w:t>
      </w:r>
      <w:r>
        <w:rPr>
          <w:b/>
          <w:sz w:val="20"/>
        </w:rPr>
        <w:t>N.,</w:t>
      </w:r>
      <w:r>
        <w:rPr>
          <w:b/>
          <w:spacing w:val="-2"/>
          <w:sz w:val="20"/>
        </w:rPr>
        <w:t> </w:t>
      </w:r>
      <w:r>
        <w:rPr>
          <w:sz w:val="20"/>
        </w:rPr>
        <w:t>Keefer-Lynch,</w:t>
      </w:r>
      <w:r>
        <w:rPr>
          <w:spacing w:val="-3"/>
          <w:sz w:val="20"/>
        </w:rPr>
        <w:t> </w:t>
      </w:r>
      <w:r>
        <w:rPr>
          <w:sz w:val="20"/>
        </w:rPr>
        <w:t>A.,</w:t>
      </w:r>
      <w:r>
        <w:rPr>
          <w:spacing w:val="-3"/>
          <w:sz w:val="20"/>
        </w:rPr>
        <w:t> </w:t>
      </w:r>
      <w:r>
        <w:rPr>
          <w:sz w:val="20"/>
        </w:rPr>
        <w:t>&amp;</w:t>
      </w:r>
      <w:r>
        <w:rPr>
          <w:spacing w:val="-3"/>
          <w:sz w:val="20"/>
        </w:rPr>
        <w:t> </w:t>
      </w:r>
      <w:r>
        <w:rPr>
          <w:sz w:val="20"/>
        </w:rPr>
        <w:t>Albeg,</w:t>
      </w:r>
      <w:r>
        <w:rPr>
          <w:spacing w:val="-3"/>
          <w:sz w:val="20"/>
        </w:rPr>
        <w:t> </w:t>
      </w:r>
      <w:r>
        <w:rPr>
          <w:sz w:val="20"/>
        </w:rPr>
        <w:t>G.</w:t>
      </w:r>
      <w:r>
        <w:rPr>
          <w:spacing w:val="-3"/>
          <w:sz w:val="20"/>
        </w:rPr>
        <w:t> </w:t>
      </w:r>
      <w:r>
        <w:rPr>
          <w:sz w:val="20"/>
        </w:rPr>
        <w:t>(2008).</w:t>
      </w:r>
      <w:r>
        <w:rPr>
          <w:spacing w:val="-3"/>
          <w:sz w:val="20"/>
        </w:rPr>
        <w:t> </w:t>
      </w:r>
      <w:r>
        <w:rPr>
          <w:sz w:val="20"/>
        </w:rPr>
        <w:t>Uncovering</w:t>
      </w:r>
      <w:r>
        <w:rPr>
          <w:spacing w:val="-4"/>
          <w:sz w:val="20"/>
        </w:rPr>
        <w:t> </w:t>
      </w:r>
      <w:r>
        <w:rPr>
          <w:sz w:val="20"/>
        </w:rPr>
        <w:t>and</w:t>
      </w:r>
      <w:r>
        <w:rPr>
          <w:spacing w:val="-3"/>
          <w:sz w:val="20"/>
        </w:rPr>
        <w:t> </w:t>
      </w:r>
      <w:r>
        <w:rPr>
          <w:sz w:val="20"/>
        </w:rPr>
        <w:t>recognizing</w:t>
      </w:r>
      <w:r>
        <w:rPr>
          <w:spacing w:val="-3"/>
          <w:sz w:val="20"/>
        </w:rPr>
        <w:t> </w:t>
      </w:r>
      <w:r>
        <w:rPr>
          <w:sz w:val="20"/>
        </w:rPr>
        <w:t>nurse</w:t>
      </w:r>
      <w:r>
        <w:rPr>
          <w:spacing w:val="-4"/>
          <w:sz w:val="20"/>
        </w:rPr>
        <w:t> </w:t>
      </w:r>
      <w:r>
        <w:rPr>
          <w:sz w:val="20"/>
        </w:rPr>
        <w:t>caring from clinical narratives. </w:t>
      </w:r>
      <w:r>
        <w:rPr>
          <w:i/>
          <w:sz w:val="20"/>
        </w:rPr>
        <w:t>Holistic Nursing Practice, 22, </w:t>
      </w:r>
      <w:r>
        <w:rPr>
          <w:sz w:val="20"/>
        </w:rPr>
        <w:t>324-335.</w:t>
      </w:r>
    </w:p>
    <w:p>
      <w:pPr>
        <w:spacing w:before="0"/>
        <w:ind w:left="592" w:right="206" w:hanging="361"/>
        <w:jc w:val="left"/>
        <w:rPr>
          <w:sz w:val="20"/>
        </w:rPr>
      </w:pPr>
      <w:r>
        <w:rPr>
          <w:sz w:val="20"/>
        </w:rPr>
        <w:t>Jamieson,</w:t>
      </w:r>
      <w:r>
        <w:rPr>
          <w:spacing w:val="26"/>
          <w:sz w:val="20"/>
        </w:rPr>
        <w:t> </w:t>
      </w:r>
      <w:r>
        <w:rPr>
          <w:sz w:val="20"/>
        </w:rPr>
        <w:t>E.,</w:t>
      </w:r>
      <w:r>
        <w:rPr>
          <w:spacing w:val="26"/>
          <w:sz w:val="20"/>
        </w:rPr>
        <w:t> </w:t>
      </w:r>
      <w:r>
        <w:rPr>
          <w:sz w:val="20"/>
        </w:rPr>
        <w:t>Ferrell,</w:t>
      </w:r>
      <w:r>
        <w:rPr>
          <w:spacing w:val="26"/>
          <w:sz w:val="20"/>
        </w:rPr>
        <w:t> </w:t>
      </w:r>
      <w:r>
        <w:rPr>
          <w:sz w:val="20"/>
        </w:rPr>
        <w:t>C.,</w:t>
      </w:r>
      <w:r>
        <w:rPr>
          <w:spacing w:val="26"/>
          <w:sz w:val="20"/>
        </w:rPr>
        <w:t> </w:t>
      </w:r>
      <w:r>
        <w:rPr>
          <w:sz w:val="20"/>
        </w:rPr>
        <w:t>&amp;</w:t>
      </w:r>
      <w:r>
        <w:rPr>
          <w:spacing w:val="27"/>
          <w:sz w:val="20"/>
        </w:rPr>
        <w:t> </w:t>
      </w:r>
      <w:r>
        <w:rPr>
          <w:b/>
          <w:sz w:val="20"/>
        </w:rPr>
        <w:t>Rutledge,</w:t>
      </w:r>
      <w:r>
        <w:rPr>
          <w:b/>
          <w:spacing w:val="26"/>
          <w:sz w:val="20"/>
        </w:rPr>
        <w:t> </w:t>
      </w:r>
      <w:r>
        <w:rPr>
          <w:b/>
          <w:sz w:val="20"/>
        </w:rPr>
        <w:t>D.</w:t>
      </w:r>
      <w:r>
        <w:rPr>
          <w:b/>
          <w:spacing w:val="26"/>
          <w:sz w:val="20"/>
        </w:rPr>
        <w:t> </w:t>
      </w:r>
      <w:r>
        <w:rPr>
          <w:b/>
          <w:sz w:val="20"/>
        </w:rPr>
        <w:t>N.</w:t>
      </w:r>
      <w:r>
        <w:rPr>
          <w:b/>
          <w:spacing w:val="26"/>
          <w:sz w:val="20"/>
        </w:rPr>
        <w:t> </w:t>
      </w:r>
      <w:r>
        <w:rPr>
          <w:sz w:val="20"/>
        </w:rPr>
        <w:t>(2008).</w:t>
      </w:r>
      <w:r>
        <w:rPr>
          <w:spacing w:val="25"/>
          <w:sz w:val="20"/>
        </w:rPr>
        <w:t> </w:t>
      </w:r>
      <w:r>
        <w:rPr>
          <w:sz w:val="20"/>
        </w:rPr>
        <w:t>Medical Emergency Team implementation: Experiences of a mentor hospital. </w:t>
      </w:r>
      <w:r>
        <w:rPr>
          <w:i/>
          <w:sz w:val="20"/>
        </w:rPr>
        <w:t>MedSURG Nursing, 17, </w:t>
      </w:r>
      <w:r>
        <w:rPr>
          <w:sz w:val="20"/>
        </w:rPr>
        <w:t>312-316.</w:t>
      </w:r>
    </w:p>
    <w:p>
      <w:pPr>
        <w:spacing w:before="0"/>
        <w:ind w:left="592" w:right="391" w:hanging="360"/>
        <w:jc w:val="left"/>
        <w:rPr>
          <w:i/>
          <w:sz w:val="20"/>
        </w:rPr>
      </w:pPr>
      <w:r>
        <w:rPr>
          <w:sz w:val="20"/>
        </w:rPr>
        <w:t>Jones, C. J., </w:t>
      </w:r>
      <w:r>
        <w:rPr>
          <w:b/>
          <w:sz w:val="20"/>
        </w:rPr>
        <w:t>Rutledge, D. N.</w:t>
      </w:r>
      <w:r>
        <w:rPr>
          <w:sz w:val="20"/>
        </w:rPr>
        <w:t>, Jones, K. D., Matallana, L., &amp; Rooks, D. (2008). Self-assessed physical function</w:t>
      </w:r>
      <w:r>
        <w:rPr>
          <w:spacing w:val="40"/>
          <w:sz w:val="20"/>
        </w:rPr>
        <w:t> </w:t>
      </w:r>
      <w:r>
        <w:rPr>
          <w:sz w:val="20"/>
        </w:rPr>
        <w:t>levels</w:t>
      </w:r>
      <w:r>
        <w:rPr>
          <w:spacing w:val="40"/>
          <w:sz w:val="20"/>
        </w:rPr>
        <w:t> </w:t>
      </w:r>
      <w:r>
        <w:rPr>
          <w:sz w:val="20"/>
        </w:rPr>
        <w:t>of</w:t>
      </w:r>
      <w:r>
        <w:rPr>
          <w:spacing w:val="40"/>
          <w:sz w:val="20"/>
        </w:rPr>
        <w:t> </w:t>
      </w:r>
      <w:r>
        <w:rPr>
          <w:sz w:val="20"/>
        </w:rPr>
        <w:t>women</w:t>
      </w:r>
      <w:r>
        <w:rPr>
          <w:spacing w:val="40"/>
          <w:sz w:val="20"/>
        </w:rPr>
        <w:t> </w:t>
      </w:r>
      <w:r>
        <w:rPr>
          <w:sz w:val="20"/>
        </w:rPr>
        <w:t>with</w:t>
      </w:r>
      <w:r>
        <w:rPr>
          <w:spacing w:val="40"/>
          <w:sz w:val="20"/>
        </w:rPr>
        <w:t> </w:t>
      </w:r>
      <w:r>
        <w:rPr>
          <w:sz w:val="20"/>
        </w:rPr>
        <w:t>fibromyalgia.</w:t>
      </w:r>
      <w:r>
        <w:rPr>
          <w:spacing w:val="39"/>
          <w:sz w:val="20"/>
        </w:rPr>
        <w:t> </w:t>
      </w:r>
      <w:r>
        <w:rPr>
          <w:i/>
          <w:sz w:val="20"/>
        </w:rPr>
        <w:t>Women’s Health Issues, 18, </w:t>
      </w:r>
      <w:r>
        <w:rPr>
          <w:sz w:val="20"/>
        </w:rPr>
        <w:t>406-412</w:t>
      </w:r>
      <w:r>
        <w:rPr>
          <w:i/>
          <w:sz w:val="20"/>
        </w:rPr>
        <w:t>.</w:t>
      </w:r>
    </w:p>
    <w:p>
      <w:pPr>
        <w:spacing w:before="0"/>
        <w:ind w:left="592" w:right="0" w:hanging="360"/>
        <w:jc w:val="left"/>
        <w:rPr>
          <w:sz w:val="20"/>
        </w:rPr>
      </w:pPr>
      <w:r>
        <w:rPr>
          <w:sz w:val="20"/>
        </w:rPr>
        <w:t>Gawlinski, A., &amp; </w:t>
      </w:r>
      <w:r>
        <w:rPr>
          <w:b/>
          <w:sz w:val="20"/>
        </w:rPr>
        <w:t>Rutledge D. N</w:t>
      </w:r>
      <w:r>
        <w:rPr>
          <w:sz w:val="20"/>
        </w:rPr>
        <w:t>. (2008). Selecting a model for evidence-based practice changes: A practical approach. </w:t>
      </w:r>
      <w:r>
        <w:rPr>
          <w:i/>
          <w:sz w:val="20"/>
        </w:rPr>
        <w:t>AACN Advanced Critical Care, </w:t>
      </w:r>
      <w:r>
        <w:rPr>
          <w:sz w:val="20"/>
        </w:rPr>
        <w:t>19, 291-300.</w:t>
      </w:r>
    </w:p>
    <w:p>
      <w:pPr>
        <w:spacing w:after="0"/>
        <w:jc w:val="left"/>
        <w:rPr>
          <w:sz w:val="20"/>
        </w:rPr>
        <w:sectPr>
          <w:pgSz w:w="12240" w:h="15840"/>
          <w:pgMar w:header="1443" w:footer="0" w:top="1660" w:bottom="280" w:left="920" w:right="1040"/>
        </w:sectPr>
      </w:pPr>
    </w:p>
    <w:p>
      <w:pPr>
        <w:spacing w:before="0"/>
        <w:ind w:left="591" w:right="206" w:hanging="360"/>
        <w:jc w:val="left"/>
        <w:rPr>
          <w:sz w:val="20"/>
        </w:rPr>
      </w:pPr>
      <w:bookmarkStart w:name="Aiello-Laws, L., &amp; Rutledge, D. N. (2008" w:id="2"/>
      <w:bookmarkEnd w:id="2"/>
      <w:r>
        <w:rPr/>
      </w:r>
      <w:r>
        <w:rPr>
          <w:sz w:val="20"/>
        </w:rPr>
        <w:t>Aiello-Laws,</w:t>
      </w:r>
      <w:r>
        <w:rPr>
          <w:spacing w:val="-3"/>
          <w:sz w:val="20"/>
        </w:rPr>
        <w:t> </w:t>
      </w:r>
      <w:r>
        <w:rPr>
          <w:sz w:val="20"/>
        </w:rPr>
        <w:t>L.,</w:t>
      </w:r>
      <w:r>
        <w:rPr>
          <w:spacing w:val="-3"/>
          <w:sz w:val="20"/>
        </w:rPr>
        <w:t> </w:t>
      </w:r>
      <w:r>
        <w:rPr>
          <w:sz w:val="20"/>
        </w:rPr>
        <w:t>&amp;</w:t>
      </w:r>
      <w:r>
        <w:rPr>
          <w:spacing w:val="-3"/>
          <w:sz w:val="20"/>
        </w:rPr>
        <w:t> </w:t>
      </w:r>
      <w:r>
        <w:rPr>
          <w:b/>
          <w:sz w:val="20"/>
        </w:rPr>
        <w:t>Rutledge,</w:t>
      </w:r>
      <w:r>
        <w:rPr>
          <w:b/>
          <w:spacing w:val="-3"/>
          <w:sz w:val="20"/>
        </w:rPr>
        <w:t> </w:t>
      </w:r>
      <w:r>
        <w:rPr>
          <w:b/>
          <w:sz w:val="20"/>
        </w:rPr>
        <w:t>D.</w:t>
      </w:r>
      <w:r>
        <w:rPr>
          <w:b/>
          <w:spacing w:val="-3"/>
          <w:sz w:val="20"/>
        </w:rPr>
        <w:t> </w:t>
      </w:r>
      <w:r>
        <w:rPr>
          <w:b/>
          <w:sz w:val="20"/>
        </w:rPr>
        <w:t>N</w:t>
      </w:r>
      <w:r>
        <w:rPr>
          <w:sz w:val="20"/>
        </w:rPr>
        <w:t>.</w:t>
      </w:r>
      <w:r>
        <w:rPr>
          <w:spacing w:val="-3"/>
          <w:sz w:val="20"/>
        </w:rPr>
        <w:t> </w:t>
      </w:r>
      <w:r>
        <w:rPr>
          <w:sz w:val="20"/>
        </w:rPr>
        <w:t>(2008).</w:t>
      </w:r>
      <w:r>
        <w:rPr>
          <w:spacing w:val="-3"/>
          <w:sz w:val="20"/>
        </w:rPr>
        <w:t> </w:t>
      </w:r>
      <w:r>
        <w:rPr>
          <w:sz w:val="20"/>
        </w:rPr>
        <w:t>Management</w:t>
      </w:r>
      <w:r>
        <w:rPr>
          <w:spacing w:val="-3"/>
          <w:sz w:val="20"/>
        </w:rPr>
        <w:t> </w:t>
      </w:r>
      <w:r>
        <w:rPr>
          <w:sz w:val="20"/>
        </w:rPr>
        <w:t>of</w:t>
      </w:r>
      <w:r>
        <w:rPr>
          <w:spacing w:val="-3"/>
          <w:sz w:val="20"/>
        </w:rPr>
        <w:t> </w:t>
      </w:r>
      <w:r>
        <w:rPr>
          <w:sz w:val="20"/>
        </w:rPr>
        <w:t>adult</w:t>
      </w:r>
      <w:r>
        <w:rPr>
          <w:spacing w:val="-3"/>
          <w:sz w:val="20"/>
        </w:rPr>
        <w:t> </w:t>
      </w:r>
      <w:r>
        <w:rPr>
          <w:sz w:val="20"/>
        </w:rPr>
        <w:t>patients</w:t>
      </w:r>
      <w:r>
        <w:rPr>
          <w:spacing w:val="-3"/>
          <w:sz w:val="20"/>
        </w:rPr>
        <w:t> </w:t>
      </w:r>
      <w:r>
        <w:rPr>
          <w:sz w:val="20"/>
        </w:rPr>
        <w:t>with</w:t>
      </w:r>
      <w:r>
        <w:rPr>
          <w:spacing w:val="-3"/>
          <w:sz w:val="20"/>
        </w:rPr>
        <w:t> </w:t>
      </w:r>
      <w:r>
        <w:rPr>
          <w:sz w:val="20"/>
        </w:rPr>
        <w:t>leptomeningeal</w:t>
      </w:r>
      <w:r>
        <w:rPr>
          <w:spacing w:val="-4"/>
          <w:sz w:val="20"/>
        </w:rPr>
        <w:t> </w:t>
      </w:r>
      <w:r>
        <w:rPr>
          <w:sz w:val="20"/>
        </w:rPr>
        <w:t>metastasis receiving intraventricular chemotherapy. </w:t>
      </w:r>
      <w:r>
        <w:rPr>
          <w:i/>
          <w:sz w:val="20"/>
        </w:rPr>
        <w:t>Clinical Journal of Oncology Nursing</w:t>
      </w:r>
      <w:r>
        <w:rPr>
          <w:sz w:val="20"/>
        </w:rPr>
        <w:t>, 12, 429-435.</w:t>
      </w:r>
    </w:p>
    <w:p>
      <w:pPr>
        <w:spacing w:before="0"/>
        <w:ind w:left="591" w:right="206" w:hanging="360"/>
        <w:jc w:val="left"/>
        <w:rPr>
          <w:sz w:val="20"/>
        </w:rPr>
      </w:pPr>
      <w:r>
        <w:rPr>
          <w:b/>
          <w:sz w:val="20"/>
        </w:rPr>
        <w:t>Rutledge,</w:t>
      </w:r>
      <w:r>
        <w:rPr>
          <w:b/>
          <w:spacing w:val="-3"/>
          <w:sz w:val="20"/>
        </w:rPr>
        <w:t> </w:t>
      </w:r>
      <w:r>
        <w:rPr>
          <w:b/>
          <w:sz w:val="20"/>
        </w:rPr>
        <w:t>D.N.</w:t>
      </w:r>
      <w:r>
        <w:rPr>
          <w:sz w:val="20"/>
        </w:rPr>
        <w:t>,</w:t>
      </w:r>
      <w:r>
        <w:rPr>
          <w:spacing w:val="-3"/>
          <w:sz w:val="20"/>
        </w:rPr>
        <w:t> </w:t>
      </w:r>
      <w:r>
        <w:rPr>
          <w:sz w:val="20"/>
        </w:rPr>
        <w:t>&amp;</w:t>
      </w:r>
      <w:r>
        <w:rPr>
          <w:spacing w:val="-3"/>
          <w:sz w:val="20"/>
        </w:rPr>
        <w:t> </w:t>
      </w:r>
      <w:r>
        <w:rPr>
          <w:sz w:val="20"/>
        </w:rPr>
        <w:t>Jones,</w:t>
      </w:r>
      <w:r>
        <w:rPr>
          <w:spacing w:val="-3"/>
          <w:sz w:val="20"/>
        </w:rPr>
        <w:t> </w:t>
      </w:r>
      <w:r>
        <w:rPr>
          <w:sz w:val="20"/>
        </w:rPr>
        <w:t>C.J.</w:t>
      </w:r>
      <w:r>
        <w:rPr>
          <w:spacing w:val="-3"/>
          <w:sz w:val="20"/>
        </w:rPr>
        <w:t> </w:t>
      </w:r>
      <w:r>
        <w:rPr>
          <w:sz w:val="20"/>
        </w:rPr>
        <w:t>(2007).</w:t>
      </w:r>
      <w:r>
        <w:rPr>
          <w:spacing w:val="-3"/>
          <w:sz w:val="20"/>
        </w:rPr>
        <w:t> </w:t>
      </w:r>
      <w:r>
        <w:rPr>
          <w:sz w:val="20"/>
        </w:rPr>
        <w:t>Effects</w:t>
      </w:r>
      <w:r>
        <w:rPr>
          <w:spacing w:val="-3"/>
          <w:sz w:val="20"/>
        </w:rPr>
        <w:t> </w:t>
      </w:r>
      <w:r>
        <w:rPr>
          <w:sz w:val="20"/>
        </w:rPr>
        <w:t>of</w:t>
      </w:r>
      <w:r>
        <w:rPr>
          <w:spacing w:val="-3"/>
          <w:sz w:val="20"/>
        </w:rPr>
        <w:t> </w:t>
      </w:r>
      <w:r>
        <w:rPr>
          <w:sz w:val="20"/>
        </w:rPr>
        <w:t>topical</w:t>
      </w:r>
      <w:r>
        <w:rPr>
          <w:spacing w:val="-3"/>
          <w:sz w:val="20"/>
        </w:rPr>
        <w:t> </w:t>
      </w:r>
      <w:r>
        <w:rPr>
          <w:sz w:val="20"/>
        </w:rPr>
        <w:t>essential</w:t>
      </w:r>
      <w:r>
        <w:rPr>
          <w:spacing w:val="-4"/>
          <w:sz w:val="20"/>
        </w:rPr>
        <w:t> </w:t>
      </w:r>
      <w:r>
        <w:rPr>
          <w:sz w:val="20"/>
        </w:rPr>
        <w:t>oil</w:t>
      </w:r>
      <w:r>
        <w:rPr>
          <w:spacing w:val="-3"/>
          <w:sz w:val="20"/>
        </w:rPr>
        <w:t> </w:t>
      </w:r>
      <w:r>
        <w:rPr>
          <w:sz w:val="20"/>
        </w:rPr>
        <w:t>on</w:t>
      </w:r>
      <w:r>
        <w:rPr>
          <w:spacing w:val="-3"/>
          <w:sz w:val="20"/>
        </w:rPr>
        <w:t> </w:t>
      </w:r>
      <w:r>
        <w:rPr>
          <w:sz w:val="20"/>
        </w:rPr>
        <w:t>exercise</w:t>
      </w:r>
      <w:r>
        <w:rPr>
          <w:spacing w:val="-3"/>
          <w:sz w:val="20"/>
        </w:rPr>
        <w:t> </w:t>
      </w:r>
      <w:r>
        <w:rPr>
          <w:sz w:val="20"/>
        </w:rPr>
        <w:t>volume</w:t>
      </w:r>
      <w:r>
        <w:rPr>
          <w:spacing w:val="-3"/>
          <w:sz w:val="20"/>
        </w:rPr>
        <w:t> </w:t>
      </w:r>
      <w:r>
        <w:rPr>
          <w:sz w:val="20"/>
        </w:rPr>
        <w:t>during</w:t>
      </w:r>
      <w:r>
        <w:rPr>
          <w:spacing w:val="-3"/>
          <w:sz w:val="20"/>
        </w:rPr>
        <w:t> </w:t>
      </w:r>
      <w:r>
        <w:rPr>
          <w:sz w:val="20"/>
        </w:rPr>
        <w:t>a</w:t>
      </w:r>
      <w:r>
        <w:rPr>
          <w:spacing w:val="-3"/>
          <w:sz w:val="20"/>
        </w:rPr>
        <w:t> </w:t>
      </w:r>
      <w:r>
        <w:rPr>
          <w:sz w:val="20"/>
        </w:rPr>
        <w:t>12-week exercise program for women with fibromyalgia: A feasibility study. </w:t>
      </w:r>
      <w:r>
        <w:rPr>
          <w:i/>
          <w:sz w:val="20"/>
        </w:rPr>
        <w:t>Journal of Alternative and</w:t>
      </w:r>
      <w:r>
        <w:rPr>
          <w:i/>
          <w:sz w:val="20"/>
        </w:rPr>
        <w:t> Complementary Medicine, 13, </w:t>
      </w:r>
      <w:r>
        <w:rPr>
          <w:sz w:val="20"/>
        </w:rPr>
        <w:t>1099-1106.</w:t>
      </w:r>
    </w:p>
    <w:p>
      <w:pPr>
        <w:pStyle w:val="BodyText"/>
        <w:ind w:left="231" w:firstLine="0"/>
      </w:pPr>
      <w:r>
        <w:rPr>
          <w:b/>
        </w:rPr>
        <w:t>Rutledge,</w:t>
      </w:r>
      <w:r>
        <w:rPr>
          <w:b/>
          <w:spacing w:val="-7"/>
        </w:rPr>
        <w:t> </w:t>
      </w:r>
      <w:r>
        <w:rPr>
          <w:b/>
        </w:rPr>
        <w:t>D.</w:t>
      </w:r>
      <w:r>
        <w:rPr>
          <w:b/>
          <w:spacing w:val="-5"/>
        </w:rPr>
        <w:t> </w:t>
      </w:r>
      <w:r>
        <w:rPr>
          <w:b/>
        </w:rPr>
        <w:t>N.</w:t>
      </w:r>
      <w:r>
        <w:rPr/>
        <w:t>,</w:t>
      </w:r>
      <w:r>
        <w:rPr>
          <w:spacing w:val="-5"/>
        </w:rPr>
        <w:t> </w:t>
      </w:r>
      <w:r>
        <w:rPr/>
        <w:t>Jones,</w:t>
      </w:r>
      <w:r>
        <w:rPr>
          <w:spacing w:val="-5"/>
        </w:rPr>
        <w:t> </w:t>
      </w:r>
      <w:r>
        <w:rPr/>
        <w:t>C.</w:t>
      </w:r>
      <w:r>
        <w:rPr>
          <w:spacing w:val="-4"/>
        </w:rPr>
        <w:t> </w:t>
      </w:r>
      <w:r>
        <w:rPr/>
        <w:t>J.,</w:t>
      </w:r>
      <w:r>
        <w:rPr>
          <w:spacing w:val="-5"/>
        </w:rPr>
        <w:t> </w:t>
      </w:r>
      <w:r>
        <w:rPr/>
        <w:t>&amp;</w:t>
      </w:r>
      <w:r>
        <w:rPr>
          <w:spacing w:val="-5"/>
        </w:rPr>
        <w:t> </w:t>
      </w:r>
      <w:r>
        <w:rPr/>
        <w:t>Jones,</w:t>
      </w:r>
      <w:r>
        <w:rPr>
          <w:spacing w:val="-5"/>
        </w:rPr>
        <w:t> </w:t>
      </w:r>
      <w:r>
        <w:rPr/>
        <w:t>K.</w:t>
      </w:r>
      <w:r>
        <w:rPr>
          <w:spacing w:val="-4"/>
        </w:rPr>
        <w:t> </w:t>
      </w:r>
      <w:r>
        <w:rPr/>
        <w:t>(2007)</w:t>
      </w:r>
      <w:r>
        <w:rPr>
          <w:spacing w:val="-5"/>
        </w:rPr>
        <w:t> </w:t>
      </w:r>
      <w:r>
        <w:rPr/>
        <w:t>Predicting</w:t>
      </w:r>
      <w:r>
        <w:rPr>
          <w:spacing w:val="-5"/>
        </w:rPr>
        <w:t> </w:t>
      </w:r>
      <w:r>
        <w:rPr/>
        <w:t>physical</w:t>
      </w:r>
      <w:r>
        <w:rPr>
          <w:spacing w:val="-5"/>
        </w:rPr>
        <w:t> </w:t>
      </w:r>
      <w:r>
        <w:rPr/>
        <w:t>function</w:t>
      </w:r>
      <w:r>
        <w:rPr>
          <w:spacing w:val="-4"/>
        </w:rPr>
        <w:t> </w:t>
      </w:r>
      <w:r>
        <w:rPr/>
        <w:t>in</w:t>
      </w:r>
      <w:r>
        <w:rPr>
          <w:spacing w:val="-6"/>
        </w:rPr>
        <w:t> </w:t>
      </w:r>
      <w:r>
        <w:rPr/>
        <w:t>persons</w:t>
      </w:r>
      <w:r>
        <w:rPr>
          <w:spacing w:val="-4"/>
        </w:rPr>
        <w:t> </w:t>
      </w:r>
      <w:r>
        <w:rPr/>
        <w:t>with</w:t>
      </w:r>
      <w:r>
        <w:rPr>
          <w:spacing w:val="-5"/>
        </w:rPr>
        <w:t> </w:t>
      </w:r>
      <w:r>
        <w:rPr>
          <w:spacing w:val="-2"/>
        </w:rPr>
        <w:t>fibromyalgia.</w:t>
      </w:r>
    </w:p>
    <w:p>
      <w:pPr>
        <w:spacing w:line="230" w:lineRule="exact" w:before="1"/>
        <w:ind w:left="591" w:right="0" w:firstLine="0"/>
        <w:jc w:val="left"/>
        <w:rPr>
          <w:sz w:val="20"/>
        </w:rPr>
      </w:pPr>
      <w:r>
        <w:rPr>
          <w:i/>
          <w:sz w:val="20"/>
        </w:rPr>
        <w:t>Journal</w:t>
      </w:r>
      <w:r>
        <w:rPr>
          <w:i/>
          <w:spacing w:val="-8"/>
          <w:sz w:val="20"/>
        </w:rPr>
        <w:t> </w:t>
      </w:r>
      <w:r>
        <w:rPr>
          <w:i/>
          <w:sz w:val="20"/>
        </w:rPr>
        <w:t>of</w:t>
      </w:r>
      <w:r>
        <w:rPr>
          <w:i/>
          <w:spacing w:val="-8"/>
          <w:sz w:val="20"/>
        </w:rPr>
        <w:t> </w:t>
      </w:r>
      <w:r>
        <w:rPr>
          <w:i/>
          <w:sz w:val="20"/>
        </w:rPr>
        <w:t>Nursing</w:t>
      </w:r>
      <w:r>
        <w:rPr>
          <w:i/>
          <w:spacing w:val="-7"/>
          <w:sz w:val="20"/>
        </w:rPr>
        <w:t> </w:t>
      </w:r>
      <w:r>
        <w:rPr>
          <w:i/>
          <w:sz w:val="20"/>
        </w:rPr>
        <w:t>Scholarship,</w:t>
      </w:r>
      <w:r>
        <w:rPr>
          <w:i/>
          <w:spacing w:val="-8"/>
          <w:sz w:val="20"/>
        </w:rPr>
        <w:t> </w:t>
      </w:r>
      <w:r>
        <w:rPr>
          <w:i/>
          <w:sz w:val="20"/>
        </w:rPr>
        <w:t>39,</w:t>
      </w:r>
      <w:r>
        <w:rPr>
          <w:i/>
          <w:spacing w:val="-5"/>
          <w:sz w:val="20"/>
        </w:rPr>
        <w:t> </w:t>
      </w:r>
      <w:r>
        <w:rPr>
          <w:sz w:val="20"/>
        </w:rPr>
        <w:t>319-</w:t>
      </w:r>
      <w:r>
        <w:rPr>
          <w:spacing w:val="-4"/>
          <w:sz w:val="20"/>
        </w:rPr>
        <w:t>324.</w:t>
      </w:r>
    </w:p>
    <w:p>
      <w:pPr>
        <w:pStyle w:val="BodyText"/>
        <w:ind w:left="591"/>
      </w:pPr>
      <w:r>
        <w:rPr/>
        <w:t>Bolton, L.B., Donaldson, N.E., </w:t>
      </w:r>
      <w:r>
        <w:rPr>
          <w:b/>
        </w:rPr>
        <w:t>Rutledge, D.N.</w:t>
      </w:r>
      <w:r>
        <w:rPr/>
        <w:t>, Bennett, C., &amp; Brown, D.S. (2007). The impact of nursing interventions:</w:t>
      </w:r>
      <w:r>
        <w:rPr>
          <w:spacing w:val="-6"/>
        </w:rPr>
        <w:t> </w:t>
      </w:r>
      <w:r>
        <w:rPr/>
        <w:t>Overview</w:t>
      </w:r>
      <w:r>
        <w:rPr>
          <w:spacing w:val="-4"/>
        </w:rPr>
        <w:t> </w:t>
      </w:r>
      <w:r>
        <w:rPr/>
        <w:t>of</w:t>
      </w:r>
      <w:r>
        <w:rPr>
          <w:spacing w:val="-5"/>
        </w:rPr>
        <w:t> </w:t>
      </w:r>
      <w:r>
        <w:rPr/>
        <w:t>effective</w:t>
      </w:r>
      <w:r>
        <w:rPr>
          <w:spacing w:val="-4"/>
        </w:rPr>
        <w:t> </w:t>
      </w:r>
      <w:r>
        <w:rPr/>
        <w:t>interventions,</w:t>
      </w:r>
      <w:r>
        <w:rPr>
          <w:spacing w:val="-4"/>
        </w:rPr>
        <w:t> </w:t>
      </w:r>
      <w:r>
        <w:rPr/>
        <w:t>outcomes,</w:t>
      </w:r>
      <w:r>
        <w:rPr>
          <w:spacing w:val="-4"/>
        </w:rPr>
        <w:t> </w:t>
      </w:r>
      <w:r>
        <w:rPr/>
        <w:t>measures,</w:t>
      </w:r>
      <w:r>
        <w:rPr>
          <w:spacing w:val="-4"/>
        </w:rPr>
        <w:t> </w:t>
      </w:r>
      <w:r>
        <w:rPr/>
        <w:t>and</w:t>
      </w:r>
      <w:r>
        <w:rPr>
          <w:spacing w:val="-4"/>
        </w:rPr>
        <w:t> </w:t>
      </w:r>
      <w:r>
        <w:rPr/>
        <w:t>priorities</w:t>
      </w:r>
      <w:r>
        <w:rPr>
          <w:spacing w:val="-4"/>
        </w:rPr>
        <w:t> </w:t>
      </w:r>
      <w:r>
        <w:rPr/>
        <w:t>for</w:t>
      </w:r>
      <w:r>
        <w:rPr>
          <w:spacing w:val="-4"/>
        </w:rPr>
        <w:t> </w:t>
      </w:r>
      <w:r>
        <w:rPr/>
        <w:t>future</w:t>
      </w:r>
      <w:r>
        <w:rPr>
          <w:spacing w:val="-4"/>
        </w:rPr>
        <w:t> </w:t>
      </w:r>
      <w:r>
        <w:rPr/>
        <w:t>research. </w:t>
      </w:r>
      <w:r>
        <w:rPr>
          <w:i/>
        </w:rPr>
        <w:t>Medical Care Research &amp; Review, 64</w:t>
      </w:r>
      <w:r>
        <w:rPr/>
        <w:t>(2 Suppl)</w:t>
      </w:r>
      <w:r>
        <w:rPr>
          <w:i/>
        </w:rPr>
        <w:t>, </w:t>
      </w:r>
      <w:r>
        <w:rPr/>
        <w:t>123S-143S.</w:t>
      </w:r>
    </w:p>
    <w:p>
      <w:pPr>
        <w:spacing w:before="0"/>
        <w:ind w:left="591" w:right="0" w:hanging="361"/>
        <w:jc w:val="left"/>
        <w:rPr>
          <w:sz w:val="20"/>
        </w:rPr>
      </w:pPr>
      <w:r>
        <w:rPr>
          <w:sz w:val="20"/>
        </w:rPr>
        <w:t>Wessell,</w:t>
      </w:r>
      <w:r>
        <w:rPr>
          <w:spacing w:val="-3"/>
          <w:sz w:val="20"/>
        </w:rPr>
        <w:t> </w:t>
      </w:r>
      <w:r>
        <w:rPr>
          <w:sz w:val="20"/>
        </w:rPr>
        <w:t>E.</w:t>
      </w:r>
      <w:r>
        <w:rPr>
          <w:spacing w:val="-3"/>
          <w:sz w:val="20"/>
        </w:rPr>
        <w:t> </w:t>
      </w:r>
      <w:r>
        <w:rPr>
          <w:sz w:val="20"/>
        </w:rPr>
        <w:t>&amp;</w:t>
      </w:r>
      <w:r>
        <w:rPr>
          <w:spacing w:val="-3"/>
          <w:sz w:val="20"/>
        </w:rPr>
        <w:t> </w:t>
      </w:r>
      <w:r>
        <w:rPr>
          <w:b/>
          <w:sz w:val="20"/>
        </w:rPr>
        <w:t>Rutledge,</w:t>
      </w:r>
      <w:r>
        <w:rPr>
          <w:b/>
          <w:spacing w:val="-3"/>
          <w:sz w:val="20"/>
        </w:rPr>
        <w:t> </w:t>
      </w:r>
      <w:r>
        <w:rPr>
          <w:b/>
          <w:sz w:val="20"/>
        </w:rPr>
        <w:t>D.N.</w:t>
      </w:r>
      <w:r>
        <w:rPr>
          <w:b/>
          <w:spacing w:val="-3"/>
          <w:sz w:val="20"/>
        </w:rPr>
        <w:t> </w:t>
      </w:r>
      <w:r>
        <w:rPr>
          <w:sz w:val="20"/>
        </w:rPr>
        <w:t>(2005).</w:t>
      </w:r>
      <w:r>
        <w:rPr>
          <w:spacing w:val="-3"/>
          <w:sz w:val="20"/>
        </w:rPr>
        <w:t> </w:t>
      </w:r>
      <w:r>
        <w:rPr>
          <w:sz w:val="20"/>
        </w:rPr>
        <w:t>Home</w:t>
      </w:r>
      <w:r>
        <w:rPr>
          <w:spacing w:val="-3"/>
          <w:sz w:val="20"/>
        </w:rPr>
        <w:t> </w:t>
      </w:r>
      <w:r>
        <w:rPr>
          <w:sz w:val="20"/>
        </w:rPr>
        <w:t>care</w:t>
      </w:r>
      <w:r>
        <w:rPr>
          <w:spacing w:val="-3"/>
          <w:sz w:val="20"/>
        </w:rPr>
        <w:t> </w:t>
      </w:r>
      <w:r>
        <w:rPr>
          <w:sz w:val="20"/>
        </w:rPr>
        <w:t>and</w:t>
      </w:r>
      <w:r>
        <w:rPr>
          <w:spacing w:val="-3"/>
          <w:sz w:val="20"/>
        </w:rPr>
        <w:t> </w:t>
      </w:r>
      <w:r>
        <w:rPr>
          <w:sz w:val="20"/>
        </w:rPr>
        <w:t>hospice</w:t>
      </w:r>
      <w:r>
        <w:rPr>
          <w:spacing w:val="-3"/>
          <w:sz w:val="20"/>
        </w:rPr>
        <w:t> </w:t>
      </w:r>
      <w:r>
        <w:rPr>
          <w:sz w:val="20"/>
        </w:rPr>
        <w:t>nurses’</w:t>
      </w:r>
      <w:r>
        <w:rPr>
          <w:spacing w:val="-3"/>
          <w:sz w:val="20"/>
        </w:rPr>
        <w:t> </w:t>
      </w:r>
      <w:r>
        <w:rPr>
          <w:sz w:val="20"/>
        </w:rPr>
        <w:t>attitudes</w:t>
      </w:r>
      <w:r>
        <w:rPr>
          <w:spacing w:val="-3"/>
          <w:sz w:val="20"/>
        </w:rPr>
        <w:t> </w:t>
      </w:r>
      <w:r>
        <w:rPr>
          <w:sz w:val="20"/>
        </w:rPr>
        <w:t>towards</w:t>
      </w:r>
      <w:r>
        <w:rPr>
          <w:spacing w:val="-3"/>
          <w:sz w:val="20"/>
        </w:rPr>
        <w:t> </w:t>
      </w:r>
      <w:r>
        <w:rPr>
          <w:sz w:val="20"/>
        </w:rPr>
        <w:t>death</w:t>
      </w:r>
      <w:r>
        <w:rPr>
          <w:spacing w:val="-4"/>
          <w:sz w:val="20"/>
        </w:rPr>
        <w:t> </w:t>
      </w:r>
      <w:r>
        <w:rPr>
          <w:sz w:val="20"/>
        </w:rPr>
        <w:t>and</w:t>
      </w:r>
      <w:r>
        <w:rPr>
          <w:spacing w:val="-3"/>
          <w:sz w:val="20"/>
        </w:rPr>
        <w:t> </w:t>
      </w:r>
      <w:r>
        <w:rPr>
          <w:sz w:val="20"/>
        </w:rPr>
        <w:t>caring</w:t>
      </w:r>
      <w:r>
        <w:rPr>
          <w:spacing w:val="-3"/>
          <w:sz w:val="20"/>
        </w:rPr>
        <w:t> </w:t>
      </w:r>
      <w:r>
        <w:rPr>
          <w:sz w:val="20"/>
        </w:rPr>
        <w:t>for</w:t>
      </w:r>
      <w:r>
        <w:rPr>
          <w:spacing w:val="-3"/>
          <w:sz w:val="20"/>
        </w:rPr>
        <w:t> </w:t>
      </w:r>
      <w:r>
        <w:rPr>
          <w:sz w:val="20"/>
        </w:rPr>
        <w:t>the dying: Effects of palliative care education. </w:t>
      </w:r>
      <w:r>
        <w:rPr>
          <w:i/>
          <w:sz w:val="20"/>
        </w:rPr>
        <w:t>Journal of Hospice &amp; Palliative Care Nursing, 7, </w:t>
      </w:r>
      <w:r>
        <w:rPr>
          <w:sz w:val="20"/>
        </w:rPr>
        <w:t>212-218.</w:t>
      </w:r>
    </w:p>
    <w:p>
      <w:pPr>
        <w:spacing w:before="0"/>
        <w:ind w:left="591" w:right="206" w:hanging="360"/>
        <w:jc w:val="left"/>
        <w:rPr>
          <w:sz w:val="20"/>
        </w:rPr>
      </w:pPr>
      <w:r>
        <w:rPr>
          <w:b/>
          <w:sz w:val="20"/>
        </w:rPr>
        <w:t>Rutledge,</w:t>
      </w:r>
      <w:r>
        <w:rPr>
          <w:b/>
          <w:spacing w:val="-3"/>
          <w:sz w:val="20"/>
        </w:rPr>
        <w:t> </w:t>
      </w:r>
      <w:r>
        <w:rPr>
          <w:b/>
          <w:sz w:val="20"/>
        </w:rPr>
        <w:t>D.N.</w:t>
      </w:r>
      <w:r>
        <w:rPr>
          <w:b/>
          <w:spacing w:val="-3"/>
          <w:sz w:val="20"/>
        </w:rPr>
        <w:t> </w:t>
      </w:r>
      <w:r>
        <w:rPr>
          <w:sz w:val="20"/>
        </w:rPr>
        <w:t>(2005).</w:t>
      </w:r>
      <w:r>
        <w:rPr>
          <w:spacing w:val="-3"/>
          <w:sz w:val="20"/>
        </w:rPr>
        <w:t> </w:t>
      </w:r>
      <w:r>
        <w:rPr>
          <w:sz w:val="20"/>
        </w:rPr>
        <w:t>Resources</w:t>
      </w:r>
      <w:r>
        <w:rPr>
          <w:spacing w:val="-2"/>
          <w:sz w:val="20"/>
        </w:rPr>
        <w:t> </w:t>
      </w:r>
      <w:r>
        <w:rPr>
          <w:sz w:val="20"/>
        </w:rPr>
        <w:t>for</w:t>
      </w:r>
      <w:r>
        <w:rPr>
          <w:spacing w:val="-2"/>
          <w:sz w:val="20"/>
        </w:rPr>
        <w:t> </w:t>
      </w:r>
      <w:r>
        <w:rPr>
          <w:sz w:val="20"/>
        </w:rPr>
        <w:t>assisting</w:t>
      </w:r>
      <w:r>
        <w:rPr>
          <w:spacing w:val="-2"/>
          <w:sz w:val="20"/>
        </w:rPr>
        <w:t> </w:t>
      </w:r>
      <w:r>
        <w:rPr>
          <w:sz w:val="20"/>
        </w:rPr>
        <w:t>nurses</w:t>
      </w:r>
      <w:r>
        <w:rPr>
          <w:spacing w:val="-2"/>
          <w:sz w:val="20"/>
        </w:rPr>
        <w:t> </w:t>
      </w:r>
      <w:r>
        <w:rPr>
          <w:sz w:val="20"/>
        </w:rPr>
        <w:t>to</w:t>
      </w:r>
      <w:r>
        <w:rPr>
          <w:spacing w:val="-3"/>
          <w:sz w:val="20"/>
        </w:rPr>
        <w:t> </w:t>
      </w:r>
      <w:r>
        <w:rPr>
          <w:sz w:val="20"/>
        </w:rPr>
        <w:t>use</w:t>
      </w:r>
      <w:r>
        <w:rPr>
          <w:spacing w:val="-3"/>
          <w:sz w:val="20"/>
        </w:rPr>
        <w:t> </w:t>
      </w:r>
      <w:r>
        <w:rPr>
          <w:sz w:val="20"/>
        </w:rPr>
        <w:t>evidence</w:t>
      </w:r>
      <w:r>
        <w:rPr>
          <w:spacing w:val="-3"/>
          <w:sz w:val="20"/>
        </w:rPr>
        <w:t> </w:t>
      </w:r>
      <w:r>
        <w:rPr>
          <w:sz w:val="20"/>
        </w:rPr>
        <w:t>as</w:t>
      </w:r>
      <w:r>
        <w:rPr>
          <w:spacing w:val="-3"/>
          <w:sz w:val="20"/>
        </w:rPr>
        <w:t> </w:t>
      </w:r>
      <w:r>
        <w:rPr>
          <w:sz w:val="20"/>
        </w:rPr>
        <w:t>a</w:t>
      </w:r>
      <w:r>
        <w:rPr>
          <w:spacing w:val="-3"/>
          <w:sz w:val="20"/>
        </w:rPr>
        <w:t> </w:t>
      </w:r>
      <w:r>
        <w:rPr>
          <w:sz w:val="20"/>
        </w:rPr>
        <w:t>basis</w:t>
      </w:r>
      <w:r>
        <w:rPr>
          <w:spacing w:val="-3"/>
          <w:sz w:val="20"/>
        </w:rPr>
        <w:t> </w:t>
      </w:r>
      <w:r>
        <w:rPr>
          <w:sz w:val="20"/>
        </w:rPr>
        <w:t>for</w:t>
      </w:r>
      <w:r>
        <w:rPr>
          <w:spacing w:val="-3"/>
          <w:sz w:val="20"/>
        </w:rPr>
        <w:t> </w:t>
      </w:r>
      <w:r>
        <w:rPr>
          <w:sz w:val="20"/>
        </w:rPr>
        <w:t>home</w:t>
      </w:r>
      <w:r>
        <w:rPr>
          <w:spacing w:val="-4"/>
          <w:sz w:val="20"/>
        </w:rPr>
        <w:t> </w:t>
      </w:r>
      <w:r>
        <w:rPr>
          <w:sz w:val="20"/>
        </w:rPr>
        <w:t>care</w:t>
      </w:r>
      <w:r>
        <w:rPr>
          <w:spacing w:val="-3"/>
          <w:sz w:val="20"/>
        </w:rPr>
        <w:t> </w:t>
      </w:r>
      <w:r>
        <w:rPr>
          <w:sz w:val="20"/>
        </w:rPr>
        <w:t>nursing practice. </w:t>
      </w:r>
      <w:r>
        <w:rPr>
          <w:i/>
          <w:sz w:val="20"/>
        </w:rPr>
        <w:t>Home Health Care Management &amp; Practice, 17</w:t>
      </w:r>
      <w:r>
        <w:rPr>
          <w:sz w:val="20"/>
        </w:rPr>
        <w:t>(4), 273-280.</w:t>
      </w:r>
    </w:p>
    <w:p>
      <w:pPr>
        <w:spacing w:before="0"/>
        <w:ind w:left="591" w:right="0" w:hanging="360"/>
        <w:jc w:val="left"/>
        <w:rPr>
          <w:sz w:val="20"/>
        </w:rPr>
      </w:pPr>
      <w:r>
        <w:rPr>
          <w:sz w:val="20"/>
        </w:rPr>
        <w:t>Donaldson, N., Brown, D.S., Aydin, C.E., Bolton, L.B., &amp; </w:t>
      </w:r>
      <w:r>
        <w:rPr>
          <w:b/>
          <w:sz w:val="20"/>
        </w:rPr>
        <w:t>Rutledge, D.N. </w:t>
      </w:r>
      <w:r>
        <w:rPr>
          <w:sz w:val="20"/>
        </w:rPr>
        <w:t>(2005). Leveraging nurse related dashboard</w:t>
      </w:r>
      <w:r>
        <w:rPr>
          <w:spacing w:val="-4"/>
          <w:sz w:val="20"/>
        </w:rPr>
        <w:t> </w:t>
      </w:r>
      <w:r>
        <w:rPr>
          <w:sz w:val="20"/>
        </w:rPr>
        <w:t>benchmarks</w:t>
      </w:r>
      <w:r>
        <w:rPr>
          <w:spacing w:val="-4"/>
          <w:sz w:val="20"/>
        </w:rPr>
        <w:t> </w:t>
      </w:r>
      <w:r>
        <w:rPr>
          <w:sz w:val="20"/>
        </w:rPr>
        <w:t>to</w:t>
      </w:r>
      <w:r>
        <w:rPr>
          <w:spacing w:val="-4"/>
          <w:sz w:val="20"/>
        </w:rPr>
        <w:t> </w:t>
      </w:r>
      <w:r>
        <w:rPr>
          <w:sz w:val="20"/>
        </w:rPr>
        <w:t>expedite</w:t>
      </w:r>
      <w:r>
        <w:rPr>
          <w:spacing w:val="-4"/>
          <w:sz w:val="20"/>
        </w:rPr>
        <w:t> </w:t>
      </w:r>
      <w:r>
        <w:rPr>
          <w:sz w:val="20"/>
        </w:rPr>
        <w:t>performance</w:t>
      </w:r>
      <w:r>
        <w:rPr>
          <w:spacing w:val="-4"/>
          <w:sz w:val="20"/>
        </w:rPr>
        <w:t> </w:t>
      </w:r>
      <w:r>
        <w:rPr>
          <w:sz w:val="20"/>
        </w:rPr>
        <w:t>improvement</w:t>
      </w:r>
      <w:r>
        <w:rPr>
          <w:spacing w:val="-4"/>
          <w:sz w:val="20"/>
        </w:rPr>
        <w:t> </w:t>
      </w:r>
      <w:r>
        <w:rPr>
          <w:sz w:val="20"/>
        </w:rPr>
        <w:t>and</w:t>
      </w:r>
      <w:r>
        <w:rPr>
          <w:spacing w:val="-5"/>
          <w:sz w:val="20"/>
        </w:rPr>
        <w:t> </w:t>
      </w:r>
      <w:r>
        <w:rPr>
          <w:sz w:val="20"/>
        </w:rPr>
        <w:t>document</w:t>
      </w:r>
      <w:r>
        <w:rPr>
          <w:spacing w:val="-4"/>
          <w:sz w:val="20"/>
        </w:rPr>
        <w:t> </w:t>
      </w:r>
      <w:r>
        <w:rPr>
          <w:sz w:val="20"/>
        </w:rPr>
        <w:t>excellence.</w:t>
      </w:r>
      <w:r>
        <w:rPr>
          <w:spacing w:val="-4"/>
          <w:sz w:val="20"/>
        </w:rPr>
        <w:t> </w:t>
      </w:r>
      <w:r>
        <w:rPr>
          <w:i/>
          <w:sz w:val="20"/>
        </w:rPr>
        <w:t>Journal</w:t>
      </w:r>
      <w:r>
        <w:rPr>
          <w:i/>
          <w:spacing w:val="-4"/>
          <w:sz w:val="20"/>
        </w:rPr>
        <w:t> </w:t>
      </w:r>
      <w:r>
        <w:rPr>
          <w:i/>
          <w:sz w:val="20"/>
        </w:rPr>
        <w:t>of</w:t>
      </w:r>
      <w:r>
        <w:rPr>
          <w:i/>
          <w:spacing w:val="-4"/>
          <w:sz w:val="20"/>
        </w:rPr>
        <w:t> </w:t>
      </w:r>
      <w:r>
        <w:rPr>
          <w:i/>
          <w:sz w:val="20"/>
        </w:rPr>
        <w:t>Nursing</w:t>
      </w:r>
      <w:r>
        <w:rPr>
          <w:i/>
          <w:sz w:val="20"/>
        </w:rPr>
        <w:t> Administration, 35</w:t>
      </w:r>
      <w:r>
        <w:rPr>
          <w:sz w:val="20"/>
        </w:rPr>
        <w:t>, 163-172.</w:t>
      </w:r>
    </w:p>
    <w:p>
      <w:pPr>
        <w:spacing w:before="0"/>
        <w:ind w:left="591" w:right="0" w:hanging="360"/>
        <w:jc w:val="left"/>
        <w:rPr>
          <w:i/>
          <w:sz w:val="20"/>
        </w:rPr>
      </w:pPr>
      <w:r>
        <w:rPr>
          <w:sz w:val="20"/>
        </w:rPr>
        <w:t>Donaldson,</w:t>
      </w:r>
      <w:r>
        <w:rPr>
          <w:spacing w:val="-4"/>
          <w:sz w:val="20"/>
        </w:rPr>
        <w:t> </w:t>
      </w:r>
      <w:r>
        <w:rPr>
          <w:sz w:val="20"/>
        </w:rPr>
        <w:t>N.E.,</w:t>
      </w:r>
      <w:r>
        <w:rPr>
          <w:spacing w:val="-4"/>
          <w:sz w:val="20"/>
        </w:rPr>
        <w:t> </w:t>
      </w:r>
      <w:r>
        <w:rPr>
          <w:b/>
          <w:sz w:val="20"/>
        </w:rPr>
        <w:t>Rutledge,</w:t>
      </w:r>
      <w:r>
        <w:rPr>
          <w:b/>
          <w:spacing w:val="-4"/>
          <w:sz w:val="20"/>
        </w:rPr>
        <w:t> </w:t>
      </w:r>
      <w:r>
        <w:rPr>
          <w:b/>
          <w:sz w:val="20"/>
        </w:rPr>
        <w:t>D.N.,</w:t>
      </w:r>
      <w:r>
        <w:rPr>
          <w:b/>
          <w:spacing w:val="-3"/>
          <w:sz w:val="20"/>
        </w:rPr>
        <w:t> </w:t>
      </w:r>
      <w:r>
        <w:rPr>
          <w:sz w:val="20"/>
        </w:rPr>
        <w:t>&amp;</w:t>
      </w:r>
      <w:r>
        <w:rPr>
          <w:spacing w:val="-4"/>
          <w:sz w:val="20"/>
        </w:rPr>
        <w:t> </w:t>
      </w:r>
      <w:r>
        <w:rPr>
          <w:sz w:val="20"/>
        </w:rPr>
        <w:t>Ashley,</w:t>
      </w:r>
      <w:r>
        <w:rPr>
          <w:spacing w:val="-4"/>
          <w:sz w:val="20"/>
        </w:rPr>
        <w:t> </w:t>
      </w:r>
      <w:r>
        <w:rPr>
          <w:sz w:val="20"/>
        </w:rPr>
        <w:t>J.</w:t>
      </w:r>
      <w:r>
        <w:rPr>
          <w:spacing w:val="-4"/>
          <w:sz w:val="20"/>
        </w:rPr>
        <w:t> </w:t>
      </w:r>
      <w:r>
        <w:rPr>
          <w:sz w:val="20"/>
        </w:rPr>
        <w:t>(2004).</w:t>
      </w:r>
      <w:r>
        <w:rPr>
          <w:spacing w:val="-4"/>
          <w:sz w:val="20"/>
        </w:rPr>
        <w:t> </w:t>
      </w:r>
      <w:r>
        <w:rPr>
          <w:sz w:val="20"/>
        </w:rPr>
        <w:t>Outcomes</w:t>
      </w:r>
      <w:r>
        <w:rPr>
          <w:spacing w:val="-3"/>
          <w:sz w:val="20"/>
        </w:rPr>
        <w:t> </w:t>
      </w:r>
      <w:r>
        <w:rPr>
          <w:sz w:val="20"/>
        </w:rPr>
        <w:t>of</w:t>
      </w:r>
      <w:r>
        <w:rPr>
          <w:spacing w:val="-4"/>
          <w:sz w:val="20"/>
        </w:rPr>
        <w:t> </w:t>
      </w:r>
      <w:r>
        <w:rPr>
          <w:sz w:val="20"/>
        </w:rPr>
        <w:t>adoption:</w:t>
      </w:r>
      <w:r>
        <w:rPr>
          <w:spacing w:val="-4"/>
          <w:sz w:val="20"/>
        </w:rPr>
        <w:t> </w:t>
      </w:r>
      <w:r>
        <w:rPr>
          <w:sz w:val="20"/>
        </w:rPr>
        <w:t>Measuring</w:t>
      </w:r>
      <w:r>
        <w:rPr>
          <w:spacing w:val="-4"/>
          <w:sz w:val="20"/>
        </w:rPr>
        <w:t> </w:t>
      </w:r>
      <w:r>
        <w:rPr>
          <w:sz w:val="20"/>
        </w:rPr>
        <w:t>evidence</w:t>
      </w:r>
      <w:r>
        <w:rPr>
          <w:spacing w:val="-4"/>
          <w:sz w:val="20"/>
        </w:rPr>
        <w:t> </w:t>
      </w:r>
      <w:r>
        <w:rPr>
          <w:sz w:val="20"/>
        </w:rPr>
        <w:t>uptake</w:t>
      </w:r>
      <w:r>
        <w:rPr>
          <w:spacing w:val="-4"/>
          <w:sz w:val="20"/>
        </w:rPr>
        <w:t> </w:t>
      </w:r>
      <w:r>
        <w:rPr>
          <w:sz w:val="20"/>
        </w:rPr>
        <w:t>by individuals and organizations. </w:t>
      </w:r>
      <w:r>
        <w:rPr>
          <w:i/>
          <w:sz w:val="20"/>
        </w:rPr>
        <w:t>Worldviews on Evidence-Based Nursing, 1</w:t>
      </w:r>
      <w:r>
        <w:rPr>
          <w:sz w:val="20"/>
        </w:rPr>
        <w:t>(supplement1), S41-S51</w:t>
      </w:r>
      <w:r>
        <w:rPr>
          <w:i/>
          <w:sz w:val="20"/>
        </w:rPr>
        <w:t>.</w:t>
      </w:r>
    </w:p>
    <w:p>
      <w:pPr>
        <w:spacing w:line="271" w:lineRule="auto" w:before="23"/>
        <w:ind w:left="591" w:right="206" w:hanging="361"/>
        <w:jc w:val="left"/>
        <w:rPr>
          <w:i/>
          <w:sz w:val="20"/>
        </w:rPr>
      </w:pPr>
      <w:r>
        <w:rPr>
          <w:b/>
          <w:sz w:val="20"/>
        </w:rPr>
        <w:t>Rutledge,</w:t>
      </w:r>
      <w:r>
        <w:rPr>
          <w:b/>
          <w:spacing w:val="-4"/>
          <w:sz w:val="20"/>
        </w:rPr>
        <w:t> </w:t>
      </w:r>
      <w:r>
        <w:rPr>
          <w:b/>
          <w:sz w:val="20"/>
        </w:rPr>
        <w:t>D.N.,</w:t>
      </w:r>
      <w:r>
        <w:rPr>
          <w:b/>
          <w:spacing w:val="-4"/>
          <w:sz w:val="20"/>
        </w:rPr>
        <w:t> </w:t>
      </w:r>
      <w:r>
        <w:rPr>
          <w:sz w:val="20"/>
        </w:rPr>
        <w:t>DePalma,</w:t>
      </w:r>
      <w:r>
        <w:rPr>
          <w:spacing w:val="-5"/>
          <w:sz w:val="20"/>
        </w:rPr>
        <w:t> </w:t>
      </w:r>
      <w:r>
        <w:rPr>
          <w:sz w:val="20"/>
        </w:rPr>
        <w:t>J.,</w:t>
      </w:r>
      <w:r>
        <w:rPr>
          <w:spacing w:val="-4"/>
          <w:sz w:val="20"/>
        </w:rPr>
        <w:t> </w:t>
      </w:r>
      <w:r>
        <w:rPr>
          <w:sz w:val="20"/>
        </w:rPr>
        <w:t>&amp;</w:t>
      </w:r>
      <w:r>
        <w:rPr>
          <w:spacing w:val="-4"/>
          <w:sz w:val="20"/>
        </w:rPr>
        <w:t> </w:t>
      </w:r>
      <w:r>
        <w:rPr>
          <w:sz w:val="20"/>
        </w:rPr>
        <w:t>Cunningham,</w:t>
      </w:r>
      <w:r>
        <w:rPr>
          <w:spacing w:val="-4"/>
          <w:sz w:val="20"/>
        </w:rPr>
        <w:t> </w:t>
      </w:r>
      <w:r>
        <w:rPr>
          <w:sz w:val="20"/>
        </w:rPr>
        <w:t>M.</w:t>
      </w:r>
      <w:r>
        <w:rPr>
          <w:spacing w:val="-4"/>
          <w:sz w:val="20"/>
        </w:rPr>
        <w:t> </w:t>
      </w:r>
      <w:r>
        <w:rPr>
          <w:sz w:val="20"/>
        </w:rPr>
        <w:t>(2004).</w:t>
      </w:r>
      <w:r>
        <w:rPr>
          <w:spacing w:val="-4"/>
          <w:sz w:val="20"/>
        </w:rPr>
        <w:t> </w:t>
      </w:r>
      <w:r>
        <w:rPr>
          <w:sz w:val="20"/>
        </w:rPr>
        <w:t>A</w:t>
      </w:r>
      <w:r>
        <w:rPr>
          <w:spacing w:val="-4"/>
          <w:sz w:val="20"/>
        </w:rPr>
        <w:t> </w:t>
      </w:r>
      <w:r>
        <w:rPr>
          <w:sz w:val="20"/>
        </w:rPr>
        <w:t>process</w:t>
      </w:r>
      <w:r>
        <w:rPr>
          <w:spacing w:val="-4"/>
          <w:sz w:val="20"/>
        </w:rPr>
        <w:t> </w:t>
      </w:r>
      <w:r>
        <w:rPr>
          <w:sz w:val="20"/>
        </w:rPr>
        <w:t>model</w:t>
      </w:r>
      <w:r>
        <w:rPr>
          <w:spacing w:val="-4"/>
          <w:sz w:val="20"/>
        </w:rPr>
        <w:t> </w:t>
      </w:r>
      <w:r>
        <w:rPr>
          <w:sz w:val="20"/>
        </w:rPr>
        <w:t>for</w:t>
      </w:r>
      <w:r>
        <w:rPr>
          <w:spacing w:val="-4"/>
          <w:sz w:val="20"/>
        </w:rPr>
        <w:t> </w:t>
      </w:r>
      <w:r>
        <w:rPr>
          <w:sz w:val="20"/>
        </w:rPr>
        <w:t>evidence-based</w:t>
      </w:r>
      <w:r>
        <w:rPr>
          <w:spacing w:val="-4"/>
          <w:sz w:val="20"/>
        </w:rPr>
        <w:t> </w:t>
      </w:r>
      <w:r>
        <w:rPr>
          <w:sz w:val="20"/>
        </w:rPr>
        <w:t>literature syntheses. </w:t>
      </w:r>
      <w:r>
        <w:rPr>
          <w:i/>
          <w:sz w:val="20"/>
        </w:rPr>
        <w:t>Oncology Nursing Forum, 31, </w:t>
      </w:r>
      <w:r>
        <w:rPr>
          <w:sz w:val="20"/>
        </w:rPr>
        <w:t>543-550</w:t>
      </w:r>
      <w:r>
        <w:rPr>
          <w:i/>
          <w:sz w:val="20"/>
        </w:rPr>
        <w:t>.</w:t>
      </w:r>
    </w:p>
    <w:p>
      <w:pPr>
        <w:spacing w:line="271" w:lineRule="auto" w:before="0"/>
        <w:ind w:left="591" w:right="142" w:hanging="360"/>
        <w:jc w:val="left"/>
        <w:rPr>
          <w:i/>
          <w:sz w:val="20"/>
        </w:rPr>
      </w:pPr>
      <w:r>
        <w:rPr>
          <w:sz w:val="20"/>
        </w:rPr>
        <w:t>Grant,</w:t>
      </w:r>
      <w:r>
        <w:rPr>
          <w:spacing w:val="-3"/>
          <w:sz w:val="20"/>
        </w:rPr>
        <w:t> </w:t>
      </w:r>
      <w:r>
        <w:rPr>
          <w:sz w:val="20"/>
        </w:rPr>
        <w:t>M.,</w:t>
      </w:r>
      <w:r>
        <w:rPr>
          <w:spacing w:val="-3"/>
          <w:sz w:val="20"/>
        </w:rPr>
        <w:t> </w:t>
      </w:r>
      <w:r>
        <w:rPr>
          <w:sz w:val="20"/>
        </w:rPr>
        <w:t>Mooney,</w:t>
      </w:r>
      <w:r>
        <w:rPr>
          <w:spacing w:val="-3"/>
          <w:sz w:val="20"/>
        </w:rPr>
        <w:t> </w:t>
      </w:r>
      <w:r>
        <w:rPr>
          <w:sz w:val="20"/>
        </w:rPr>
        <w:t>K.,</w:t>
      </w:r>
      <w:r>
        <w:rPr>
          <w:spacing w:val="-2"/>
          <w:sz w:val="20"/>
        </w:rPr>
        <w:t> </w:t>
      </w:r>
      <w:r>
        <w:rPr>
          <w:b/>
          <w:sz w:val="20"/>
        </w:rPr>
        <w:t>Rutledge,</w:t>
      </w:r>
      <w:r>
        <w:rPr>
          <w:b/>
          <w:spacing w:val="-3"/>
          <w:sz w:val="20"/>
        </w:rPr>
        <w:t> </w:t>
      </w:r>
      <w:r>
        <w:rPr>
          <w:b/>
          <w:sz w:val="20"/>
        </w:rPr>
        <w:t>D.N.,</w:t>
      </w:r>
      <w:r>
        <w:rPr>
          <w:b/>
          <w:spacing w:val="-3"/>
          <w:sz w:val="20"/>
        </w:rPr>
        <w:t> </w:t>
      </w:r>
      <w:r>
        <w:rPr>
          <w:sz w:val="20"/>
        </w:rPr>
        <w:t>Gerard,</w:t>
      </w:r>
      <w:r>
        <w:rPr>
          <w:spacing w:val="-3"/>
          <w:sz w:val="20"/>
        </w:rPr>
        <w:t> </w:t>
      </w:r>
      <w:r>
        <w:rPr>
          <w:sz w:val="20"/>
        </w:rPr>
        <w:t>S.,</w:t>
      </w:r>
      <w:r>
        <w:rPr>
          <w:spacing w:val="-3"/>
          <w:sz w:val="20"/>
        </w:rPr>
        <w:t> </w:t>
      </w:r>
      <w:r>
        <w:rPr>
          <w:sz w:val="20"/>
        </w:rPr>
        <w:t>&amp;</w:t>
      </w:r>
      <w:r>
        <w:rPr>
          <w:spacing w:val="-2"/>
          <w:sz w:val="20"/>
        </w:rPr>
        <w:t> </w:t>
      </w:r>
      <w:r>
        <w:rPr>
          <w:sz w:val="20"/>
        </w:rPr>
        <w:t>Eaton,</w:t>
      </w:r>
      <w:r>
        <w:rPr>
          <w:spacing w:val="-3"/>
          <w:sz w:val="20"/>
        </w:rPr>
        <w:t> </w:t>
      </w:r>
      <w:r>
        <w:rPr>
          <w:sz w:val="20"/>
        </w:rPr>
        <w:t>L.</w:t>
      </w:r>
      <w:r>
        <w:rPr>
          <w:spacing w:val="-3"/>
          <w:sz w:val="20"/>
        </w:rPr>
        <w:t> </w:t>
      </w:r>
      <w:r>
        <w:rPr>
          <w:sz w:val="20"/>
        </w:rPr>
        <w:t>(2004).</w:t>
      </w:r>
      <w:r>
        <w:rPr>
          <w:spacing w:val="-3"/>
          <w:sz w:val="20"/>
        </w:rPr>
        <w:t> </w:t>
      </w:r>
      <w:r>
        <w:rPr>
          <w:sz w:val="20"/>
        </w:rPr>
        <w:t>Cancer</w:t>
      </w:r>
      <w:r>
        <w:rPr>
          <w:spacing w:val="-4"/>
          <w:sz w:val="20"/>
        </w:rPr>
        <w:t> </w:t>
      </w:r>
      <w:r>
        <w:rPr>
          <w:sz w:val="20"/>
        </w:rPr>
        <w:t>Nursing</w:t>
      </w:r>
      <w:r>
        <w:rPr>
          <w:spacing w:val="-3"/>
          <w:sz w:val="20"/>
        </w:rPr>
        <w:t> </w:t>
      </w:r>
      <w:r>
        <w:rPr>
          <w:sz w:val="20"/>
        </w:rPr>
        <w:t>Research</w:t>
      </w:r>
      <w:r>
        <w:rPr>
          <w:spacing w:val="-3"/>
          <w:sz w:val="20"/>
        </w:rPr>
        <w:t> </w:t>
      </w:r>
      <w:r>
        <w:rPr>
          <w:sz w:val="20"/>
        </w:rPr>
        <w:t>Short</w:t>
      </w:r>
      <w:r>
        <w:rPr>
          <w:spacing w:val="-3"/>
          <w:sz w:val="20"/>
        </w:rPr>
        <w:t> </w:t>
      </w:r>
      <w:r>
        <w:rPr>
          <w:sz w:val="20"/>
        </w:rPr>
        <w:t>Course: Long-term follow-up of participants, 1984-1998. </w:t>
      </w:r>
      <w:r>
        <w:rPr>
          <w:i/>
          <w:sz w:val="20"/>
        </w:rPr>
        <w:t>Oncology Nursing Forum, 31, </w:t>
      </w:r>
      <w:r>
        <w:rPr>
          <w:sz w:val="20"/>
        </w:rPr>
        <w:t>E32-E38</w:t>
      </w:r>
      <w:r>
        <w:rPr>
          <w:i/>
          <w:sz w:val="20"/>
        </w:rPr>
        <w:t>.</w:t>
      </w:r>
    </w:p>
    <w:p>
      <w:pPr>
        <w:spacing w:line="271" w:lineRule="auto" w:before="1"/>
        <w:ind w:left="591" w:right="206" w:hanging="360"/>
        <w:jc w:val="left"/>
        <w:rPr>
          <w:i/>
          <w:sz w:val="20"/>
        </w:rPr>
      </w:pPr>
      <w:r>
        <w:rPr>
          <w:b/>
          <w:sz w:val="20"/>
        </w:rPr>
        <w:t>Rutledge,</w:t>
      </w:r>
      <w:r>
        <w:rPr>
          <w:b/>
          <w:spacing w:val="-3"/>
          <w:sz w:val="20"/>
        </w:rPr>
        <w:t> </w:t>
      </w:r>
      <w:r>
        <w:rPr>
          <w:b/>
          <w:sz w:val="20"/>
        </w:rPr>
        <w:t>D.N.,</w:t>
      </w:r>
      <w:r>
        <w:rPr>
          <w:b/>
          <w:spacing w:val="-3"/>
          <w:sz w:val="20"/>
        </w:rPr>
        <w:t> </w:t>
      </w:r>
      <w:r>
        <w:rPr>
          <w:sz w:val="20"/>
        </w:rPr>
        <w:t>Mooney,</w:t>
      </w:r>
      <w:r>
        <w:rPr>
          <w:spacing w:val="-3"/>
          <w:sz w:val="20"/>
        </w:rPr>
        <w:t> </w:t>
      </w:r>
      <w:r>
        <w:rPr>
          <w:sz w:val="20"/>
        </w:rPr>
        <w:t>K.,</w:t>
      </w:r>
      <w:r>
        <w:rPr>
          <w:spacing w:val="-3"/>
          <w:sz w:val="20"/>
        </w:rPr>
        <w:t> </w:t>
      </w:r>
      <w:r>
        <w:rPr>
          <w:sz w:val="20"/>
        </w:rPr>
        <w:t>Grant,</w:t>
      </w:r>
      <w:r>
        <w:rPr>
          <w:spacing w:val="-3"/>
          <w:sz w:val="20"/>
        </w:rPr>
        <w:t> </w:t>
      </w:r>
      <w:r>
        <w:rPr>
          <w:sz w:val="20"/>
        </w:rPr>
        <w:t>M.,</w:t>
      </w:r>
      <w:r>
        <w:rPr>
          <w:spacing w:val="-3"/>
          <w:sz w:val="20"/>
        </w:rPr>
        <w:t> </w:t>
      </w:r>
      <w:r>
        <w:rPr>
          <w:sz w:val="20"/>
        </w:rPr>
        <w:t>&amp;</w:t>
      </w:r>
      <w:r>
        <w:rPr>
          <w:spacing w:val="-3"/>
          <w:sz w:val="20"/>
        </w:rPr>
        <w:t> </w:t>
      </w:r>
      <w:r>
        <w:rPr>
          <w:sz w:val="20"/>
        </w:rPr>
        <w:t>Eaton,</w:t>
      </w:r>
      <w:r>
        <w:rPr>
          <w:spacing w:val="-3"/>
          <w:sz w:val="20"/>
        </w:rPr>
        <w:t> </w:t>
      </w:r>
      <w:r>
        <w:rPr>
          <w:sz w:val="20"/>
        </w:rPr>
        <w:t>L.</w:t>
      </w:r>
      <w:r>
        <w:rPr>
          <w:spacing w:val="-3"/>
          <w:sz w:val="20"/>
        </w:rPr>
        <w:t> </w:t>
      </w:r>
      <w:r>
        <w:rPr>
          <w:sz w:val="20"/>
        </w:rPr>
        <w:t>(2004).</w:t>
      </w:r>
      <w:r>
        <w:rPr>
          <w:spacing w:val="-2"/>
          <w:sz w:val="20"/>
        </w:rPr>
        <w:t> </w:t>
      </w:r>
      <w:r>
        <w:rPr>
          <w:sz w:val="20"/>
        </w:rPr>
        <w:t>Implementation</w:t>
      </w:r>
      <w:r>
        <w:rPr>
          <w:spacing w:val="-3"/>
          <w:sz w:val="20"/>
        </w:rPr>
        <w:t> </w:t>
      </w:r>
      <w:r>
        <w:rPr>
          <w:sz w:val="20"/>
        </w:rPr>
        <w:t>and</w:t>
      </w:r>
      <w:r>
        <w:rPr>
          <w:spacing w:val="-3"/>
          <w:sz w:val="20"/>
        </w:rPr>
        <w:t> </w:t>
      </w:r>
      <w:r>
        <w:rPr>
          <w:sz w:val="20"/>
        </w:rPr>
        <w:t>refinement</w:t>
      </w:r>
      <w:r>
        <w:rPr>
          <w:spacing w:val="-3"/>
          <w:sz w:val="20"/>
        </w:rPr>
        <w:t> </w:t>
      </w:r>
      <w:r>
        <w:rPr>
          <w:sz w:val="20"/>
        </w:rPr>
        <w:t>of</w:t>
      </w:r>
      <w:r>
        <w:rPr>
          <w:spacing w:val="-3"/>
          <w:sz w:val="20"/>
        </w:rPr>
        <w:t> </w:t>
      </w:r>
      <w:r>
        <w:rPr>
          <w:sz w:val="20"/>
        </w:rPr>
        <w:t>a</w:t>
      </w:r>
      <w:r>
        <w:rPr>
          <w:spacing w:val="-3"/>
          <w:sz w:val="20"/>
        </w:rPr>
        <w:t> </w:t>
      </w:r>
      <w:r>
        <w:rPr>
          <w:sz w:val="20"/>
        </w:rPr>
        <w:t>research utilization course for oncology nurses. </w:t>
      </w:r>
      <w:r>
        <w:rPr>
          <w:i/>
          <w:sz w:val="20"/>
        </w:rPr>
        <w:t>Oncology Nursing Forum, 31, </w:t>
      </w:r>
      <w:r>
        <w:rPr>
          <w:sz w:val="20"/>
        </w:rPr>
        <w:t>121-126</w:t>
      </w:r>
      <w:r>
        <w:rPr>
          <w:i/>
          <w:sz w:val="20"/>
        </w:rPr>
        <w:t>.</w:t>
      </w:r>
    </w:p>
    <w:p>
      <w:pPr>
        <w:spacing w:line="271" w:lineRule="auto" w:before="0"/>
        <w:ind w:left="591" w:right="0" w:hanging="360"/>
        <w:jc w:val="left"/>
        <w:rPr>
          <w:sz w:val="20"/>
        </w:rPr>
      </w:pPr>
      <w:r>
        <w:rPr>
          <w:sz w:val="20"/>
        </w:rPr>
        <w:t>Martin-Holland,</w:t>
      </w:r>
      <w:r>
        <w:rPr>
          <w:spacing w:val="-3"/>
          <w:sz w:val="20"/>
        </w:rPr>
        <w:t> </w:t>
      </w:r>
      <w:r>
        <w:rPr>
          <w:sz w:val="20"/>
        </w:rPr>
        <w:t>J.,</w:t>
      </w:r>
      <w:r>
        <w:rPr>
          <w:spacing w:val="-3"/>
          <w:sz w:val="20"/>
        </w:rPr>
        <w:t> </w:t>
      </w:r>
      <w:r>
        <w:rPr>
          <w:sz w:val="20"/>
        </w:rPr>
        <w:t>Bello-Jones,</w:t>
      </w:r>
      <w:r>
        <w:rPr>
          <w:spacing w:val="-3"/>
          <w:sz w:val="20"/>
        </w:rPr>
        <w:t> </w:t>
      </w:r>
      <w:r>
        <w:rPr>
          <w:sz w:val="20"/>
        </w:rPr>
        <w:t>T.,</w:t>
      </w:r>
      <w:r>
        <w:rPr>
          <w:spacing w:val="-3"/>
          <w:sz w:val="20"/>
        </w:rPr>
        <w:t> </w:t>
      </w:r>
      <w:r>
        <w:rPr>
          <w:sz w:val="20"/>
        </w:rPr>
        <w:t>Shuman,</w:t>
      </w:r>
      <w:r>
        <w:rPr>
          <w:spacing w:val="-3"/>
          <w:sz w:val="20"/>
        </w:rPr>
        <w:t> </w:t>
      </w:r>
      <w:r>
        <w:rPr>
          <w:sz w:val="20"/>
        </w:rPr>
        <w:t>A.,</w:t>
      </w:r>
      <w:r>
        <w:rPr>
          <w:spacing w:val="-3"/>
          <w:sz w:val="20"/>
        </w:rPr>
        <w:t> </w:t>
      </w:r>
      <w:r>
        <w:rPr>
          <w:b/>
          <w:sz w:val="20"/>
        </w:rPr>
        <w:t>Rutledge,</w:t>
      </w:r>
      <w:r>
        <w:rPr>
          <w:b/>
          <w:spacing w:val="-3"/>
          <w:sz w:val="20"/>
        </w:rPr>
        <w:t> </w:t>
      </w:r>
      <w:r>
        <w:rPr>
          <w:b/>
          <w:sz w:val="20"/>
        </w:rPr>
        <w:t>D.N.,</w:t>
      </w:r>
      <w:r>
        <w:rPr>
          <w:b/>
          <w:spacing w:val="-2"/>
          <w:sz w:val="20"/>
        </w:rPr>
        <w:t> </w:t>
      </w:r>
      <w:r>
        <w:rPr>
          <w:sz w:val="20"/>
        </w:rPr>
        <w:t>Sechrist,</w:t>
      </w:r>
      <w:r>
        <w:rPr>
          <w:spacing w:val="-3"/>
          <w:sz w:val="20"/>
        </w:rPr>
        <w:t> </w:t>
      </w:r>
      <w:r>
        <w:rPr>
          <w:sz w:val="20"/>
        </w:rPr>
        <w:t>K.R.</w:t>
      </w:r>
      <w:r>
        <w:rPr>
          <w:spacing w:val="-3"/>
          <w:sz w:val="20"/>
        </w:rPr>
        <w:t> </w:t>
      </w:r>
      <w:r>
        <w:rPr>
          <w:sz w:val="20"/>
        </w:rPr>
        <w:t>(2003).</w:t>
      </w:r>
      <w:r>
        <w:rPr>
          <w:spacing w:val="-3"/>
          <w:sz w:val="20"/>
        </w:rPr>
        <w:t> </w:t>
      </w:r>
      <w:r>
        <w:rPr>
          <w:sz w:val="20"/>
        </w:rPr>
        <w:t>Enhancing</w:t>
      </w:r>
      <w:r>
        <w:rPr>
          <w:spacing w:val="-4"/>
          <w:sz w:val="20"/>
        </w:rPr>
        <w:t> </w:t>
      </w:r>
      <w:r>
        <w:rPr>
          <w:sz w:val="20"/>
        </w:rPr>
        <w:t>cultural</w:t>
      </w:r>
      <w:r>
        <w:rPr>
          <w:spacing w:val="-3"/>
          <w:sz w:val="20"/>
        </w:rPr>
        <w:t> </w:t>
      </w:r>
      <w:r>
        <w:rPr>
          <w:sz w:val="20"/>
        </w:rPr>
        <w:t>and ethnic diversity among California nurses. </w:t>
      </w:r>
      <w:r>
        <w:rPr>
          <w:i/>
          <w:sz w:val="20"/>
        </w:rPr>
        <w:t>Journal of Nursing Education, 42</w:t>
      </w:r>
      <w:r>
        <w:rPr>
          <w:sz w:val="20"/>
        </w:rPr>
        <w:t>(6), 1-4.</w:t>
      </w:r>
    </w:p>
    <w:p>
      <w:pPr>
        <w:spacing w:line="271" w:lineRule="auto" w:before="0"/>
        <w:ind w:left="591" w:right="206" w:hanging="361"/>
        <w:jc w:val="left"/>
        <w:rPr>
          <w:sz w:val="20"/>
        </w:rPr>
      </w:pPr>
      <w:r>
        <w:rPr>
          <w:sz w:val="20"/>
        </w:rPr>
        <w:t>Gholz,</w:t>
      </w:r>
      <w:r>
        <w:rPr>
          <w:spacing w:val="-3"/>
          <w:sz w:val="20"/>
        </w:rPr>
        <w:t> </w:t>
      </w:r>
      <w:r>
        <w:rPr>
          <w:sz w:val="20"/>
        </w:rPr>
        <w:t>R.,</w:t>
      </w:r>
      <w:r>
        <w:rPr>
          <w:spacing w:val="-3"/>
          <w:sz w:val="20"/>
        </w:rPr>
        <w:t> </w:t>
      </w:r>
      <w:r>
        <w:rPr>
          <w:sz w:val="20"/>
        </w:rPr>
        <w:t>Conde,</w:t>
      </w:r>
      <w:r>
        <w:rPr>
          <w:spacing w:val="-3"/>
          <w:sz w:val="20"/>
        </w:rPr>
        <w:t> </w:t>
      </w:r>
      <w:r>
        <w:rPr>
          <w:sz w:val="20"/>
        </w:rPr>
        <w:t>F.,</w:t>
      </w:r>
      <w:r>
        <w:rPr>
          <w:spacing w:val="-2"/>
          <w:sz w:val="20"/>
        </w:rPr>
        <w:t> </w:t>
      </w:r>
      <w:r>
        <w:rPr>
          <w:b/>
          <w:sz w:val="20"/>
        </w:rPr>
        <w:t>Rutledge,</w:t>
      </w:r>
      <w:r>
        <w:rPr>
          <w:b/>
          <w:spacing w:val="-3"/>
          <w:sz w:val="20"/>
        </w:rPr>
        <w:t> </w:t>
      </w:r>
      <w:r>
        <w:rPr>
          <w:b/>
          <w:sz w:val="20"/>
        </w:rPr>
        <w:t>D.N.</w:t>
      </w:r>
      <w:r>
        <w:rPr>
          <w:b/>
          <w:spacing w:val="-3"/>
          <w:sz w:val="20"/>
        </w:rPr>
        <w:t> </w:t>
      </w:r>
      <w:r>
        <w:rPr>
          <w:sz w:val="20"/>
        </w:rPr>
        <w:t>(2002).</w:t>
      </w:r>
      <w:r>
        <w:rPr>
          <w:spacing w:val="-3"/>
          <w:sz w:val="20"/>
        </w:rPr>
        <w:t> </w:t>
      </w:r>
      <w:r>
        <w:rPr>
          <w:sz w:val="20"/>
        </w:rPr>
        <w:t>Osteoporosis</w:t>
      </w:r>
      <w:r>
        <w:rPr>
          <w:spacing w:val="-3"/>
          <w:sz w:val="20"/>
        </w:rPr>
        <w:t> </w:t>
      </w:r>
      <w:r>
        <w:rPr>
          <w:sz w:val="20"/>
        </w:rPr>
        <w:t>in</w:t>
      </w:r>
      <w:r>
        <w:rPr>
          <w:spacing w:val="-3"/>
          <w:sz w:val="20"/>
        </w:rPr>
        <w:t> </w:t>
      </w:r>
      <w:r>
        <w:rPr>
          <w:sz w:val="20"/>
        </w:rPr>
        <w:t>men</w:t>
      </w:r>
      <w:r>
        <w:rPr>
          <w:spacing w:val="-4"/>
          <w:sz w:val="20"/>
        </w:rPr>
        <w:t> </w:t>
      </w:r>
      <w:r>
        <w:rPr>
          <w:sz w:val="20"/>
        </w:rPr>
        <w:t>treated</w:t>
      </w:r>
      <w:r>
        <w:rPr>
          <w:spacing w:val="-3"/>
          <w:sz w:val="20"/>
        </w:rPr>
        <w:t> </w:t>
      </w:r>
      <w:r>
        <w:rPr>
          <w:sz w:val="20"/>
        </w:rPr>
        <w:t>with</w:t>
      </w:r>
      <w:r>
        <w:rPr>
          <w:spacing w:val="-4"/>
          <w:sz w:val="20"/>
        </w:rPr>
        <w:t> </w:t>
      </w:r>
      <w:r>
        <w:rPr>
          <w:sz w:val="20"/>
        </w:rPr>
        <w:t>androgen</w:t>
      </w:r>
      <w:r>
        <w:rPr>
          <w:spacing w:val="-3"/>
          <w:sz w:val="20"/>
        </w:rPr>
        <w:t> </w:t>
      </w:r>
      <w:r>
        <w:rPr>
          <w:sz w:val="20"/>
        </w:rPr>
        <w:t>suppression</w:t>
      </w:r>
      <w:r>
        <w:rPr>
          <w:spacing w:val="-3"/>
          <w:sz w:val="20"/>
        </w:rPr>
        <w:t> </w:t>
      </w:r>
      <w:r>
        <w:rPr>
          <w:sz w:val="20"/>
        </w:rPr>
        <w:t>therapy for prostate cancer. </w:t>
      </w:r>
      <w:r>
        <w:rPr>
          <w:i/>
          <w:sz w:val="20"/>
        </w:rPr>
        <w:t>Clinical Journal of Oncology Nursing</w:t>
      </w:r>
      <w:r>
        <w:rPr>
          <w:sz w:val="20"/>
        </w:rPr>
        <w:t>, 6, 88-93.</w:t>
      </w:r>
    </w:p>
    <w:p>
      <w:pPr>
        <w:spacing w:line="271" w:lineRule="auto" w:before="0"/>
        <w:ind w:left="591" w:right="206" w:hanging="361"/>
        <w:jc w:val="left"/>
        <w:rPr>
          <w:i/>
          <w:sz w:val="20"/>
        </w:rPr>
      </w:pPr>
      <w:r>
        <w:rPr>
          <w:b/>
          <w:sz w:val="20"/>
        </w:rPr>
        <w:t>Rutledge,</w:t>
      </w:r>
      <w:r>
        <w:rPr>
          <w:b/>
          <w:spacing w:val="-4"/>
          <w:sz w:val="20"/>
        </w:rPr>
        <w:t> </w:t>
      </w:r>
      <w:r>
        <w:rPr>
          <w:b/>
          <w:sz w:val="20"/>
        </w:rPr>
        <w:t>D.N.,</w:t>
      </w:r>
      <w:r>
        <w:rPr>
          <w:b/>
          <w:spacing w:val="-4"/>
          <w:sz w:val="20"/>
        </w:rPr>
        <w:t> </w:t>
      </w:r>
      <w:r>
        <w:rPr>
          <w:sz w:val="20"/>
        </w:rPr>
        <w:t>Barsevick,</w:t>
      </w:r>
      <w:r>
        <w:rPr>
          <w:spacing w:val="-4"/>
          <w:sz w:val="20"/>
        </w:rPr>
        <w:t> </w:t>
      </w:r>
      <w:r>
        <w:rPr>
          <w:sz w:val="20"/>
        </w:rPr>
        <w:t>A.,</w:t>
      </w:r>
      <w:r>
        <w:rPr>
          <w:spacing w:val="-4"/>
          <w:sz w:val="20"/>
        </w:rPr>
        <w:t> </w:t>
      </w:r>
      <w:r>
        <w:rPr>
          <w:sz w:val="20"/>
        </w:rPr>
        <w:t>Knobf,</w:t>
      </w:r>
      <w:r>
        <w:rPr>
          <w:spacing w:val="-4"/>
          <w:sz w:val="20"/>
        </w:rPr>
        <w:t> </w:t>
      </w:r>
      <w:r>
        <w:rPr>
          <w:sz w:val="20"/>
        </w:rPr>
        <w:t>M.T.,</w:t>
      </w:r>
      <w:r>
        <w:rPr>
          <w:spacing w:val="-4"/>
          <w:sz w:val="20"/>
        </w:rPr>
        <w:t> </w:t>
      </w:r>
      <w:r>
        <w:rPr>
          <w:sz w:val="20"/>
        </w:rPr>
        <w:t>Bookbinder,</w:t>
      </w:r>
      <w:r>
        <w:rPr>
          <w:spacing w:val="-4"/>
          <w:sz w:val="20"/>
        </w:rPr>
        <w:t> </w:t>
      </w:r>
      <w:r>
        <w:rPr>
          <w:sz w:val="20"/>
        </w:rPr>
        <w:t>M.</w:t>
      </w:r>
      <w:r>
        <w:rPr>
          <w:spacing w:val="-3"/>
          <w:sz w:val="20"/>
        </w:rPr>
        <w:t> </w:t>
      </w:r>
      <w:r>
        <w:rPr>
          <w:sz w:val="20"/>
        </w:rPr>
        <w:t>(2001).</w:t>
      </w:r>
      <w:r>
        <w:rPr>
          <w:spacing w:val="-5"/>
          <w:sz w:val="20"/>
        </w:rPr>
        <w:t> </w:t>
      </w:r>
      <w:r>
        <w:rPr>
          <w:sz w:val="20"/>
        </w:rPr>
        <w:t>Breast</w:t>
      </w:r>
      <w:r>
        <w:rPr>
          <w:spacing w:val="-4"/>
          <w:sz w:val="20"/>
        </w:rPr>
        <w:t> </w:t>
      </w:r>
      <w:r>
        <w:rPr>
          <w:sz w:val="20"/>
        </w:rPr>
        <w:t>cancer</w:t>
      </w:r>
      <w:r>
        <w:rPr>
          <w:spacing w:val="-3"/>
          <w:sz w:val="20"/>
        </w:rPr>
        <w:t> </w:t>
      </w:r>
      <w:r>
        <w:rPr>
          <w:sz w:val="20"/>
        </w:rPr>
        <w:t>detection:</w:t>
      </w:r>
      <w:r>
        <w:rPr>
          <w:spacing w:val="-4"/>
          <w:sz w:val="20"/>
        </w:rPr>
        <w:t> </w:t>
      </w:r>
      <w:r>
        <w:rPr>
          <w:sz w:val="20"/>
        </w:rPr>
        <w:t>Knowledge, attitudes, and behaviors of women from Pennsylvania. </w:t>
      </w:r>
      <w:r>
        <w:rPr>
          <w:i/>
          <w:sz w:val="20"/>
        </w:rPr>
        <w:t>Oncology Nursing Forum, 28</w:t>
      </w:r>
      <w:r>
        <w:rPr>
          <w:sz w:val="20"/>
        </w:rPr>
        <w:t>, 1032-1040</w:t>
      </w:r>
      <w:r>
        <w:rPr>
          <w:i/>
          <w:sz w:val="20"/>
        </w:rPr>
        <w:t>.</w:t>
      </w:r>
    </w:p>
    <w:p>
      <w:pPr>
        <w:pStyle w:val="BodyText"/>
        <w:spacing w:line="207" w:lineRule="exact"/>
        <w:ind w:left="231" w:firstLine="0"/>
      </w:pPr>
      <w:r>
        <w:rPr>
          <w:b/>
        </w:rPr>
        <w:t>Rutledge,</w:t>
      </w:r>
      <w:r>
        <w:rPr>
          <w:b/>
          <w:spacing w:val="-5"/>
        </w:rPr>
        <w:t> </w:t>
      </w:r>
      <w:r>
        <w:rPr>
          <w:b/>
        </w:rPr>
        <w:t>D.N</w:t>
      </w:r>
      <w:r>
        <w:rPr/>
        <w:t>.</w:t>
      </w:r>
      <w:r>
        <w:rPr>
          <w:spacing w:val="-3"/>
        </w:rPr>
        <w:t> </w:t>
      </w:r>
      <w:r>
        <w:rPr/>
        <w:t>&amp;</w:t>
      </w:r>
      <w:r>
        <w:rPr>
          <w:spacing w:val="-3"/>
        </w:rPr>
        <w:t> </w:t>
      </w:r>
      <w:r>
        <w:rPr/>
        <w:t>Raymon,</w:t>
      </w:r>
      <w:r>
        <w:rPr>
          <w:spacing w:val="-2"/>
        </w:rPr>
        <w:t> </w:t>
      </w:r>
      <w:r>
        <w:rPr/>
        <w:t>N.R.</w:t>
      </w:r>
      <w:r>
        <w:rPr>
          <w:spacing w:val="-3"/>
        </w:rPr>
        <w:t> </w:t>
      </w:r>
      <w:r>
        <w:rPr/>
        <w:t>(2001).</w:t>
      </w:r>
      <w:r>
        <w:rPr>
          <w:spacing w:val="-5"/>
        </w:rPr>
        <w:t> </w:t>
      </w:r>
      <w:r>
        <w:rPr/>
        <w:t>Changes</w:t>
      </w:r>
      <w:r>
        <w:rPr>
          <w:spacing w:val="-3"/>
        </w:rPr>
        <w:t> </w:t>
      </w:r>
      <w:r>
        <w:rPr/>
        <w:t>in</w:t>
      </w:r>
      <w:r>
        <w:rPr>
          <w:spacing w:val="-2"/>
        </w:rPr>
        <w:t> </w:t>
      </w:r>
      <w:r>
        <w:rPr/>
        <w:t>well</w:t>
      </w:r>
      <w:r>
        <w:rPr>
          <w:spacing w:val="-3"/>
        </w:rPr>
        <w:t> </w:t>
      </w:r>
      <w:r>
        <w:rPr/>
        <w:t>being</w:t>
      </w:r>
      <w:r>
        <w:rPr>
          <w:spacing w:val="-3"/>
        </w:rPr>
        <w:t> </w:t>
      </w:r>
      <w:r>
        <w:rPr/>
        <w:t>of</w:t>
      </w:r>
      <w:r>
        <w:rPr>
          <w:spacing w:val="-1"/>
        </w:rPr>
        <w:t> </w:t>
      </w:r>
      <w:r>
        <w:rPr/>
        <w:t>women</w:t>
      </w:r>
      <w:r>
        <w:rPr>
          <w:spacing w:val="-2"/>
        </w:rPr>
        <w:t> </w:t>
      </w:r>
      <w:r>
        <w:rPr/>
        <w:t>cancer</w:t>
      </w:r>
      <w:r>
        <w:rPr>
          <w:spacing w:val="-3"/>
        </w:rPr>
        <w:t> </w:t>
      </w:r>
      <w:r>
        <w:rPr/>
        <w:t>survivors</w:t>
      </w:r>
      <w:r>
        <w:rPr>
          <w:spacing w:val="-3"/>
        </w:rPr>
        <w:t> </w:t>
      </w:r>
      <w:r>
        <w:rPr/>
        <w:t>following</w:t>
      </w:r>
      <w:r>
        <w:rPr>
          <w:spacing w:val="-3"/>
        </w:rPr>
        <w:t> </w:t>
      </w:r>
      <w:r>
        <w:rPr/>
        <w:t>a</w:t>
      </w:r>
      <w:r>
        <w:rPr>
          <w:spacing w:val="-2"/>
        </w:rPr>
        <w:t> survivor</w:t>
      </w:r>
    </w:p>
    <w:p>
      <w:pPr>
        <w:spacing w:before="0"/>
        <w:ind w:left="591" w:right="0" w:firstLine="0"/>
        <w:jc w:val="left"/>
        <w:rPr>
          <w:sz w:val="20"/>
        </w:rPr>
      </w:pPr>
      <w:r>
        <w:rPr>
          <w:sz w:val="20"/>
        </w:rPr>
        <w:t>weekend</w:t>
      </w:r>
      <w:r>
        <w:rPr>
          <w:spacing w:val="-4"/>
          <w:sz w:val="20"/>
        </w:rPr>
        <w:t> </w:t>
      </w:r>
      <w:r>
        <w:rPr>
          <w:sz w:val="20"/>
        </w:rPr>
        <w:t>experience.</w:t>
      </w:r>
      <w:r>
        <w:rPr>
          <w:spacing w:val="-3"/>
          <w:sz w:val="20"/>
        </w:rPr>
        <w:t> </w:t>
      </w:r>
      <w:r>
        <w:rPr>
          <w:i/>
          <w:sz w:val="20"/>
        </w:rPr>
        <w:t>Oncology</w:t>
      </w:r>
      <w:r>
        <w:rPr>
          <w:i/>
          <w:spacing w:val="-3"/>
          <w:sz w:val="20"/>
        </w:rPr>
        <w:t> </w:t>
      </w:r>
      <w:r>
        <w:rPr>
          <w:i/>
          <w:sz w:val="20"/>
        </w:rPr>
        <w:t>Nursing</w:t>
      </w:r>
      <w:r>
        <w:rPr>
          <w:i/>
          <w:spacing w:val="-5"/>
          <w:sz w:val="20"/>
        </w:rPr>
        <w:t> </w:t>
      </w:r>
      <w:r>
        <w:rPr>
          <w:i/>
          <w:sz w:val="20"/>
        </w:rPr>
        <w:t>Forum,</w:t>
      </w:r>
      <w:r>
        <w:rPr>
          <w:i/>
          <w:spacing w:val="-4"/>
          <w:sz w:val="20"/>
        </w:rPr>
        <w:t> </w:t>
      </w:r>
      <w:r>
        <w:rPr>
          <w:i/>
          <w:sz w:val="20"/>
        </w:rPr>
        <w:t>28</w:t>
      </w:r>
      <w:r>
        <w:rPr>
          <w:sz w:val="20"/>
        </w:rPr>
        <w:t>,</w:t>
      </w:r>
      <w:r>
        <w:rPr>
          <w:spacing w:val="-4"/>
          <w:sz w:val="20"/>
        </w:rPr>
        <w:t> </w:t>
      </w:r>
      <w:r>
        <w:rPr>
          <w:sz w:val="20"/>
        </w:rPr>
        <w:t>85-</w:t>
      </w:r>
      <w:r>
        <w:rPr>
          <w:spacing w:val="-5"/>
          <w:sz w:val="20"/>
        </w:rPr>
        <w:t>91.</w:t>
      </w:r>
    </w:p>
    <w:p>
      <w:pPr>
        <w:spacing w:line="271" w:lineRule="auto" w:before="22"/>
        <w:ind w:left="591" w:right="0" w:hanging="360"/>
        <w:jc w:val="left"/>
        <w:rPr>
          <w:i/>
          <w:sz w:val="20"/>
        </w:rPr>
      </w:pPr>
      <w:r>
        <w:rPr>
          <w:sz w:val="20"/>
        </w:rPr>
        <w:t>Lewis,</w:t>
      </w:r>
      <w:r>
        <w:rPr>
          <w:spacing w:val="-3"/>
          <w:sz w:val="20"/>
        </w:rPr>
        <w:t> </w:t>
      </w:r>
      <w:r>
        <w:rPr>
          <w:sz w:val="20"/>
        </w:rPr>
        <w:t>E.M.,</w:t>
      </w:r>
      <w:r>
        <w:rPr>
          <w:spacing w:val="-2"/>
          <w:sz w:val="20"/>
        </w:rPr>
        <w:t> </w:t>
      </w:r>
      <w:r>
        <w:rPr>
          <w:sz w:val="20"/>
        </w:rPr>
        <w:t>Sechrist,</w:t>
      </w:r>
      <w:r>
        <w:rPr>
          <w:spacing w:val="-3"/>
          <w:sz w:val="20"/>
        </w:rPr>
        <w:t> </w:t>
      </w:r>
      <w:r>
        <w:rPr>
          <w:sz w:val="20"/>
        </w:rPr>
        <w:t>K.R.,</w:t>
      </w:r>
      <w:r>
        <w:rPr>
          <w:spacing w:val="-3"/>
          <w:sz w:val="20"/>
        </w:rPr>
        <w:t> </w:t>
      </w:r>
      <w:r>
        <w:rPr>
          <w:sz w:val="20"/>
        </w:rPr>
        <w:t>&amp;</w:t>
      </w:r>
      <w:r>
        <w:rPr>
          <w:spacing w:val="-2"/>
          <w:sz w:val="20"/>
        </w:rPr>
        <w:t> </w:t>
      </w:r>
      <w:r>
        <w:rPr>
          <w:b/>
          <w:sz w:val="20"/>
        </w:rPr>
        <w:t>Rutledge,</w:t>
      </w:r>
      <w:r>
        <w:rPr>
          <w:b/>
          <w:spacing w:val="-4"/>
          <w:sz w:val="20"/>
        </w:rPr>
        <w:t> </w:t>
      </w:r>
      <w:r>
        <w:rPr>
          <w:b/>
          <w:sz w:val="20"/>
        </w:rPr>
        <w:t>D.N.</w:t>
      </w:r>
      <w:r>
        <w:rPr>
          <w:b/>
          <w:spacing w:val="-4"/>
          <w:sz w:val="20"/>
        </w:rPr>
        <w:t> </w:t>
      </w:r>
      <w:r>
        <w:rPr>
          <w:sz w:val="20"/>
        </w:rPr>
        <w:t>(1999).</w:t>
      </w:r>
      <w:r>
        <w:rPr>
          <w:spacing w:val="-4"/>
          <w:sz w:val="20"/>
        </w:rPr>
        <w:t> </w:t>
      </w:r>
      <w:r>
        <w:rPr>
          <w:sz w:val="20"/>
        </w:rPr>
        <w:t>Data</w:t>
      </w:r>
      <w:r>
        <w:rPr>
          <w:spacing w:val="-3"/>
          <w:sz w:val="20"/>
        </w:rPr>
        <w:t> </w:t>
      </w:r>
      <w:r>
        <w:rPr>
          <w:sz w:val="20"/>
        </w:rPr>
        <w:t>collection</w:t>
      </w:r>
      <w:r>
        <w:rPr>
          <w:spacing w:val="-3"/>
          <w:sz w:val="20"/>
        </w:rPr>
        <w:t> </w:t>
      </w:r>
      <w:r>
        <w:rPr>
          <w:sz w:val="20"/>
        </w:rPr>
        <w:t>for</w:t>
      </w:r>
      <w:r>
        <w:rPr>
          <w:spacing w:val="-3"/>
          <w:sz w:val="20"/>
        </w:rPr>
        <w:t> </w:t>
      </w:r>
      <w:r>
        <w:rPr>
          <w:sz w:val="20"/>
        </w:rPr>
        <w:t>nursing</w:t>
      </w:r>
      <w:r>
        <w:rPr>
          <w:spacing w:val="-3"/>
          <w:sz w:val="20"/>
        </w:rPr>
        <w:t> </w:t>
      </w:r>
      <w:r>
        <w:rPr>
          <w:sz w:val="20"/>
        </w:rPr>
        <w:t>work</w:t>
      </w:r>
      <w:r>
        <w:rPr>
          <w:spacing w:val="-3"/>
          <w:sz w:val="20"/>
        </w:rPr>
        <w:t> </w:t>
      </w:r>
      <w:r>
        <w:rPr>
          <w:sz w:val="20"/>
        </w:rPr>
        <w:t>force</w:t>
      </w:r>
      <w:r>
        <w:rPr>
          <w:spacing w:val="-4"/>
          <w:sz w:val="20"/>
        </w:rPr>
        <w:t> </w:t>
      </w:r>
      <w:r>
        <w:rPr>
          <w:sz w:val="20"/>
        </w:rPr>
        <w:t>strategic</w:t>
      </w:r>
      <w:r>
        <w:rPr>
          <w:spacing w:val="-3"/>
          <w:sz w:val="20"/>
        </w:rPr>
        <w:t> </w:t>
      </w:r>
      <w:r>
        <w:rPr>
          <w:sz w:val="20"/>
        </w:rPr>
        <w:t>planning</w:t>
      </w:r>
      <w:r>
        <w:rPr>
          <w:spacing w:val="-3"/>
          <w:sz w:val="20"/>
        </w:rPr>
        <w:t> </w:t>
      </w:r>
      <w:r>
        <w:rPr>
          <w:sz w:val="20"/>
        </w:rPr>
        <w:t>in California. </w:t>
      </w:r>
      <w:r>
        <w:rPr>
          <w:i/>
          <w:sz w:val="20"/>
        </w:rPr>
        <w:t>Journal of Nursing Administration, 29</w:t>
      </w:r>
      <w:r>
        <w:rPr>
          <w:sz w:val="20"/>
        </w:rPr>
        <w:t>, 9 -11</w:t>
      </w:r>
      <w:r>
        <w:rPr>
          <w:i/>
          <w:sz w:val="20"/>
        </w:rPr>
        <w:t>.</w:t>
      </w:r>
    </w:p>
    <w:p>
      <w:pPr>
        <w:spacing w:line="271" w:lineRule="auto" w:before="1"/>
        <w:ind w:left="590" w:right="0" w:hanging="360"/>
        <w:jc w:val="left"/>
        <w:rPr>
          <w:sz w:val="20"/>
        </w:rPr>
      </w:pPr>
      <w:r>
        <w:rPr>
          <w:b/>
          <w:sz w:val="20"/>
        </w:rPr>
        <w:t>Rutledge,</w:t>
      </w:r>
      <w:r>
        <w:rPr>
          <w:b/>
          <w:spacing w:val="-3"/>
          <w:sz w:val="20"/>
        </w:rPr>
        <w:t> </w:t>
      </w:r>
      <w:r>
        <w:rPr>
          <w:b/>
          <w:sz w:val="20"/>
        </w:rPr>
        <w:t>D.N.,</w:t>
      </w:r>
      <w:r>
        <w:rPr>
          <w:b/>
          <w:spacing w:val="-3"/>
          <w:sz w:val="20"/>
        </w:rPr>
        <w:t> </w:t>
      </w:r>
      <w:r>
        <w:rPr>
          <w:sz w:val="20"/>
        </w:rPr>
        <w:t>&amp;</w:t>
      </w:r>
      <w:r>
        <w:rPr>
          <w:spacing w:val="-3"/>
          <w:sz w:val="20"/>
        </w:rPr>
        <w:t> </w:t>
      </w:r>
      <w:r>
        <w:rPr>
          <w:sz w:val="20"/>
        </w:rPr>
        <w:t>Engelking,</w:t>
      </w:r>
      <w:r>
        <w:rPr>
          <w:spacing w:val="-3"/>
          <w:sz w:val="20"/>
        </w:rPr>
        <w:t> </w:t>
      </w:r>
      <w:r>
        <w:rPr>
          <w:sz w:val="20"/>
        </w:rPr>
        <w:t>C.</w:t>
      </w:r>
      <w:r>
        <w:rPr>
          <w:spacing w:val="-3"/>
          <w:sz w:val="20"/>
        </w:rPr>
        <w:t> </w:t>
      </w:r>
      <w:r>
        <w:rPr>
          <w:sz w:val="20"/>
        </w:rPr>
        <w:t>(1998).</w:t>
      </w:r>
      <w:r>
        <w:rPr>
          <w:spacing w:val="-5"/>
          <w:sz w:val="20"/>
        </w:rPr>
        <w:t> </w:t>
      </w:r>
      <w:r>
        <w:rPr>
          <w:sz w:val="20"/>
        </w:rPr>
        <w:t>Cancer-related</w:t>
      </w:r>
      <w:r>
        <w:rPr>
          <w:spacing w:val="-3"/>
          <w:sz w:val="20"/>
        </w:rPr>
        <w:t> </w:t>
      </w:r>
      <w:r>
        <w:rPr>
          <w:sz w:val="20"/>
        </w:rPr>
        <w:t>diarrhea:</w:t>
      </w:r>
      <w:r>
        <w:rPr>
          <w:spacing w:val="-3"/>
          <w:sz w:val="20"/>
        </w:rPr>
        <w:t> </w:t>
      </w:r>
      <w:r>
        <w:rPr>
          <w:sz w:val="20"/>
        </w:rPr>
        <w:t>selected</w:t>
      </w:r>
      <w:r>
        <w:rPr>
          <w:spacing w:val="-3"/>
          <w:sz w:val="20"/>
        </w:rPr>
        <w:t> </w:t>
      </w:r>
      <w:r>
        <w:rPr>
          <w:sz w:val="20"/>
        </w:rPr>
        <w:t>findings</w:t>
      </w:r>
      <w:r>
        <w:rPr>
          <w:spacing w:val="-3"/>
          <w:sz w:val="20"/>
        </w:rPr>
        <w:t> </w:t>
      </w:r>
      <w:r>
        <w:rPr>
          <w:sz w:val="20"/>
        </w:rPr>
        <w:t>of</w:t>
      </w:r>
      <w:r>
        <w:rPr>
          <w:spacing w:val="-3"/>
          <w:sz w:val="20"/>
        </w:rPr>
        <w:t> </w:t>
      </w:r>
      <w:r>
        <w:rPr>
          <w:sz w:val="20"/>
        </w:rPr>
        <w:t>a</w:t>
      </w:r>
      <w:r>
        <w:rPr>
          <w:spacing w:val="-3"/>
          <w:sz w:val="20"/>
        </w:rPr>
        <w:t> </w:t>
      </w:r>
      <w:r>
        <w:rPr>
          <w:sz w:val="20"/>
        </w:rPr>
        <w:t>national</w:t>
      </w:r>
      <w:r>
        <w:rPr>
          <w:spacing w:val="-3"/>
          <w:sz w:val="20"/>
        </w:rPr>
        <w:t> </w:t>
      </w:r>
      <w:r>
        <w:rPr>
          <w:sz w:val="20"/>
        </w:rPr>
        <w:t>survey</w:t>
      </w:r>
      <w:r>
        <w:rPr>
          <w:spacing w:val="-3"/>
          <w:sz w:val="20"/>
        </w:rPr>
        <w:t> </w:t>
      </w:r>
      <w:r>
        <w:rPr>
          <w:sz w:val="20"/>
        </w:rPr>
        <w:t>of oncology nurse experiences. </w:t>
      </w:r>
      <w:r>
        <w:rPr>
          <w:i/>
          <w:sz w:val="20"/>
        </w:rPr>
        <w:t>Oncology Nursing Forum, 25</w:t>
      </w:r>
      <w:r>
        <w:rPr>
          <w:sz w:val="20"/>
        </w:rPr>
        <w:t>, 861-873.</w:t>
      </w:r>
    </w:p>
    <w:p>
      <w:pPr>
        <w:spacing w:line="271" w:lineRule="auto" w:before="0"/>
        <w:ind w:left="590" w:right="206" w:hanging="360"/>
        <w:jc w:val="left"/>
        <w:rPr>
          <w:sz w:val="20"/>
        </w:rPr>
      </w:pPr>
      <w:r>
        <w:rPr>
          <w:sz w:val="20"/>
        </w:rPr>
        <w:t>Engelking,</w:t>
      </w:r>
      <w:r>
        <w:rPr>
          <w:spacing w:val="-4"/>
          <w:sz w:val="20"/>
        </w:rPr>
        <w:t> </w:t>
      </w:r>
      <w:r>
        <w:rPr>
          <w:sz w:val="20"/>
        </w:rPr>
        <w:t>C.,</w:t>
      </w:r>
      <w:r>
        <w:rPr>
          <w:spacing w:val="-3"/>
          <w:sz w:val="20"/>
        </w:rPr>
        <w:t> </w:t>
      </w:r>
      <w:r>
        <w:rPr>
          <w:b/>
          <w:sz w:val="20"/>
        </w:rPr>
        <w:t>Rutledge,</w:t>
      </w:r>
      <w:r>
        <w:rPr>
          <w:b/>
          <w:spacing w:val="-4"/>
          <w:sz w:val="20"/>
        </w:rPr>
        <w:t> </w:t>
      </w:r>
      <w:r>
        <w:rPr>
          <w:b/>
          <w:sz w:val="20"/>
        </w:rPr>
        <w:t>D.N.</w:t>
      </w:r>
      <w:r>
        <w:rPr>
          <w:sz w:val="20"/>
        </w:rPr>
        <w:t>,</w:t>
      </w:r>
      <w:r>
        <w:rPr>
          <w:spacing w:val="-4"/>
          <w:sz w:val="20"/>
        </w:rPr>
        <w:t> </w:t>
      </w:r>
      <w:r>
        <w:rPr>
          <w:sz w:val="20"/>
        </w:rPr>
        <w:t>Ippoliti,</w:t>
      </w:r>
      <w:r>
        <w:rPr>
          <w:spacing w:val="-4"/>
          <w:sz w:val="20"/>
        </w:rPr>
        <w:t> </w:t>
      </w:r>
      <w:r>
        <w:rPr>
          <w:sz w:val="20"/>
        </w:rPr>
        <w:t>C.,</w:t>
      </w:r>
      <w:r>
        <w:rPr>
          <w:spacing w:val="-4"/>
          <w:sz w:val="20"/>
        </w:rPr>
        <w:t> </w:t>
      </w:r>
      <w:r>
        <w:rPr>
          <w:sz w:val="20"/>
        </w:rPr>
        <w:t>Neumann,</w:t>
      </w:r>
      <w:r>
        <w:rPr>
          <w:spacing w:val="-4"/>
          <w:sz w:val="20"/>
        </w:rPr>
        <w:t> </w:t>
      </w:r>
      <w:r>
        <w:rPr>
          <w:sz w:val="20"/>
        </w:rPr>
        <w:t>J.,</w:t>
      </w:r>
      <w:r>
        <w:rPr>
          <w:spacing w:val="-4"/>
          <w:sz w:val="20"/>
        </w:rPr>
        <w:t> </w:t>
      </w:r>
      <w:r>
        <w:rPr>
          <w:sz w:val="20"/>
        </w:rPr>
        <w:t>Hogan,</w:t>
      </w:r>
      <w:r>
        <w:rPr>
          <w:spacing w:val="-4"/>
          <w:sz w:val="20"/>
        </w:rPr>
        <w:t> </w:t>
      </w:r>
      <w:r>
        <w:rPr>
          <w:sz w:val="20"/>
        </w:rPr>
        <w:t>C.M.</w:t>
      </w:r>
      <w:r>
        <w:rPr>
          <w:spacing w:val="-3"/>
          <w:sz w:val="20"/>
        </w:rPr>
        <w:t> </w:t>
      </w:r>
      <w:r>
        <w:rPr>
          <w:sz w:val="20"/>
        </w:rPr>
        <w:t>(1998).</w:t>
      </w:r>
      <w:r>
        <w:rPr>
          <w:spacing w:val="-4"/>
          <w:sz w:val="20"/>
        </w:rPr>
        <w:t> </w:t>
      </w:r>
      <w:r>
        <w:rPr>
          <w:sz w:val="20"/>
        </w:rPr>
        <w:t>Cancer-related</w:t>
      </w:r>
      <w:r>
        <w:rPr>
          <w:spacing w:val="-4"/>
          <w:sz w:val="20"/>
        </w:rPr>
        <w:t> </w:t>
      </w:r>
      <w:r>
        <w:rPr>
          <w:sz w:val="20"/>
        </w:rPr>
        <w:t>diarrhea:</w:t>
      </w:r>
      <w:r>
        <w:rPr>
          <w:spacing w:val="-4"/>
          <w:sz w:val="20"/>
        </w:rPr>
        <w:t> </w:t>
      </w:r>
      <w:r>
        <w:rPr>
          <w:sz w:val="20"/>
        </w:rPr>
        <w:t>a neglected cause of cancer-related symptom distress. </w:t>
      </w:r>
      <w:r>
        <w:rPr>
          <w:i/>
          <w:sz w:val="20"/>
        </w:rPr>
        <w:t>Oncology Nursing Forum, 25</w:t>
      </w:r>
      <w:r>
        <w:rPr>
          <w:sz w:val="20"/>
        </w:rPr>
        <w:t>, 859-60.</w:t>
      </w:r>
    </w:p>
    <w:p>
      <w:pPr>
        <w:spacing w:line="271" w:lineRule="auto" w:before="0"/>
        <w:ind w:left="590" w:right="0" w:hanging="360"/>
        <w:jc w:val="left"/>
        <w:rPr>
          <w:sz w:val="20"/>
        </w:rPr>
      </w:pPr>
      <w:r>
        <w:rPr>
          <w:b/>
          <w:sz w:val="20"/>
        </w:rPr>
        <w:t>Rutledge,</w:t>
      </w:r>
      <w:r>
        <w:rPr>
          <w:b/>
          <w:spacing w:val="-3"/>
          <w:sz w:val="20"/>
        </w:rPr>
        <w:t> </w:t>
      </w:r>
      <w:r>
        <w:rPr>
          <w:b/>
          <w:sz w:val="20"/>
        </w:rPr>
        <w:t>D.N.,</w:t>
      </w:r>
      <w:r>
        <w:rPr>
          <w:b/>
          <w:spacing w:val="-3"/>
          <w:sz w:val="20"/>
        </w:rPr>
        <w:t> </w:t>
      </w:r>
      <w:r>
        <w:rPr>
          <w:sz w:val="20"/>
        </w:rPr>
        <w:t>Ropka,</w:t>
      </w:r>
      <w:r>
        <w:rPr>
          <w:spacing w:val="-3"/>
          <w:sz w:val="20"/>
        </w:rPr>
        <w:t> </w:t>
      </w:r>
      <w:r>
        <w:rPr>
          <w:sz w:val="20"/>
        </w:rPr>
        <w:t>M.,</w:t>
      </w:r>
      <w:r>
        <w:rPr>
          <w:spacing w:val="-3"/>
          <w:sz w:val="20"/>
        </w:rPr>
        <w:t> </w:t>
      </w:r>
      <w:r>
        <w:rPr>
          <w:sz w:val="20"/>
        </w:rPr>
        <w:t>Greene,</w:t>
      </w:r>
      <w:r>
        <w:rPr>
          <w:spacing w:val="-3"/>
          <w:sz w:val="20"/>
        </w:rPr>
        <w:t> </w:t>
      </w:r>
      <w:r>
        <w:rPr>
          <w:sz w:val="20"/>
        </w:rPr>
        <w:t>P.,</w:t>
      </w:r>
      <w:r>
        <w:rPr>
          <w:spacing w:val="-2"/>
          <w:sz w:val="20"/>
        </w:rPr>
        <w:t> </w:t>
      </w:r>
      <w:r>
        <w:rPr>
          <w:sz w:val="20"/>
        </w:rPr>
        <w:t>Nail,</w:t>
      </w:r>
      <w:r>
        <w:rPr>
          <w:spacing w:val="-3"/>
          <w:sz w:val="20"/>
        </w:rPr>
        <w:t> </w:t>
      </w:r>
      <w:r>
        <w:rPr>
          <w:sz w:val="20"/>
        </w:rPr>
        <w:t>L.,</w:t>
      </w:r>
      <w:r>
        <w:rPr>
          <w:spacing w:val="-3"/>
          <w:sz w:val="20"/>
        </w:rPr>
        <w:t> </w:t>
      </w:r>
      <w:r>
        <w:rPr>
          <w:sz w:val="20"/>
        </w:rPr>
        <w:t>Mooney,</w:t>
      </w:r>
      <w:r>
        <w:rPr>
          <w:spacing w:val="-3"/>
          <w:sz w:val="20"/>
        </w:rPr>
        <w:t> </w:t>
      </w:r>
      <w:r>
        <w:rPr>
          <w:sz w:val="20"/>
        </w:rPr>
        <w:t>K.</w:t>
      </w:r>
      <w:r>
        <w:rPr>
          <w:spacing w:val="-3"/>
          <w:sz w:val="20"/>
        </w:rPr>
        <w:t> </w:t>
      </w:r>
      <w:r>
        <w:rPr>
          <w:sz w:val="20"/>
        </w:rPr>
        <w:t>(1998).</w:t>
      </w:r>
      <w:r>
        <w:rPr>
          <w:spacing w:val="-2"/>
          <w:sz w:val="20"/>
        </w:rPr>
        <w:t> </w:t>
      </w:r>
      <w:r>
        <w:rPr>
          <w:sz w:val="20"/>
        </w:rPr>
        <w:t>Barriers</w:t>
      </w:r>
      <w:r>
        <w:rPr>
          <w:spacing w:val="-3"/>
          <w:sz w:val="20"/>
        </w:rPr>
        <w:t> </w:t>
      </w:r>
      <w:r>
        <w:rPr>
          <w:sz w:val="20"/>
        </w:rPr>
        <w:t>to</w:t>
      </w:r>
      <w:r>
        <w:rPr>
          <w:spacing w:val="-3"/>
          <w:sz w:val="20"/>
        </w:rPr>
        <w:t> </w:t>
      </w:r>
      <w:r>
        <w:rPr>
          <w:sz w:val="20"/>
        </w:rPr>
        <w:t>research</w:t>
      </w:r>
      <w:r>
        <w:rPr>
          <w:spacing w:val="-3"/>
          <w:sz w:val="20"/>
        </w:rPr>
        <w:t> </w:t>
      </w:r>
      <w:r>
        <w:rPr>
          <w:sz w:val="20"/>
        </w:rPr>
        <w:t>utilization</w:t>
      </w:r>
      <w:r>
        <w:rPr>
          <w:spacing w:val="-3"/>
          <w:sz w:val="20"/>
        </w:rPr>
        <w:t> </w:t>
      </w:r>
      <w:r>
        <w:rPr>
          <w:sz w:val="20"/>
        </w:rPr>
        <w:t>for</w:t>
      </w:r>
      <w:r>
        <w:rPr>
          <w:spacing w:val="-3"/>
          <w:sz w:val="20"/>
        </w:rPr>
        <w:t> </w:t>
      </w:r>
      <w:r>
        <w:rPr>
          <w:sz w:val="20"/>
        </w:rPr>
        <w:t>oncology staff nurses and for nurse managers and clinical nurse specialists. </w:t>
      </w:r>
      <w:r>
        <w:rPr>
          <w:i/>
          <w:sz w:val="20"/>
        </w:rPr>
        <w:t>Oncology Nursing Forum, 25, </w:t>
      </w:r>
      <w:r>
        <w:rPr>
          <w:sz w:val="20"/>
        </w:rPr>
        <w:t>497-506.</w:t>
      </w:r>
    </w:p>
    <w:p>
      <w:pPr>
        <w:spacing w:line="271" w:lineRule="auto" w:before="1"/>
        <w:ind w:left="590" w:right="206" w:hanging="360"/>
        <w:jc w:val="left"/>
        <w:rPr>
          <w:sz w:val="20"/>
        </w:rPr>
      </w:pPr>
      <w:r>
        <w:rPr>
          <w:b/>
          <w:sz w:val="20"/>
        </w:rPr>
        <w:t>Rutledge,</w:t>
      </w:r>
      <w:r>
        <w:rPr>
          <w:b/>
          <w:spacing w:val="-3"/>
          <w:sz w:val="20"/>
        </w:rPr>
        <w:t> </w:t>
      </w:r>
      <w:r>
        <w:rPr>
          <w:b/>
          <w:sz w:val="20"/>
        </w:rPr>
        <w:t>D.N.,</w:t>
      </w:r>
      <w:r>
        <w:rPr>
          <w:b/>
          <w:spacing w:val="-3"/>
          <w:sz w:val="20"/>
        </w:rPr>
        <w:t> </w:t>
      </w:r>
      <w:r>
        <w:rPr>
          <w:sz w:val="20"/>
        </w:rPr>
        <w:t>Greene,</w:t>
      </w:r>
      <w:r>
        <w:rPr>
          <w:spacing w:val="-3"/>
          <w:sz w:val="20"/>
        </w:rPr>
        <w:t> </w:t>
      </w:r>
      <w:r>
        <w:rPr>
          <w:sz w:val="20"/>
        </w:rPr>
        <w:t>P.,</w:t>
      </w:r>
      <w:r>
        <w:rPr>
          <w:spacing w:val="-3"/>
          <w:sz w:val="20"/>
        </w:rPr>
        <w:t> </w:t>
      </w:r>
      <w:r>
        <w:rPr>
          <w:sz w:val="20"/>
        </w:rPr>
        <w:t>Mooney,</w:t>
      </w:r>
      <w:r>
        <w:rPr>
          <w:spacing w:val="-3"/>
          <w:sz w:val="20"/>
        </w:rPr>
        <w:t> </w:t>
      </w:r>
      <w:r>
        <w:rPr>
          <w:sz w:val="20"/>
        </w:rPr>
        <w:t>K.,</w:t>
      </w:r>
      <w:r>
        <w:rPr>
          <w:spacing w:val="-3"/>
          <w:sz w:val="20"/>
        </w:rPr>
        <w:t> </w:t>
      </w:r>
      <w:r>
        <w:rPr>
          <w:sz w:val="20"/>
        </w:rPr>
        <w:t>Nail,</w:t>
      </w:r>
      <w:r>
        <w:rPr>
          <w:spacing w:val="-3"/>
          <w:sz w:val="20"/>
        </w:rPr>
        <w:t> </w:t>
      </w:r>
      <w:r>
        <w:rPr>
          <w:sz w:val="20"/>
        </w:rPr>
        <w:t>L.,</w:t>
      </w:r>
      <w:r>
        <w:rPr>
          <w:spacing w:val="-3"/>
          <w:sz w:val="20"/>
        </w:rPr>
        <w:t> </w:t>
      </w:r>
      <w:r>
        <w:rPr>
          <w:sz w:val="20"/>
        </w:rPr>
        <w:t>Ropka,</w:t>
      </w:r>
      <w:r>
        <w:rPr>
          <w:spacing w:val="-3"/>
          <w:sz w:val="20"/>
        </w:rPr>
        <w:t> </w:t>
      </w:r>
      <w:r>
        <w:rPr>
          <w:sz w:val="20"/>
        </w:rPr>
        <w:t>M.</w:t>
      </w:r>
      <w:r>
        <w:rPr>
          <w:spacing w:val="-3"/>
          <w:sz w:val="20"/>
        </w:rPr>
        <w:t> </w:t>
      </w:r>
      <w:r>
        <w:rPr>
          <w:sz w:val="20"/>
        </w:rPr>
        <w:t>(1996).</w:t>
      </w:r>
      <w:r>
        <w:rPr>
          <w:spacing w:val="-3"/>
          <w:sz w:val="20"/>
        </w:rPr>
        <w:t> </w:t>
      </w:r>
      <w:r>
        <w:rPr>
          <w:sz w:val="20"/>
        </w:rPr>
        <w:t>Use</w:t>
      </w:r>
      <w:r>
        <w:rPr>
          <w:spacing w:val="-3"/>
          <w:sz w:val="20"/>
        </w:rPr>
        <w:t> </w:t>
      </w:r>
      <w:r>
        <w:rPr>
          <w:sz w:val="20"/>
        </w:rPr>
        <w:t>of</w:t>
      </w:r>
      <w:r>
        <w:rPr>
          <w:spacing w:val="-3"/>
          <w:sz w:val="20"/>
        </w:rPr>
        <w:t> </w:t>
      </w:r>
      <w:r>
        <w:rPr>
          <w:sz w:val="20"/>
        </w:rPr>
        <w:t>research-based</w:t>
      </w:r>
      <w:r>
        <w:rPr>
          <w:spacing w:val="-3"/>
          <w:sz w:val="20"/>
        </w:rPr>
        <w:t> </w:t>
      </w:r>
      <w:r>
        <w:rPr>
          <w:sz w:val="20"/>
        </w:rPr>
        <w:t>practices</w:t>
      </w:r>
      <w:r>
        <w:rPr>
          <w:spacing w:val="-3"/>
          <w:sz w:val="20"/>
        </w:rPr>
        <w:t> </w:t>
      </w:r>
      <w:r>
        <w:rPr>
          <w:sz w:val="20"/>
        </w:rPr>
        <w:t>by oncology staff nurses. </w:t>
      </w:r>
      <w:r>
        <w:rPr>
          <w:i/>
          <w:sz w:val="20"/>
        </w:rPr>
        <w:t>Oncology Nursing Forum, 23</w:t>
      </w:r>
      <w:r>
        <w:rPr>
          <w:sz w:val="20"/>
        </w:rPr>
        <w:t>, 1235-44.</w:t>
      </w:r>
    </w:p>
    <w:p>
      <w:pPr>
        <w:spacing w:line="271" w:lineRule="auto" w:before="0"/>
        <w:ind w:left="590" w:right="0" w:hanging="360"/>
        <w:jc w:val="left"/>
        <w:rPr>
          <w:sz w:val="20"/>
        </w:rPr>
      </w:pPr>
      <w:r>
        <w:rPr>
          <w:b/>
          <w:sz w:val="20"/>
        </w:rPr>
        <w:t>Rutledge,</w:t>
      </w:r>
      <w:r>
        <w:rPr>
          <w:b/>
          <w:spacing w:val="-3"/>
          <w:sz w:val="20"/>
        </w:rPr>
        <w:t> </w:t>
      </w:r>
      <w:r>
        <w:rPr>
          <w:b/>
          <w:sz w:val="20"/>
        </w:rPr>
        <w:t>D.N.</w:t>
      </w:r>
      <w:r>
        <w:rPr>
          <w:b/>
          <w:spacing w:val="-3"/>
          <w:sz w:val="20"/>
        </w:rPr>
        <w:t> </w:t>
      </w:r>
      <w:r>
        <w:rPr>
          <w:sz w:val="20"/>
        </w:rPr>
        <w:t>&amp;</w:t>
      </w:r>
      <w:r>
        <w:rPr>
          <w:spacing w:val="-3"/>
          <w:sz w:val="20"/>
        </w:rPr>
        <w:t> </w:t>
      </w:r>
      <w:r>
        <w:rPr>
          <w:sz w:val="20"/>
        </w:rPr>
        <w:t>Donaldson,</w:t>
      </w:r>
      <w:r>
        <w:rPr>
          <w:spacing w:val="-3"/>
          <w:sz w:val="20"/>
        </w:rPr>
        <w:t> </w:t>
      </w:r>
      <w:r>
        <w:rPr>
          <w:sz w:val="20"/>
        </w:rPr>
        <w:t>N.E.</w:t>
      </w:r>
      <w:r>
        <w:rPr>
          <w:spacing w:val="-3"/>
          <w:sz w:val="20"/>
        </w:rPr>
        <w:t> </w:t>
      </w:r>
      <w:r>
        <w:rPr>
          <w:sz w:val="20"/>
        </w:rPr>
        <w:t>(1995).</w:t>
      </w:r>
      <w:r>
        <w:rPr>
          <w:spacing w:val="-3"/>
          <w:sz w:val="20"/>
        </w:rPr>
        <w:t> </w:t>
      </w:r>
      <w:r>
        <w:rPr>
          <w:sz w:val="20"/>
        </w:rPr>
        <w:t>Building</w:t>
      </w:r>
      <w:r>
        <w:rPr>
          <w:spacing w:val="-3"/>
          <w:sz w:val="20"/>
        </w:rPr>
        <w:t> </w:t>
      </w:r>
      <w:r>
        <w:rPr>
          <w:sz w:val="20"/>
        </w:rPr>
        <w:t>organizational</w:t>
      </w:r>
      <w:r>
        <w:rPr>
          <w:spacing w:val="-4"/>
          <w:sz w:val="20"/>
        </w:rPr>
        <w:t> </w:t>
      </w:r>
      <w:r>
        <w:rPr>
          <w:sz w:val="20"/>
        </w:rPr>
        <w:t>mechanisms</w:t>
      </w:r>
      <w:r>
        <w:rPr>
          <w:spacing w:val="-3"/>
          <w:sz w:val="20"/>
        </w:rPr>
        <w:t> </w:t>
      </w:r>
      <w:r>
        <w:rPr>
          <w:sz w:val="20"/>
        </w:rPr>
        <w:t>for</w:t>
      </w:r>
      <w:r>
        <w:rPr>
          <w:spacing w:val="-3"/>
          <w:sz w:val="20"/>
        </w:rPr>
        <w:t> </w:t>
      </w:r>
      <w:r>
        <w:rPr>
          <w:sz w:val="20"/>
        </w:rPr>
        <w:t>research</w:t>
      </w:r>
      <w:r>
        <w:rPr>
          <w:spacing w:val="-3"/>
          <w:sz w:val="20"/>
        </w:rPr>
        <w:t> </w:t>
      </w:r>
      <w:r>
        <w:rPr>
          <w:sz w:val="20"/>
        </w:rPr>
        <w:t>use.</w:t>
      </w:r>
      <w:r>
        <w:rPr>
          <w:spacing w:val="-1"/>
          <w:sz w:val="20"/>
        </w:rPr>
        <w:t> </w:t>
      </w:r>
      <w:r>
        <w:rPr>
          <w:i/>
          <w:sz w:val="20"/>
        </w:rPr>
        <w:t>Journal</w:t>
      </w:r>
      <w:r>
        <w:rPr>
          <w:i/>
          <w:spacing w:val="-4"/>
          <w:sz w:val="20"/>
        </w:rPr>
        <w:t> </w:t>
      </w:r>
      <w:r>
        <w:rPr>
          <w:i/>
          <w:sz w:val="20"/>
        </w:rPr>
        <w:t>of</w:t>
      </w:r>
      <w:r>
        <w:rPr>
          <w:i/>
          <w:sz w:val="20"/>
        </w:rPr>
        <w:t> Nursing Administration, 25, </w:t>
      </w:r>
      <w:r>
        <w:rPr>
          <w:sz w:val="20"/>
        </w:rPr>
        <w:t>12-16.</w:t>
      </w:r>
    </w:p>
    <w:p>
      <w:pPr>
        <w:pStyle w:val="BodyText"/>
        <w:spacing w:line="230" w:lineRule="exact"/>
        <w:ind w:left="230" w:firstLine="0"/>
      </w:pPr>
      <w:r>
        <w:rPr/>
        <w:t>Rutledge,</w:t>
      </w:r>
      <w:r>
        <w:rPr>
          <w:spacing w:val="-7"/>
        </w:rPr>
        <w:t> </w:t>
      </w:r>
      <w:r>
        <w:rPr/>
        <w:t>D.N.</w:t>
      </w:r>
      <w:r>
        <w:rPr>
          <w:spacing w:val="-5"/>
        </w:rPr>
        <w:t> </w:t>
      </w:r>
      <w:r>
        <w:rPr/>
        <w:t>(1992).</w:t>
      </w:r>
      <w:r>
        <w:rPr>
          <w:spacing w:val="-4"/>
        </w:rPr>
        <w:t> </w:t>
      </w:r>
      <w:r>
        <w:rPr/>
        <w:t>Effects</w:t>
      </w:r>
      <w:r>
        <w:rPr>
          <w:spacing w:val="-5"/>
        </w:rPr>
        <w:t> </w:t>
      </w:r>
      <w:r>
        <w:rPr/>
        <w:t>of</w:t>
      </w:r>
      <w:r>
        <w:rPr>
          <w:spacing w:val="-5"/>
        </w:rPr>
        <w:t> </w:t>
      </w:r>
      <w:r>
        <w:rPr/>
        <w:t>age</w:t>
      </w:r>
      <w:r>
        <w:rPr>
          <w:spacing w:val="-4"/>
        </w:rPr>
        <w:t> </w:t>
      </w:r>
      <w:r>
        <w:rPr/>
        <w:t>on</w:t>
      </w:r>
      <w:r>
        <w:rPr>
          <w:spacing w:val="-5"/>
        </w:rPr>
        <w:t> </w:t>
      </w:r>
      <w:r>
        <w:rPr/>
        <w:t>lump</w:t>
      </w:r>
      <w:r>
        <w:rPr>
          <w:spacing w:val="-4"/>
        </w:rPr>
        <w:t> </w:t>
      </w:r>
      <w:r>
        <w:rPr/>
        <w:t>detection</w:t>
      </w:r>
      <w:r>
        <w:rPr>
          <w:spacing w:val="-5"/>
        </w:rPr>
        <w:t> </w:t>
      </w:r>
      <w:r>
        <w:rPr/>
        <w:t>accuracy.</w:t>
      </w:r>
      <w:r>
        <w:rPr>
          <w:spacing w:val="-4"/>
        </w:rPr>
        <w:t> </w:t>
      </w:r>
      <w:r>
        <w:rPr>
          <w:i/>
        </w:rPr>
        <w:t>Nursing</w:t>
      </w:r>
      <w:r>
        <w:rPr>
          <w:i/>
          <w:spacing w:val="-5"/>
        </w:rPr>
        <w:t> </w:t>
      </w:r>
      <w:r>
        <w:rPr>
          <w:i/>
        </w:rPr>
        <w:t>Research,</w:t>
      </w:r>
      <w:r>
        <w:rPr>
          <w:i/>
          <w:spacing w:val="-5"/>
        </w:rPr>
        <w:t> </w:t>
      </w:r>
      <w:r>
        <w:rPr/>
        <w:t>41(5),</w:t>
      </w:r>
      <w:r>
        <w:rPr>
          <w:spacing w:val="-5"/>
        </w:rPr>
        <w:t> </w:t>
      </w:r>
      <w:r>
        <w:rPr/>
        <w:t>306-</w:t>
      </w:r>
      <w:r>
        <w:rPr>
          <w:spacing w:val="-4"/>
        </w:rPr>
        <w:t>308.</w:t>
      </w:r>
    </w:p>
    <w:p>
      <w:pPr>
        <w:spacing w:line="271" w:lineRule="auto" w:before="30"/>
        <w:ind w:left="590" w:right="0" w:hanging="361"/>
        <w:jc w:val="left"/>
        <w:rPr>
          <w:sz w:val="20"/>
        </w:rPr>
      </w:pPr>
      <w:r>
        <w:rPr>
          <w:sz w:val="20"/>
        </w:rPr>
        <w:t>Ames,</w:t>
      </w:r>
      <w:r>
        <w:rPr>
          <w:spacing w:val="-3"/>
          <w:sz w:val="20"/>
        </w:rPr>
        <w:t> </w:t>
      </w:r>
      <w:r>
        <w:rPr>
          <w:sz w:val="20"/>
        </w:rPr>
        <w:t>A.,</w:t>
      </w:r>
      <w:r>
        <w:rPr>
          <w:spacing w:val="-3"/>
          <w:sz w:val="20"/>
        </w:rPr>
        <w:t> </w:t>
      </w:r>
      <w:r>
        <w:rPr>
          <w:sz w:val="20"/>
        </w:rPr>
        <w:t>Adkins,</w:t>
      </w:r>
      <w:r>
        <w:rPr>
          <w:spacing w:val="-3"/>
          <w:sz w:val="20"/>
        </w:rPr>
        <w:t> </w:t>
      </w:r>
      <w:r>
        <w:rPr>
          <w:sz w:val="20"/>
        </w:rPr>
        <w:t>S.,</w:t>
      </w:r>
      <w:r>
        <w:rPr>
          <w:spacing w:val="-3"/>
          <w:sz w:val="20"/>
        </w:rPr>
        <w:t> </w:t>
      </w:r>
      <w:r>
        <w:rPr>
          <w:b/>
          <w:sz w:val="20"/>
        </w:rPr>
        <w:t>Rutledge,</w:t>
      </w:r>
      <w:r>
        <w:rPr>
          <w:b/>
          <w:spacing w:val="-3"/>
          <w:sz w:val="20"/>
        </w:rPr>
        <w:t> </w:t>
      </w:r>
      <w:r>
        <w:rPr>
          <w:b/>
          <w:sz w:val="20"/>
        </w:rPr>
        <w:t>D.,</w:t>
      </w:r>
      <w:r>
        <w:rPr>
          <w:b/>
          <w:spacing w:val="-2"/>
          <w:sz w:val="20"/>
        </w:rPr>
        <w:t> </w:t>
      </w:r>
      <w:r>
        <w:rPr>
          <w:sz w:val="20"/>
        </w:rPr>
        <w:t>Hughart,</w:t>
      </w:r>
      <w:r>
        <w:rPr>
          <w:spacing w:val="-3"/>
          <w:sz w:val="20"/>
        </w:rPr>
        <w:t> </w:t>
      </w:r>
      <w:r>
        <w:rPr>
          <w:sz w:val="20"/>
        </w:rPr>
        <w:t>K.,</w:t>
      </w:r>
      <w:r>
        <w:rPr>
          <w:spacing w:val="-3"/>
          <w:sz w:val="20"/>
        </w:rPr>
        <w:t> </w:t>
      </w:r>
      <w:r>
        <w:rPr>
          <w:sz w:val="20"/>
        </w:rPr>
        <w:t>Greeno,</w:t>
      </w:r>
      <w:r>
        <w:rPr>
          <w:spacing w:val="-3"/>
          <w:sz w:val="20"/>
        </w:rPr>
        <w:t> </w:t>
      </w:r>
      <w:r>
        <w:rPr>
          <w:sz w:val="20"/>
        </w:rPr>
        <w:t>S.,</w:t>
      </w:r>
      <w:r>
        <w:rPr>
          <w:spacing w:val="-3"/>
          <w:sz w:val="20"/>
        </w:rPr>
        <w:t> </w:t>
      </w:r>
      <w:r>
        <w:rPr>
          <w:sz w:val="20"/>
        </w:rPr>
        <w:t>Foss,</w:t>
      </w:r>
      <w:r>
        <w:rPr>
          <w:spacing w:val="-3"/>
          <w:sz w:val="20"/>
        </w:rPr>
        <w:t> </w:t>
      </w:r>
      <w:r>
        <w:rPr>
          <w:sz w:val="20"/>
        </w:rPr>
        <w:t>J.,</w:t>
      </w:r>
      <w:r>
        <w:rPr>
          <w:spacing w:val="-3"/>
          <w:sz w:val="20"/>
        </w:rPr>
        <w:t> </w:t>
      </w:r>
      <w:r>
        <w:rPr>
          <w:sz w:val="20"/>
        </w:rPr>
        <w:t>Gentry,</w:t>
      </w:r>
      <w:r>
        <w:rPr>
          <w:spacing w:val="-3"/>
          <w:sz w:val="20"/>
        </w:rPr>
        <w:t> </w:t>
      </w:r>
      <w:r>
        <w:rPr>
          <w:sz w:val="20"/>
        </w:rPr>
        <w:t>J.,</w:t>
      </w:r>
      <w:r>
        <w:rPr>
          <w:spacing w:val="-3"/>
          <w:sz w:val="20"/>
        </w:rPr>
        <w:t> </w:t>
      </w:r>
      <w:r>
        <w:rPr>
          <w:sz w:val="20"/>
        </w:rPr>
        <w:t>&amp;</w:t>
      </w:r>
      <w:r>
        <w:rPr>
          <w:spacing w:val="-3"/>
          <w:sz w:val="20"/>
        </w:rPr>
        <w:t> </w:t>
      </w:r>
      <w:r>
        <w:rPr>
          <w:sz w:val="20"/>
        </w:rPr>
        <w:t>Trent,</w:t>
      </w:r>
      <w:r>
        <w:rPr>
          <w:spacing w:val="-3"/>
          <w:sz w:val="20"/>
        </w:rPr>
        <w:t> </w:t>
      </w:r>
      <w:r>
        <w:rPr>
          <w:sz w:val="20"/>
        </w:rPr>
        <w:t>M.</w:t>
      </w:r>
      <w:r>
        <w:rPr>
          <w:spacing w:val="-2"/>
          <w:sz w:val="20"/>
        </w:rPr>
        <w:t> </w:t>
      </w:r>
      <w:r>
        <w:rPr>
          <w:sz w:val="20"/>
        </w:rPr>
        <w:t>(1992).</w:t>
      </w:r>
      <w:r>
        <w:rPr>
          <w:spacing w:val="-3"/>
          <w:sz w:val="20"/>
        </w:rPr>
        <w:t> </w:t>
      </w:r>
      <w:r>
        <w:rPr>
          <w:sz w:val="20"/>
        </w:rPr>
        <w:t>Assessing work retention issues. </w:t>
      </w:r>
      <w:r>
        <w:rPr>
          <w:i/>
          <w:sz w:val="20"/>
        </w:rPr>
        <w:t>Journal of Nursing Administration, </w:t>
      </w:r>
      <w:r>
        <w:rPr>
          <w:sz w:val="20"/>
        </w:rPr>
        <w:t>22(4), 37-41.</w:t>
      </w:r>
    </w:p>
    <w:p>
      <w:pPr>
        <w:spacing w:line="271" w:lineRule="auto" w:before="0"/>
        <w:ind w:left="590" w:right="0" w:hanging="360"/>
        <w:jc w:val="left"/>
        <w:rPr>
          <w:sz w:val="20"/>
        </w:rPr>
      </w:pPr>
      <w:r>
        <w:rPr>
          <w:sz w:val="20"/>
        </w:rPr>
        <w:t>Rutledge,</w:t>
      </w:r>
      <w:r>
        <w:rPr>
          <w:spacing w:val="-3"/>
          <w:sz w:val="20"/>
        </w:rPr>
        <w:t> </w:t>
      </w:r>
      <w:r>
        <w:rPr>
          <w:sz w:val="20"/>
        </w:rPr>
        <w:t>D.N.</w:t>
      </w:r>
      <w:r>
        <w:rPr>
          <w:spacing w:val="-3"/>
          <w:sz w:val="20"/>
        </w:rPr>
        <w:t> </w:t>
      </w:r>
      <w:r>
        <w:rPr>
          <w:sz w:val="20"/>
        </w:rPr>
        <w:t>(1992).</w:t>
      </w:r>
      <w:r>
        <w:rPr>
          <w:spacing w:val="-3"/>
          <w:sz w:val="20"/>
        </w:rPr>
        <w:t> </w:t>
      </w:r>
      <w:r>
        <w:rPr>
          <w:sz w:val="20"/>
        </w:rPr>
        <w:t>Sensitivity</w:t>
      </w:r>
      <w:r>
        <w:rPr>
          <w:spacing w:val="-3"/>
          <w:sz w:val="20"/>
        </w:rPr>
        <w:t> </w:t>
      </w:r>
      <w:r>
        <w:rPr>
          <w:sz w:val="20"/>
        </w:rPr>
        <w:t>and</w:t>
      </w:r>
      <w:r>
        <w:rPr>
          <w:spacing w:val="-3"/>
          <w:sz w:val="20"/>
        </w:rPr>
        <w:t> </w:t>
      </w:r>
      <w:r>
        <w:rPr>
          <w:sz w:val="20"/>
        </w:rPr>
        <w:t>specificity</w:t>
      </w:r>
      <w:r>
        <w:rPr>
          <w:spacing w:val="-3"/>
          <w:sz w:val="20"/>
        </w:rPr>
        <w:t> </w:t>
      </w:r>
      <w:r>
        <w:rPr>
          <w:sz w:val="20"/>
        </w:rPr>
        <w:t>in</w:t>
      </w:r>
      <w:r>
        <w:rPr>
          <w:spacing w:val="-3"/>
          <w:sz w:val="20"/>
        </w:rPr>
        <w:t> </w:t>
      </w:r>
      <w:r>
        <w:rPr>
          <w:sz w:val="20"/>
        </w:rPr>
        <w:t>lump</w:t>
      </w:r>
      <w:r>
        <w:rPr>
          <w:spacing w:val="-3"/>
          <w:sz w:val="20"/>
        </w:rPr>
        <w:t> </w:t>
      </w:r>
      <w:r>
        <w:rPr>
          <w:sz w:val="20"/>
        </w:rPr>
        <w:t>detection</w:t>
      </w:r>
      <w:r>
        <w:rPr>
          <w:spacing w:val="-3"/>
          <w:sz w:val="20"/>
        </w:rPr>
        <w:t> </w:t>
      </w:r>
      <w:r>
        <w:rPr>
          <w:sz w:val="20"/>
        </w:rPr>
        <w:t>of</w:t>
      </w:r>
      <w:r>
        <w:rPr>
          <w:spacing w:val="-3"/>
          <w:sz w:val="20"/>
        </w:rPr>
        <w:t> </w:t>
      </w:r>
      <w:r>
        <w:rPr>
          <w:sz w:val="20"/>
        </w:rPr>
        <w:t>breast</w:t>
      </w:r>
      <w:r>
        <w:rPr>
          <w:spacing w:val="-3"/>
          <w:sz w:val="20"/>
        </w:rPr>
        <w:t> </w:t>
      </w:r>
      <w:r>
        <w:rPr>
          <w:sz w:val="20"/>
        </w:rPr>
        <w:t>models. </w:t>
      </w:r>
      <w:r>
        <w:rPr>
          <w:i/>
          <w:sz w:val="20"/>
        </w:rPr>
        <w:t>American</w:t>
      </w:r>
      <w:r>
        <w:rPr>
          <w:i/>
          <w:spacing w:val="-4"/>
          <w:sz w:val="20"/>
        </w:rPr>
        <w:t> </w:t>
      </w:r>
      <w:r>
        <w:rPr>
          <w:i/>
          <w:sz w:val="20"/>
        </w:rPr>
        <w:t>Journal</w:t>
      </w:r>
      <w:r>
        <w:rPr>
          <w:i/>
          <w:spacing w:val="-3"/>
          <w:sz w:val="20"/>
        </w:rPr>
        <w:t> </w:t>
      </w:r>
      <w:r>
        <w:rPr>
          <w:i/>
          <w:sz w:val="20"/>
        </w:rPr>
        <w:t>of</w:t>
      </w:r>
      <w:r>
        <w:rPr>
          <w:i/>
          <w:sz w:val="20"/>
        </w:rPr>
        <w:t> Preventive Medicine, 8</w:t>
      </w:r>
      <w:r>
        <w:rPr>
          <w:sz w:val="20"/>
        </w:rPr>
        <w:t>, 314-318.</w:t>
      </w:r>
    </w:p>
    <w:p>
      <w:pPr>
        <w:pStyle w:val="BodyText"/>
        <w:ind w:left="230" w:firstLine="0"/>
      </w:pPr>
      <w:r>
        <w:rPr>
          <w:b/>
        </w:rPr>
        <w:t>Rutledge,</w:t>
      </w:r>
      <w:r>
        <w:rPr>
          <w:b/>
          <w:spacing w:val="-9"/>
        </w:rPr>
        <w:t> </w:t>
      </w:r>
      <w:r>
        <w:rPr>
          <w:b/>
        </w:rPr>
        <w:t>D.N.,</w:t>
      </w:r>
      <w:r>
        <w:rPr>
          <w:b/>
          <w:spacing w:val="-6"/>
        </w:rPr>
        <w:t> </w:t>
      </w:r>
      <w:r>
        <w:rPr/>
        <w:t>&amp;</w:t>
      </w:r>
      <w:r>
        <w:rPr>
          <w:spacing w:val="-6"/>
        </w:rPr>
        <w:t> </w:t>
      </w:r>
      <w:r>
        <w:rPr/>
        <w:t>Holtzclaw,</w:t>
      </w:r>
      <w:r>
        <w:rPr>
          <w:spacing w:val="-6"/>
        </w:rPr>
        <w:t> </w:t>
      </w:r>
      <w:r>
        <w:rPr/>
        <w:t>B.J.</w:t>
      </w:r>
      <w:r>
        <w:rPr>
          <w:spacing w:val="-6"/>
        </w:rPr>
        <w:t> </w:t>
      </w:r>
      <w:r>
        <w:rPr/>
        <w:t>(1990).</w:t>
      </w:r>
      <w:r>
        <w:rPr>
          <w:spacing w:val="-6"/>
        </w:rPr>
        <w:t> </w:t>
      </w:r>
      <w:r>
        <w:rPr/>
        <w:t>Use</w:t>
      </w:r>
      <w:r>
        <w:rPr>
          <w:spacing w:val="-6"/>
        </w:rPr>
        <w:t> </w:t>
      </w:r>
      <w:r>
        <w:rPr/>
        <w:t>of</w:t>
      </w:r>
      <w:r>
        <w:rPr>
          <w:spacing w:val="-7"/>
        </w:rPr>
        <w:t> </w:t>
      </w:r>
      <w:r>
        <w:rPr/>
        <w:t>amphotericin</w:t>
      </w:r>
      <w:r>
        <w:rPr>
          <w:spacing w:val="-4"/>
        </w:rPr>
        <w:t> </w:t>
      </w:r>
      <w:r>
        <w:rPr/>
        <w:t>B</w:t>
      </w:r>
      <w:r>
        <w:rPr>
          <w:spacing w:val="-6"/>
        </w:rPr>
        <w:t> </w:t>
      </w:r>
      <w:r>
        <w:rPr/>
        <w:t>in</w:t>
      </w:r>
      <w:r>
        <w:rPr>
          <w:spacing w:val="-6"/>
        </w:rPr>
        <w:t> </w:t>
      </w:r>
      <w:r>
        <w:rPr/>
        <w:t>immunosuppressed</w:t>
      </w:r>
      <w:r>
        <w:rPr>
          <w:spacing w:val="-6"/>
        </w:rPr>
        <w:t> </w:t>
      </w:r>
      <w:r>
        <w:rPr/>
        <w:t>oncology</w:t>
      </w:r>
      <w:r>
        <w:rPr>
          <w:spacing w:val="-6"/>
        </w:rPr>
        <w:t> </w:t>
      </w:r>
      <w:r>
        <w:rPr/>
        <w:t>patients.</w:t>
      </w:r>
      <w:r>
        <w:rPr>
          <w:spacing w:val="-6"/>
        </w:rPr>
        <w:t> </w:t>
      </w:r>
      <w:r>
        <w:rPr>
          <w:spacing w:val="-4"/>
        </w:rPr>
        <w:t>Part</w:t>
      </w:r>
    </w:p>
    <w:p>
      <w:pPr>
        <w:pStyle w:val="ListParagraph"/>
        <w:numPr>
          <w:ilvl w:val="0"/>
          <w:numId w:val="1"/>
        </w:numPr>
        <w:tabs>
          <w:tab w:pos="810" w:val="left" w:leader="none"/>
        </w:tabs>
        <w:spacing w:line="240" w:lineRule="auto" w:before="29" w:after="0"/>
        <w:ind w:left="810" w:right="0" w:hanging="220"/>
        <w:jc w:val="left"/>
        <w:rPr>
          <w:sz w:val="20"/>
        </w:rPr>
      </w:pPr>
      <w:r>
        <w:rPr>
          <w:sz w:val="20"/>
        </w:rPr>
        <w:t>Pharmacology</w:t>
      </w:r>
      <w:r>
        <w:rPr>
          <w:spacing w:val="-6"/>
          <w:sz w:val="20"/>
        </w:rPr>
        <w:t> </w:t>
      </w:r>
      <w:r>
        <w:rPr>
          <w:sz w:val="20"/>
        </w:rPr>
        <w:t>and</w:t>
      </w:r>
      <w:r>
        <w:rPr>
          <w:spacing w:val="-6"/>
          <w:sz w:val="20"/>
        </w:rPr>
        <w:t> </w:t>
      </w:r>
      <w:r>
        <w:rPr>
          <w:sz w:val="20"/>
        </w:rPr>
        <w:t>toxicities.</w:t>
      </w:r>
      <w:r>
        <w:rPr>
          <w:spacing w:val="-6"/>
          <w:sz w:val="20"/>
        </w:rPr>
        <w:t> </w:t>
      </w:r>
      <w:r>
        <w:rPr>
          <w:i/>
          <w:sz w:val="20"/>
        </w:rPr>
        <w:t>Oncology</w:t>
      </w:r>
      <w:r>
        <w:rPr>
          <w:i/>
          <w:spacing w:val="-5"/>
          <w:sz w:val="20"/>
        </w:rPr>
        <w:t> </w:t>
      </w:r>
      <w:r>
        <w:rPr>
          <w:i/>
          <w:sz w:val="20"/>
        </w:rPr>
        <w:t>Nursing</w:t>
      </w:r>
      <w:r>
        <w:rPr>
          <w:i/>
          <w:spacing w:val="-6"/>
          <w:sz w:val="20"/>
        </w:rPr>
        <w:t> </w:t>
      </w:r>
      <w:r>
        <w:rPr>
          <w:i/>
          <w:sz w:val="20"/>
        </w:rPr>
        <w:t>Forum,</w:t>
      </w:r>
      <w:r>
        <w:rPr>
          <w:i/>
          <w:spacing w:val="-6"/>
          <w:sz w:val="20"/>
        </w:rPr>
        <w:t> </w:t>
      </w:r>
      <w:r>
        <w:rPr>
          <w:i/>
          <w:sz w:val="20"/>
        </w:rPr>
        <w:t>17</w:t>
      </w:r>
      <w:r>
        <w:rPr>
          <w:sz w:val="20"/>
        </w:rPr>
        <w:t>,</w:t>
      </w:r>
      <w:r>
        <w:rPr>
          <w:spacing w:val="-5"/>
          <w:sz w:val="20"/>
        </w:rPr>
        <w:t> </w:t>
      </w:r>
      <w:r>
        <w:rPr>
          <w:sz w:val="20"/>
        </w:rPr>
        <w:t>731-</w:t>
      </w:r>
      <w:r>
        <w:rPr>
          <w:spacing w:val="-4"/>
          <w:sz w:val="20"/>
        </w:rPr>
        <w:t>736.</w:t>
      </w:r>
    </w:p>
    <w:p>
      <w:pPr>
        <w:pStyle w:val="BodyText"/>
        <w:spacing w:before="31"/>
        <w:ind w:left="230" w:firstLine="0"/>
      </w:pPr>
      <w:r>
        <w:rPr/>
        <w:t>Holtzclaw,</w:t>
      </w:r>
      <w:r>
        <w:rPr>
          <w:spacing w:val="-8"/>
        </w:rPr>
        <w:t> </w:t>
      </w:r>
      <w:r>
        <w:rPr/>
        <w:t>B.J.,</w:t>
      </w:r>
      <w:r>
        <w:rPr>
          <w:spacing w:val="-6"/>
        </w:rPr>
        <w:t> </w:t>
      </w:r>
      <w:r>
        <w:rPr/>
        <w:t>&amp;</w:t>
      </w:r>
      <w:r>
        <w:rPr>
          <w:spacing w:val="-6"/>
        </w:rPr>
        <w:t> </w:t>
      </w:r>
      <w:r>
        <w:rPr>
          <w:b/>
        </w:rPr>
        <w:t>Rutledge,</w:t>
      </w:r>
      <w:r>
        <w:rPr>
          <w:b/>
          <w:spacing w:val="-6"/>
        </w:rPr>
        <w:t> </w:t>
      </w:r>
      <w:r>
        <w:rPr>
          <w:b/>
        </w:rPr>
        <w:t>D.N.</w:t>
      </w:r>
      <w:r>
        <w:rPr>
          <w:b/>
          <w:spacing w:val="-6"/>
        </w:rPr>
        <w:t> </w:t>
      </w:r>
      <w:r>
        <w:rPr/>
        <w:t>(1990).</w:t>
      </w:r>
      <w:r>
        <w:rPr>
          <w:spacing w:val="-6"/>
        </w:rPr>
        <w:t> </w:t>
      </w:r>
      <w:r>
        <w:rPr/>
        <w:t>Use</w:t>
      </w:r>
      <w:r>
        <w:rPr>
          <w:spacing w:val="-6"/>
        </w:rPr>
        <w:t> </w:t>
      </w:r>
      <w:r>
        <w:rPr/>
        <w:t>of</w:t>
      </w:r>
      <w:r>
        <w:rPr>
          <w:spacing w:val="-6"/>
        </w:rPr>
        <w:t> </w:t>
      </w:r>
      <w:r>
        <w:rPr/>
        <w:t>amphotericin</w:t>
      </w:r>
      <w:r>
        <w:rPr>
          <w:spacing w:val="-6"/>
        </w:rPr>
        <w:t> </w:t>
      </w:r>
      <w:r>
        <w:rPr/>
        <w:t>B</w:t>
      </w:r>
      <w:r>
        <w:rPr>
          <w:spacing w:val="-6"/>
        </w:rPr>
        <w:t> </w:t>
      </w:r>
      <w:r>
        <w:rPr/>
        <w:t>in</w:t>
      </w:r>
      <w:r>
        <w:rPr>
          <w:spacing w:val="-6"/>
        </w:rPr>
        <w:t> </w:t>
      </w:r>
      <w:r>
        <w:rPr/>
        <w:t>immunosuppressed</w:t>
      </w:r>
      <w:r>
        <w:rPr>
          <w:spacing w:val="-6"/>
        </w:rPr>
        <w:t> </w:t>
      </w:r>
      <w:r>
        <w:rPr/>
        <w:t>oncology</w:t>
      </w:r>
      <w:r>
        <w:rPr>
          <w:spacing w:val="-6"/>
        </w:rPr>
        <w:t> </w:t>
      </w:r>
      <w:r>
        <w:rPr/>
        <w:t>patients.</w:t>
      </w:r>
      <w:r>
        <w:rPr>
          <w:spacing w:val="-6"/>
        </w:rPr>
        <w:t> </w:t>
      </w:r>
      <w:r>
        <w:rPr>
          <w:spacing w:val="-4"/>
        </w:rPr>
        <w:t>Part</w:t>
      </w:r>
    </w:p>
    <w:p>
      <w:pPr>
        <w:spacing w:after="0"/>
        <w:sectPr>
          <w:pgSz w:w="12240" w:h="15840"/>
          <w:pgMar w:header="1443" w:footer="0" w:top="1660" w:bottom="280" w:left="920" w:right="1040"/>
        </w:sectPr>
      </w:pPr>
    </w:p>
    <w:p>
      <w:pPr>
        <w:pStyle w:val="ListParagraph"/>
        <w:numPr>
          <w:ilvl w:val="0"/>
          <w:numId w:val="1"/>
        </w:numPr>
        <w:tabs>
          <w:tab w:pos="812" w:val="left" w:leader="none"/>
        </w:tabs>
        <w:spacing w:line="240" w:lineRule="auto" w:before="23" w:after="0"/>
        <w:ind w:left="812" w:right="0" w:hanging="221"/>
        <w:jc w:val="left"/>
        <w:rPr>
          <w:sz w:val="20"/>
        </w:rPr>
      </w:pPr>
      <w:r>
        <w:rPr>
          <w:sz w:val="20"/>
        </w:rPr>
        <w:t>Pharmacodynamics</w:t>
      </w:r>
      <w:r>
        <w:rPr>
          <w:spacing w:val="-7"/>
          <w:sz w:val="20"/>
        </w:rPr>
        <w:t> </w:t>
      </w:r>
      <w:r>
        <w:rPr>
          <w:sz w:val="20"/>
        </w:rPr>
        <w:t>and</w:t>
      </w:r>
      <w:r>
        <w:rPr>
          <w:spacing w:val="-5"/>
          <w:sz w:val="20"/>
        </w:rPr>
        <w:t> </w:t>
      </w:r>
      <w:r>
        <w:rPr>
          <w:sz w:val="20"/>
        </w:rPr>
        <w:t>nursing</w:t>
      </w:r>
      <w:r>
        <w:rPr>
          <w:spacing w:val="-4"/>
          <w:sz w:val="20"/>
        </w:rPr>
        <w:t> </w:t>
      </w:r>
      <w:r>
        <w:rPr>
          <w:sz w:val="20"/>
        </w:rPr>
        <w:t>implications</w:t>
      </w:r>
      <w:r>
        <w:rPr>
          <w:spacing w:val="-4"/>
          <w:sz w:val="20"/>
        </w:rPr>
        <w:t> </w:t>
      </w:r>
      <w:r>
        <w:rPr>
          <w:sz w:val="20"/>
        </w:rPr>
        <w:t>of</w:t>
      </w:r>
      <w:r>
        <w:rPr>
          <w:spacing w:val="-5"/>
          <w:sz w:val="20"/>
        </w:rPr>
        <w:t> </w:t>
      </w:r>
      <w:r>
        <w:rPr>
          <w:sz w:val="20"/>
        </w:rPr>
        <w:t>a</w:t>
      </w:r>
      <w:r>
        <w:rPr>
          <w:spacing w:val="-4"/>
          <w:sz w:val="20"/>
        </w:rPr>
        <w:t> </w:t>
      </w:r>
      <w:r>
        <w:rPr>
          <w:sz w:val="20"/>
        </w:rPr>
        <w:t>prototype.</w:t>
      </w:r>
      <w:r>
        <w:rPr>
          <w:spacing w:val="-4"/>
          <w:sz w:val="20"/>
        </w:rPr>
        <w:t> </w:t>
      </w:r>
      <w:r>
        <w:rPr>
          <w:i/>
          <w:sz w:val="20"/>
        </w:rPr>
        <w:t>Oncology</w:t>
      </w:r>
      <w:r>
        <w:rPr>
          <w:i/>
          <w:spacing w:val="-6"/>
          <w:sz w:val="20"/>
        </w:rPr>
        <w:t> </w:t>
      </w:r>
      <w:r>
        <w:rPr>
          <w:i/>
          <w:sz w:val="20"/>
        </w:rPr>
        <w:t>Nursing</w:t>
      </w:r>
      <w:r>
        <w:rPr>
          <w:i/>
          <w:spacing w:val="-4"/>
          <w:sz w:val="20"/>
        </w:rPr>
        <w:t> </w:t>
      </w:r>
      <w:r>
        <w:rPr>
          <w:i/>
          <w:sz w:val="20"/>
        </w:rPr>
        <w:t>Forum,</w:t>
      </w:r>
      <w:r>
        <w:rPr>
          <w:i/>
          <w:spacing w:val="-5"/>
          <w:sz w:val="20"/>
        </w:rPr>
        <w:t> </w:t>
      </w:r>
      <w:r>
        <w:rPr>
          <w:i/>
          <w:sz w:val="20"/>
        </w:rPr>
        <w:t>17</w:t>
      </w:r>
      <w:r>
        <w:rPr>
          <w:sz w:val="20"/>
        </w:rPr>
        <w:t>,</w:t>
      </w:r>
      <w:r>
        <w:rPr>
          <w:spacing w:val="-4"/>
          <w:sz w:val="20"/>
        </w:rPr>
        <w:t> </w:t>
      </w:r>
      <w:r>
        <w:rPr>
          <w:sz w:val="20"/>
        </w:rPr>
        <w:t>737-</w:t>
      </w:r>
      <w:r>
        <w:rPr>
          <w:spacing w:val="-4"/>
          <w:sz w:val="20"/>
        </w:rPr>
        <w:t>742.</w:t>
      </w:r>
    </w:p>
    <w:p>
      <w:pPr>
        <w:spacing w:line="271" w:lineRule="auto" w:before="29"/>
        <w:ind w:left="591" w:right="0" w:hanging="360"/>
        <w:jc w:val="left"/>
        <w:rPr>
          <w:sz w:val="20"/>
        </w:rPr>
      </w:pPr>
      <w:r>
        <w:rPr>
          <w:b/>
          <w:sz w:val="20"/>
        </w:rPr>
        <w:t>Rutledge,</w:t>
      </w:r>
      <w:r>
        <w:rPr>
          <w:b/>
          <w:spacing w:val="-3"/>
          <w:sz w:val="20"/>
        </w:rPr>
        <w:t> </w:t>
      </w:r>
      <w:r>
        <w:rPr>
          <w:b/>
          <w:sz w:val="20"/>
        </w:rPr>
        <w:t>D.N.,</w:t>
      </w:r>
      <w:r>
        <w:rPr>
          <w:b/>
          <w:spacing w:val="-3"/>
          <w:sz w:val="20"/>
        </w:rPr>
        <w:t> </w:t>
      </w:r>
      <w:r>
        <w:rPr>
          <w:sz w:val="20"/>
        </w:rPr>
        <w:t>&amp;</w:t>
      </w:r>
      <w:r>
        <w:rPr>
          <w:spacing w:val="-3"/>
          <w:sz w:val="20"/>
        </w:rPr>
        <w:t> </w:t>
      </w:r>
      <w:r>
        <w:rPr>
          <w:sz w:val="20"/>
        </w:rPr>
        <w:t>Davis,</w:t>
      </w:r>
      <w:r>
        <w:rPr>
          <w:spacing w:val="-3"/>
          <w:sz w:val="20"/>
        </w:rPr>
        <w:t> </w:t>
      </w:r>
      <w:r>
        <w:rPr>
          <w:sz w:val="20"/>
        </w:rPr>
        <w:t>G.</w:t>
      </w:r>
      <w:r>
        <w:rPr>
          <w:spacing w:val="-3"/>
          <w:sz w:val="20"/>
        </w:rPr>
        <w:t> </w:t>
      </w:r>
      <w:r>
        <w:rPr>
          <w:sz w:val="20"/>
        </w:rPr>
        <w:t>(1988).</w:t>
      </w:r>
      <w:r>
        <w:rPr>
          <w:spacing w:val="-3"/>
          <w:sz w:val="20"/>
        </w:rPr>
        <w:t> </w:t>
      </w:r>
      <w:r>
        <w:rPr>
          <w:sz w:val="20"/>
        </w:rPr>
        <w:t>Breast</w:t>
      </w:r>
      <w:r>
        <w:rPr>
          <w:spacing w:val="-3"/>
          <w:sz w:val="20"/>
        </w:rPr>
        <w:t> </w:t>
      </w:r>
      <w:r>
        <w:rPr>
          <w:sz w:val="20"/>
        </w:rPr>
        <w:t>self-examination</w:t>
      </w:r>
      <w:r>
        <w:rPr>
          <w:spacing w:val="-3"/>
          <w:sz w:val="20"/>
        </w:rPr>
        <w:t> </w:t>
      </w:r>
      <w:r>
        <w:rPr>
          <w:sz w:val="20"/>
        </w:rPr>
        <w:t>compliance</w:t>
      </w:r>
      <w:r>
        <w:rPr>
          <w:spacing w:val="-3"/>
          <w:sz w:val="20"/>
        </w:rPr>
        <w:t> </w:t>
      </w:r>
      <w:r>
        <w:rPr>
          <w:sz w:val="20"/>
        </w:rPr>
        <w:t>and</w:t>
      </w:r>
      <w:r>
        <w:rPr>
          <w:spacing w:val="-3"/>
          <w:sz w:val="20"/>
        </w:rPr>
        <w:t> </w:t>
      </w:r>
      <w:r>
        <w:rPr>
          <w:sz w:val="20"/>
        </w:rPr>
        <w:t>the</w:t>
      </w:r>
      <w:r>
        <w:rPr>
          <w:spacing w:val="-3"/>
          <w:sz w:val="20"/>
        </w:rPr>
        <w:t> </w:t>
      </w:r>
      <w:r>
        <w:rPr>
          <w:sz w:val="20"/>
        </w:rPr>
        <w:t>Health</w:t>
      </w:r>
      <w:r>
        <w:rPr>
          <w:spacing w:val="-3"/>
          <w:sz w:val="20"/>
        </w:rPr>
        <w:t> </w:t>
      </w:r>
      <w:r>
        <w:rPr>
          <w:sz w:val="20"/>
        </w:rPr>
        <w:t>Belief</w:t>
      </w:r>
      <w:r>
        <w:rPr>
          <w:spacing w:val="-3"/>
          <w:sz w:val="20"/>
        </w:rPr>
        <w:t> </w:t>
      </w:r>
      <w:r>
        <w:rPr>
          <w:sz w:val="20"/>
        </w:rPr>
        <w:t>Model. </w:t>
      </w:r>
      <w:r>
        <w:rPr>
          <w:i/>
          <w:sz w:val="20"/>
        </w:rPr>
        <w:t>Oncology</w:t>
      </w:r>
      <w:r>
        <w:rPr>
          <w:i/>
          <w:sz w:val="20"/>
        </w:rPr>
        <w:t> Nursing Forum, </w:t>
      </w:r>
      <w:r>
        <w:rPr>
          <w:sz w:val="20"/>
        </w:rPr>
        <w:t>15, 175-179.</w:t>
      </w:r>
    </w:p>
    <w:p>
      <w:pPr>
        <w:spacing w:line="271" w:lineRule="auto" w:before="1"/>
        <w:ind w:left="592" w:right="0" w:hanging="361"/>
        <w:jc w:val="left"/>
        <w:rPr>
          <w:sz w:val="20"/>
        </w:rPr>
      </w:pPr>
      <w:r>
        <w:rPr>
          <w:b/>
          <w:sz w:val="20"/>
        </w:rPr>
        <w:t>Rutledge,</w:t>
      </w:r>
      <w:r>
        <w:rPr>
          <w:b/>
          <w:spacing w:val="-3"/>
          <w:sz w:val="20"/>
        </w:rPr>
        <w:t> </w:t>
      </w:r>
      <w:r>
        <w:rPr>
          <w:b/>
          <w:sz w:val="20"/>
        </w:rPr>
        <w:t>D.N.,</w:t>
      </w:r>
      <w:r>
        <w:rPr>
          <w:b/>
          <w:spacing w:val="-3"/>
          <w:sz w:val="20"/>
        </w:rPr>
        <w:t> </w:t>
      </w:r>
      <w:r>
        <w:rPr>
          <w:sz w:val="20"/>
        </w:rPr>
        <w:t>&amp;</w:t>
      </w:r>
      <w:r>
        <w:rPr>
          <w:spacing w:val="-3"/>
          <w:sz w:val="20"/>
        </w:rPr>
        <w:t> </w:t>
      </w:r>
      <w:r>
        <w:rPr>
          <w:sz w:val="20"/>
        </w:rPr>
        <w:t>Holtzclaw,</w:t>
      </w:r>
      <w:r>
        <w:rPr>
          <w:spacing w:val="-3"/>
          <w:sz w:val="20"/>
        </w:rPr>
        <w:t> </w:t>
      </w:r>
      <w:r>
        <w:rPr>
          <w:sz w:val="20"/>
        </w:rPr>
        <w:t>B.</w:t>
      </w:r>
      <w:r>
        <w:rPr>
          <w:spacing w:val="-3"/>
          <w:sz w:val="20"/>
        </w:rPr>
        <w:t> </w:t>
      </w:r>
      <w:r>
        <w:rPr>
          <w:sz w:val="20"/>
        </w:rPr>
        <w:t>1</w:t>
      </w:r>
      <w:r>
        <w:rPr>
          <w:spacing w:val="-3"/>
          <w:sz w:val="20"/>
        </w:rPr>
        <w:t> </w:t>
      </w:r>
      <w:r>
        <w:rPr>
          <w:sz w:val="20"/>
        </w:rPr>
        <w:t>(1988).</w:t>
      </w:r>
      <w:r>
        <w:rPr>
          <w:spacing w:val="-3"/>
          <w:sz w:val="20"/>
        </w:rPr>
        <w:t> </w:t>
      </w:r>
      <w:r>
        <w:rPr>
          <w:sz w:val="20"/>
        </w:rPr>
        <w:t>Amphotericin</w:t>
      </w:r>
      <w:r>
        <w:rPr>
          <w:spacing w:val="-3"/>
          <w:sz w:val="20"/>
        </w:rPr>
        <w:t> </w:t>
      </w:r>
      <w:r>
        <w:rPr>
          <w:sz w:val="20"/>
        </w:rPr>
        <w:t>B-induced</w:t>
      </w:r>
      <w:r>
        <w:rPr>
          <w:spacing w:val="-3"/>
          <w:sz w:val="20"/>
        </w:rPr>
        <w:t> </w:t>
      </w:r>
      <w:r>
        <w:rPr>
          <w:sz w:val="20"/>
        </w:rPr>
        <w:t>shivering</w:t>
      </w:r>
      <w:r>
        <w:rPr>
          <w:spacing w:val="-3"/>
          <w:sz w:val="20"/>
        </w:rPr>
        <w:t> </w:t>
      </w:r>
      <w:r>
        <w:rPr>
          <w:sz w:val="20"/>
        </w:rPr>
        <w:t>in</w:t>
      </w:r>
      <w:r>
        <w:rPr>
          <w:spacing w:val="-3"/>
          <w:sz w:val="20"/>
        </w:rPr>
        <w:t> </w:t>
      </w:r>
      <w:r>
        <w:rPr>
          <w:sz w:val="20"/>
        </w:rPr>
        <w:t>cancer</w:t>
      </w:r>
      <w:r>
        <w:rPr>
          <w:spacing w:val="-3"/>
          <w:sz w:val="20"/>
        </w:rPr>
        <w:t> </w:t>
      </w:r>
      <w:r>
        <w:rPr>
          <w:sz w:val="20"/>
        </w:rPr>
        <w:t>patients:</w:t>
      </w:r>
      <w:r>
        <w:rPr>
          <w:spacing w:val="-3"/>
          <w:sz w:val="20"/>
        </w:rPr>
        <w:t> </w:t>
      </w:r>
      <w:r>
        <w:rPr>
          <w:sz w:val="20"/>
        </w:rPr>
        <w:t>A</w:t>
      </w:r>
      <w:r>
        <w:rPr>
          <w:spacing w:val="-3"/>
          <w:sz w:val="20"/>
        </w:rPr>
        <w:t> </w:t>
      </w:r>
      <w:r>
        <w:rPr>
          <w:sz w:val="20"/>
        </w:rPr>
        <w:t>nursing approach. </w:t>
      </w:r>
      <w:r>
        <w:rPr>
          <w:i/>
          <w:sz w:val="20"/>
        </w:rPr>
        <w:t>Heart &amp; Lung, 17</w:t>
      </w:r>
      <w:r>
        <w:rPr>
          <w:sz w:val="20"/>
        </w:rPr>
        <w:t>, 432-440.</w:t>
      </w:r>
    </w:p>
    <w:p>
      <w:pPr>
        <w:spacing w:line="271" w:lineRule="auto" w:before="0"/>
        <w:ind w:left="591" w:right="0" w:hanging="360"/>
        <w:jc w:val="left"/>
        <w:rPr>
          <w:sz w:val="20"/>
        </w:rPr>
      </w:pPr>
      <w:r>
        <w:rPr>
          <w:b/>
          <w:sz w:val="20"/>
        </w:rPr>
        <w:t>Rutledge,</w:t>
      </w:r>
      <w:r>
        <w:rPr>
          <w:b/>
          <w:spacing w:val="-4"/>
          <w:sz w:val="20"/>
        </w:rPr>
        <w:t> </w:t>
      </w:r>
      <w:r>
        <w:rPr>
          <w:b/>
          <w:sz w:val="20"/>
        </w:rPr>
        <w:t>D.N.,</w:t>
      </w:r>
      <w:r>
        <w:rPr>
          <w:b/>
          <w:spacing w:val="-4"/>
          <w:sz w:val="20"/>
        </w:rPr>
        <w:t> </w:t>
      </w:r>
      <w:r>
        <w:rPr>
          <w:sz w:val="20"/>
        </w:rPr>
        <w:t>Hartmann,</w:t>
      </w:r>
      <w:r>
        <w:rPr>
          <w:spacing w:val="-4"/>
          <w:sz w:val="20"/>
        </w:rPr>
        <w:t> </w:t>
      </w:r>
      <w:r>
        <w:rPr>
          <w:sz w:val="20"/>
        </w:rPr>
        <w:t>W.</w:t>
      </w:r>
      <w:r>
        <w:rPr>
          <w:spacing w:val="-4"/>
          <w:sz w:val="20"/>
        </w:rPr>
        <w:t> </w:t>
      </w:r>
      <w:r>
        <w:rPr>
          <w:sz w:val="20"/>
        </w:rPr>
        <w:t>H.,</w:t>
      </w:r>
      <w:r>
        <w:rPr>
          <w:spacing w:val="-4"/>
          <w:sz w:val="20"/>
        </w:rPr>
        <w:t> </w:t>
      </w:r>
      <w:r>
        <w:rPr>
          <w:sz w:val="20"/>
        </w:rPr>
        <w:t>Kinman,</w:t>
      </w:r>
      <w:r>
        <w:rPr>
          <w:spacing w:val="-4"/>
          <w:sz w:val="20"/>
        </w:rPr>
        <w:t> </w:t>
      </w:r>
      <w:r>
        <w:rPr>
          <w:sz w:val="20"/>
        </w:rPr>
        <w:t>P.O.,</w:t>
      </w:r>
      <w:r>
        <w:rPr>
          <w:spacing w:val="-4"/>
          <w:sz w:val="20"/>
        </w:rPr>
        <w:t> </w:t>
      </w:r>
      <w:r>
        <w:rPr>
          <w:sz w:val="20"/>
        </w:rPr>
        <w:t>Winfield,</w:t>
      </w:r>
      <w:r>
        <w:rPr>
          <w:spacing w:val="-2"/>
          <w:sz w:val="20"/>
        </w:rPr>
        <w:t> </w:t>
      </w:r>
      <w:r>
        <w:rPr>
          <w:sz w:val="20"/>
        </w:rPr>
        <w:t>A.</w:t>
      </w:r>
      <w:r>
        <w:rPr>
          <w:spacing w:val="-4"/>
          <w:sz w:val="20"/>
        </w:rPr>
        <w:t> </w:t>
      </w:r>
      <w:r>
        <w:rPr>
          <w:sz w:val="20"/>
        </w:rPr>
        <w:t>(1988).</w:t>
      </w:r>
      <w:r>
        <w:rPr>
          <w:spacing w:val="-4"/>
          <w:sz w:val="20"/>
        </w:rPr>
        <w:t> </w:t>
      </w:r>
      <w:r>
        <w:rPr>
          <w:sz w:val="20"/>
        </w:rPr>
        <w:t>Exploration</w:t>
      </w:r>
      <w:r>
        <w:rPr>
          <w:spacing w:val="-4"/>
          <w:sz w:val="20"/>
        </w:rPr>
        <w:t> </w:t>
      </w:r>
      <w:r>
        <w:rPr>
          <w:sz w:val="20"/>
        </w:rPr>
        <w:t>of</w:t>
      </w:r>
      <w:r>
        <w:rPr>
          <w:spacing w:val="-4"/>
          <w:sz w:val="20"/>
        </w:rPr>
        <w:t> </w:t>
      </w:r>
      <w:r>
        <w:rPr>
          <w:sz w:val="20"/>
        </w:rPr>
        <w:t>factors</w:t>
      </w:r>
      <w:r>
        <w:rPr>
          <w:spacing w:val="-4"/>
          <w:sz w:val="20"/>
        </w:rPr>
        <w:t> </w:t>
      </w:r>
      <w:r>
        <w:rPr>
          <w:sz w:val="20"/>
        </w:rPr>
        <w:t>affecting mammography behaviors. </w:t>
      </w:r>
      <w:r>
        <w:rPr>
          <w:i/>
          <w:sz w:val="20"/>
        </w:rPr>
        <w:t>Preventive Medicine, 17</w:t>
      </w:r>
      <w:r>
        <w:rPr>
          <w:sz w:val="20"/>
        </w:rPr>
        <w:t>, 412-422.</w:t>
      </w:r>
    </w:p>
    <w:p>
      <w:pPr>
        <w:pStyle w:val="BodyText"/>
        <w:spacing w:line="271" w:lineRule="auto"/>
        <w:ind w:right="391" w:hanging="361"/>
      </w:pPr>
      <w:r>
        <w:rPr/>
        <w:t>Rutledge,</w:t>
      </w:r>
      <w:r>
        <w:rPr>
          <w:spacing w:val="-3"/>
        </w:rPr>
        <w:t> </w:t>
      </w:r>
      <w:r>
        <w:rPr/>
        <w:t>D.N.</w:t>
      </w:r>
      <w:r>
        <w:rPr>
          <w:spacing w:val="-3"/>
        </w:rPr>
        <w:t> </w:t>
      </w:r>
      <w:r>
        <w:rPr/>
        <w:t>(1987).</w:t>
      </w:r>
      <w:r>
        <w:rPr>
          <w:spacing w:val="-3"/>
        </w:rPr>
        <w:t> </w:t>
      </w:r>
      <w:r>
        <w:rPr/>
        <w:t>Factors</w:t>
      </w:r>
      <w:r>
        <w:rPr>
          <w:spacing w:val="-3"/>
        </w:rPr>
        <w:t> </w:t>
      </w:r>
      <w:r>
        <w:rPr/>
        <w:t>related</w:t>
      </w:r>
      <w:r>
        <w:rPr>
          <w:spacing w:val="-3"/>
        </w:rPr>
        <w:t> </w:t>
      </w:r>
      <w:r>
        <w:rPr/>
        <w:t>to</w:t>
      </w:r>
      <w:r>
        <w:rPr>
          <w:spacing w:val="-3"/>
        </w:rPr>
        <w:t> </w:t>
      </w:r>
      <w:r>
        <w:rPr/>
        <w:t>womens'</w:t>
      </w:r>
      <w:r>
        <w:rPr>
          <w:spacing w:val="-3"/>
        </w:rPr>
        <w:t> </w:t>
      </w:r>
      <w:r>
        <w:rPr/>
        <w:t>practice</w:t>
      </w:r>
      <w:r>
        <w:rPr>
          <w:spacing w:val="-3"/>
        </w:rPr>
        <w:t> </w:t>
      </w:r>
      <w:r>
        <w:rPr/>
        <w:t>of</w:t>
      </w:r>
      <w:r>
        <w:rPr>
          <w:spacing w:val="-3"/>
        </w:rPr>
        <w:t> </w:t>
      </w:r>
      <w:r>
        <w:rPr/>
        <w:t>breast</w:t>
      </w:r>
      <w:r>
        <w:rPr>
          <w:spacing w:val="-3"/>
        </w:rPr>
        <w:t> </w:t>
      </w:r>
      <w:r>
        <w:rPr/>
        <w:t>self-examination.</w:t>
      </w:r>
      <w:r>
        <w:rPr>
          <w:spacing w:val="-1"/>
        </w:rPr>
        <w:t> </w:t>
      </w:r>
      <w:r>
        <w:rPr>
          <w:i/>
        </w:rPr>
        <w:t>Nursing</w:t>
      </w:r>
      <w:r>
        <w:rPr>
          <w:i/>
          <w:spacing w:val="-3"/>
        </w:rPr>
        <w:t> </w:t>
      </w:r>
      <w:r>
        <w:rPr>
          <w:i/>
        </w:rPr>
        <w:t>Research,</w:t>
      </w:r>
      <w:r>
        <w:rPr>
          <w:i/>
          <w:spacing w:val="-5"/>
        </w:rPr>
        <w:t> </w:t>
      </w:r>
      <w:r>
        <w:rPr>
          <w:i/>
        </w:rPr>
        <w:t>36</w:t>
      </w:r>
      <w:r>
        <w:rPr/>
        <w:t>, </w:t>
      </w:r>
      <w:r>
        <w:rPr>
          <w:spacing w:val="-2"/>
        </w:rPr>
        <w:t>117-121.</w:t>
      </w:r>
    </w:p>
    <w:p>
      <w:pPr>
        <w:spacing w:line="271" w:lineRule="auto" w:before="0"/>
        <w:ind w:left="592" w:right="0" w:hanging="360"/>
        <w:jc w:val="left"/>
        <w:rPr>
          <w:sz w:val="20"/>
        </w:rPr>
      </w:pPr>
      <w:r>
        <w:rPr>
          <w:b/>
          <w:sz w:val="20"/>
        </w:rPr>
        <w:t>Rutledge,</w:t>
      </w:r>
      <w:r>
        <w:rPr>
          <w:b/>
          <w:spacing w:val="-3"/>
          <w:sz w:val="20"/>
        </w:rPr>
        <w:t> </w:t>
      </w:r>
      <w:r>
        <w:rPr>
          <w:b/>
          <w:sz w:val="20"/>
        </w:rPr>
        <w:t>D.,</w:t>
      </w:r>
      <w:r>
        <w:rPr>
          <w:b/>
          <w:spacing w:val="-3"/>
          <w:sz w:val="20"/>
        </w:rPr>
        <w:t> </w:t>
      </w:r>
      <w:r>
        <w:rPr>
          <w:sz w:val="20"/>
        </w:rPr>
        <w:t>&amp;</w:t>
      </w:r>
      <w:r>
        <w:rPr>
          <w:spacing w:val="-3"/>
          <w:sz w:val="20"/>
        </w:rPr>
        <w:t> </w:t>
      </w:r>
      <w:r>
        <w:rPr>
          <w:sz w:val="20"/>
        </w:rPr>
        <w:t>Kinman,</w:t>
      </w:r>
      <w:r>
        <w:rPr>
          <w:spacing w:val="-3"/>
          <w:sz w:val="20"/>
        </w:rPr>
        <w:t> </w:t>
      </w:r>
      <w:r>
        <w:rPr>
          <w:sz w:val="20"/>
        </w:rPr>
        <w:t>P.O.</w:t>
      </w:r>
      <w:r>
        <w:rPr>
          <w:spacing w:val="-3"/>
          <w:sz w:val="20"/>
        </w:rPr>
        <w:t> </w:t>
      </w:r>
      <w:r>
        <w:rPr>
          <w:sz w:val="20"/>
        </w:rPr>
        <w:t>(1986).</w:t>
      </w:r>
      <w:r>
        <w:rPr>
          <w:spacing w:val="-3"/>
          <w:sz w:val="20"/>
        </w:rPr>
        <w:t> </w:t>
      </w:r>
      <w:r>
        <w:rPr>
          <w:sz w:val="20"/>
        </w:rPr>
        <w:t>Breast</w:t>
      </w:r>
      <w:r>
        <w:rPr>
          <w:spacing w:val="-3"/>
          <w:sz w:val="20"/>
        </w:rPr>
        <w:t> </w:t>
      </w:r>
      <w:r>
        <w:rPr>
          <w:sz w:val="20"/>
        </w:rPr>
        <w:t>cancer</w:t>
      </w:r>
      <w:r>
        <w:rPr>
          <w:spacing w:val="-2"/>
          <w:sz w:val="20"/>
        </w:rPr>
        <w:t> </w:t>
      </w:r>
      <w:r>
        <w:rPr>
          <w:sz w:val="20"/>
        </w:rPr>
        <w:t>screening</w:t>
      </w:r>
      <w:r>
        <w:rPr>
          <w:spacing w:val="-3"/>
          <w:sz w:val="20"/>
        </w:rPr>
        <w:t> </w:t>
      </w:r>
      <w:r>
        <w:rPr>
          <w:sz w:val="20"/>
        </w:rPr>
        <w:t>in</w:t>
      </w:r>
      <w:r>
        <w:rPr>
          <w:spacing w:val="-3"/>
          <w:sz w:val="20"/>
        </w:rPr>
        <w:t> </w:t>
      </w:r>
      <w:r>
        <w:rPr>
          <w:sz w:val="20"/>
        </w:rPr>
        <w:t>a</w:t>
      </w:r>
      <w:r>
        <w:rPr>
          <w:spacing w:val="-3"/>
          <w:sz w:val="20"/>
        </w:rPr>
        <w:t> </w:t>
      </w:r>
      <w:r>
        <w:rPr>
          <w:sz w:val="20"/>
        </w:rPr>
        <w:t>university</w:t>
      </w:r>
      <w:r>
        <w:rPr>
          <w:spacing w:val="-3"/>
          <w:sz w:val="20"/>
        </w:rPr>
        <w:t> </w:t>
      </w:r>
      <w:r>
        <w:rPr>
          <w:sz w:val="20"/>
        </w:rPr>
        <w:t>setting.</w:t>
      </w:r>
      <w:r>
        <w:rPr>
          <w:spacing w:val="-2"/>
          <w:sz w:val="20"/>
        </w:rPr>
        <w:t> </w:t>
      </w:r>
      <w:r>
        <w:rPr>
          <w:i/>
          <w:sz w:val="20"/>
        </w:rPr>
        <w:t>American</w:t>
      </w:r>
      <w:r>
        <w:rPr>
          <w:i/>
          <w:spacing w:val="-4"/>
          <w:sz w:val="20"/>
        </w:rPr>
        <w:t> </w:t>
      </w:r>
      <w:r>
        <w:rPr>
          <w:i/>
          <w:sz w:val="20"/>
        </w:rPr>
        <w:t>Association</w:t>
      </w:r>
      <w:r>
        <w:rPr>
          <w:i/>
          <w:spacing w:val="-4"/>
          <w:sz w:val="20"/>
        </w:rPr>
        <w:t> </w:t>
      </w:r>
      <w:r>
        <w:rPr>
          <w:i/>
          <w:sz w:val="20"/>
        </w:rPr>
        <w:t>of</w:t>
      </w:r>
      <w:r>
        <w:rPr>
          <w:i/>
          <w:sz w:val="20"/>
        </w:rPr>
        <w:t> Occupational Health Nurses Journal, </w:t>
      </w:r>
      <w:r>
        <w:rPr>
          <w:sz w:val="20"/>
        </w:rPr>
        <w:t>34, 233-236.</w:t>
      </w:r>
    </w:p>
    <w:p>
      <w:pPr>
        <w:pStyle w:val="BodyText"/>
        <w:spacing w:line="271" w:lineRule="auto"/>
        <w:ind w:right="206"/>
      </w:pPr>
      <w:r>
        <w:rPr/>
        <w:t>Macey,</w:t>
      </w:r>
      <w:r>
        <w:rPr>
          <w:spacing w:val="-3"/>
        </w:rPr>
        <w:t> </w:t>
      </w:r>
      <w:r>
        <w:rPr/>
        <w:t>M.J.,</w:t>
      </w:r>
      <w:r>
        <w:rPr>
          <w:spacing w:val="-3"/>
        </w:rPr>
        <w:t> </w:t>
      </w:r>
      <w:r>
        <w:rPr/>
        <w:t>Lusky,</w:t>
      </w:r>
      <w:r>
        <w:rPr>
          <w:spacing w:val="-3"/>
        </w:rPr>
        <w:t> </w:t>
      </w:r>
      <w:r>
        <w:rPr/>
        <w:t>K.,</w:t>
      </w:r>
      <w:r>
        <w:rPr>
          <w:spacing w:val="-3"/>
        </w:rPr>
        <w:t> </w:t>
      </w:r>
      <w:r>
        <w:rPr/>
        <w:t>&amp;</w:t>
      </w:r>
      <w:r>
        <w:rPr>
          <w:spacing w:val="-1"/>
        </w:rPr>
        <w:t> </w:t>
      </w:r>
      <w:r>
        <w:rPr>
          <w:b/>
        </w:rPr>
        <w:t>Rutledge,</w:t>
      </w:r>
      <w:r>
        <w:rPr>
          <w:b/>
          <w:spacing w:val="-3"/>
        </w:rPr>
        <w:t> </w:t>
      </w:r>
      <w:r>
        <w:rPr>
          <w:b/>
        </w:rPr>
        <w:t>D.</w:t>
      </w:r>
      <w:r>
        <w:rPr>
          <w:b/>
          <w:spacing w:val="-3"/>
        </w:rPr>
        <w:t> </w:t>
      </w:r>
      <w:r>
        <w:rPr/>
        <w:t>(1985).</w:t>
      </w:r>
      <w:r>
        <w:rPr>
          <w:spacing w:val="-3"/>
        </w:rPr>
        <w:t> </w:t>
      </w:r>
      <w:r>
        <w:rPr/>
        <w:t>Developing</w:t>
      </w:r>
      <w:r>
        <w:rPr>
          <w:spacing w:val="-3"/>
        </w:rPr>
        <w:t> </w:t>
      </w:r>
      <w:r>
        <w:rPr/>
        <w:t>a</w:t>
      </w:r>
      <w:r>
        <w:rPr>
          <w:spacing w:val="-3"/>
        </w:rPr>
        <w:t> </w:t>
      </w:r>
      <w:r>
        <w:rPr/>
        <w:t>philosophy</w:t>
      </w:r>
      <w:r>
        <w:rPr>
          <w:spacing w:val="-3"/>
        </w:rPr>
        <w:t> </w:t>
      </w:r>
      <w:r>
        <w:rPr/>
        <w:t>for</w:t>
      </w:r>
      <w:r>
        <w:rPr>
          <w:spacing w:val="-3"/>
        </w:rPr>
        <w:t> </w:t>
      </w:r>
      <w:r>
        <w:rPr/>
        <w:t>a</w:t>
      </w:r>
      <w:r>
        <w:rPr>
          <w:spacing w:val="-3"/>
        </w:rPr>
        <w:t> </w:t>
      </w:r>
      <w:r>
        <w:rPr/>
        <w:t>school</w:t>
      </w:r>
      <w:r>
        <w:rPr>
          <w:spacing w:val="-3"/>
        </w:rPr>
        <w:t> </w:t>
      </w:r>
      <w:r>
        <w:rPr/>
        <w:t>of</w:t>
      </w:r>
      <w:r>
        <w:rPr>
          <w:spacing w:val="-3"/>
        </w:rPr>
        <w:t> </w:t>
      </w:r>
      <w:r>
        <w:rPr/>
        <w:t>nursing.</w:t>
      </w:r>
      <w:r>
        <w:rPr>
          <w:spacing w:val="-1"/>
        </w:rPr>
        <w:t> </w:t>
      </w:r>
      <w:r>
        <w:rPr>
          <w:i/>
        </w:rPr>
        <w:t>Image,</w:t>
      </w:r>
      <w:r>
        <w:rPr>
          <w:i/>
          <w:spacing w:val="-3"/>
        </w:rPr>
        <w:t> </w:t>
      </w:r>
      <w:r>
        <w:rPr>
          <w:i/>
        </w:rPr>
        <w:t>17</w:t>
      </w:r>
      <w:r>
        <w:rPr/>
        <w:t>,</w:t>
      </w:r>
      <w:r>
        <w:rPr>
          <w:spacing w:val="-3"/>
        </w:rPr>
        <w:t> </w:t>
      </w:r>
      <w:r>
        <w:rPr/>
        <w:t>91- </w:t>
      </w:r>
      <w:r>
        <w:rPr>
          <w:spacing w:val="-4"/>
        </w:rPr>
        <w:t>94.</w:t>
      </w:r>
    </w:p>
    <w:p>
      <w:pPr>
        <w:spacing w:line="271" w:lineRule="auto" w:before="0"/>
        <w:ind w:left="592" w:right="206" w:hanging="361"/>
        <w:jc w:val="left"/>
        <w:rPr>
          <w:sz w:val="20"/>
        </w:rPr>
      </w:pPr>
      <w:r>
        <w:rPr>
          <w:b/>
          <w:sz w:val="20"/>
        </w:rPr>
        <w:t>Rutledge,</w:t>
      </w:r>
      <w:r>
        <w:rPr>
          <w:b/>
          <w:spacing w:val="-3"/>
          <w:sz w:val="20"/>
        </w:rPr>
        <w:t> </w:t>
      </w:r>
      <w:r>
        <w:rPr>
          <w:b/>
          <w:sz w:val="20"/>
        </w:rPr>
        <w:t>D.N.,</w:t>
      </w:r>
      <w:r>
        <w:rPr>
          <w:b/>
          <w:spacing w:val="-3"/>
          <w:sz w:val="20"/>
        </w:rPr>
        <w:t> </w:t>
      </w:r>
      <w:r>
        <w:rPr>
          <w:sz w:val="20"/>
        </w:rPr>
        <w:t>&amp;</w:t>
      </w:r>
      <w:r>
        <w:rPr>
          <w:spacing w:val="-3"/>
          <w:sz w:val="20"/>
        </w:rPr>
        <w:t> </w:t>
      </w:r>
      <w:r>
        <w:rPr>
          <w:sz w:val="20"/>
        </w:rPr>
        <w:t>Dick,</w:t>
      </w:r>
      <w:r>
        <w:rPr>
          <w:spacing w:val="-3"/>
          <w:sz w:val="20"/>
        </w:rPr>
        <w:t> </w:t>
      </w:r>
      <w:r>
        <w:rPr>
          <w:sz w:val="20"/>
        </w:rPr>
        <w:t>G.</w:t>
      </w:r>
      <w:r>
        <w:rPr>
          <w:spacing w:val="-5"/>
          <w:sz w:val="20"/>
        </w:rPr>
        <w:t> </w:t>
      </w:r>
      <w:r>
        <w:rPr>
          <w:sz w:val="20"/>
        </w:rPr>
        <w:t>(1983).</w:t>
      </w:r>
      <w:r>
        <w:rPr>
          <w:spacing w:val="-3"/>
          <w:sz w:val="20"/>
        </w:rPr>
        <w:t> </w:t>
      </w:r>
      <w:r>
        <w:rPr>
          <w:sz w:val="20"/>
        </w:rPr>
        <w:t>Psychological</w:t>
      </w:r>
      <w:r>
        <w:rPr>
          <w:spacing w:val="-3"/>
          <w:sz w:val="20"/>
        </w:rPr>
        <w:t> </w:t>
      </w:r>
      <w:r>
        <w:rPr>
          <w:sz w:val="20"/>
        </w:rPr>
        <w:t>aspects</w:t>
      </w:r>
      <w:r>
        <w:rPr>
          <w:spacing w:val="-3"/>
          <w:sz w:val="20"/>
        </w:rPr>
        <w:t> </w:t>
      </w:r>
      <w:r>
        <w:rPr>
          <w:sz w:val="20"/>
        </w:rPr>
        <w:t>of</w:t>
      </w:r>
      <w:r>
        <w:rPr>
          <w:spacing w:val="-3"/>
          <w:sz w:val="20"/>
        </w:rPr>
        <w:t> </w:t>
      </w:r>
      <w:r>
        <w:rPr>
          <w:sz w:val="20"/>
        </w:rPr>
        <w:t>acute</w:t>
      </w:r>
      <w:r>
        <w:rPr>
          <w:spacing w:val="-4"/>
          <w:sz w:val="20"/>
        </w:rPr>
        <w:t> </w:t>
      </w:r>
      <w:r>
        <w:rPr>
          <w:sz w:val="20"/>
        </w:rPr>
        <w:t>care</w:t>
      </w:r>
      <w:r>
        <w:rPr>
          <w:spacing w:val="-3"/>
          <w:sz w:val="20"/>
        </w:rPr>
        <w:t> </w:t>
      </w:r>
      <w:r>
        <w:rPr>
          <w:sz w:val="20"/>
        </w:rPr>
        <w:t>period</w:t>
      </w:r>
      <w:r>
        <w:rPr>
          <w:spacing w:val="-3"/>
          <w:sz w:val="20"/>
        </w:rPr>
        <w:t> </w:t>
      </w:r>
      <w:r>
        <w:rPr>
          <w:sz w:val="20"/>
        </w:rPr>
        <w:t>in</w:t>
      </w:r>
      <w:r>
        <w:rPr>
          <w:spacing w:val="-4"/>
          <w:sz w:val="20"/>
        </w:rPr>
        <w:t> </w:t>
      </w:r>
      <w:r>
        <w:rPr>
          <w:sz w:val="20"/>
        </w:rPr>
        <w:t>spinal</w:t>
      </w:r>
      <w:r>
        <w:rPr>
          <w:spacing w:val="-4"/>
          <w:sz w:val="20"/>
        </w:rPr>
        <w:t> </w:t>
      </w:r>
      <w:r>
        <w:rPr>
          <w:sz w:val="20"/>
        </w:rPr>
        <w:t>cord</w:t>
      </w:r>
      <w:r>
        <w:rPr>
          <w:spacing w:val="-3"/>
          <w:sz w:val="20"/>
        </w:rPr>
        <w:t> </w:t>
      </w:r>
      <w:r>
        <w:rPr>
          <w:sz w:val="20"/>
        </w:rPr>
        <w:t>injured adolescents. </w:t>
      </w:r>
      <w:r>
        <w:rPr>
          <w:i/>
          <w:sz w:val="20"/>
        </w:rPr>
        <w:t>Rehabilitation Nursing, 8</w:t>
      </w:r>
      <w:r>
        <w:rPr>
          <w:sz w:val="20"/>
        </w:rPr>
        <w:t>, 18-21.</w:t>
      </w:r>
    </w:p>
    <w:p>
      <w:pPr>
        <w:pStyle w:val="BodyText"/>
        <w:spacing w:line="271" w:lineRule="auto"/>
      </w:pPr>
      <w:r>
        <w:rPr/>
        <w:t>Rutledge,</w:t>
      </w:r>
      <w:r>
        <w:rPr>
          <w:spacing w:val="-3"/>
        </w:rPr>
        <w:t> </w:t>
      </w:r>
      <w:r>
        <w:rPr/>
        <w:t>D.N.</w:t>
      </w:r>
      <w:r>
        <w:rPr>
          <w:spacing w:val="-3"/>
        </w:rPr>
        <w:t> </w:t>
      </w:r>
      <w:r>
        <w:rPr/>
        <w:t>(1982).</w:t>
      </w:r>
      <w:r>
        <w:rPr>
          <w:spacing w:val="-3"/>
        </w:rPr>
        <w:t> </w:t>
      </w:r>
      <w:r>
        <w:rPr/>
        <w:t>Nurses'</w:t>
      </w:r>
      <w:r>
        <w:rPr>
          <w:spacing w:val="-4"/>
        </w:rPr>
        <w:t> </w:t>
      </w:r>
      <w:r>
        <w:rPr/>
        <w:t>knowledge</w:t>
      </w:r>
      <w:r>
        <w:rPr>
          <w:spacing w:val="-3"/>
        </w:rPr>
        <w:t> </w:t>
      </w:r>
      <w:r>
        <w:rPr/>
        <w:t>of</w:t>
      </w:r>
      <w:r>
        <w:rPr>
          <w:spacing w:val="-3"/>
        </w:rPr>
        <w:t> </w:t>
      </w:r>
      <w:r>
        <w:rPr/>
        <w:t>breast</w:t>
      </w:r>
      <w:r>
        <w:rPr>
          <w:spacing w:val="-3"/>
        </w:rPr>
        <w:t> </w:t>
      </w:r>
      <w:r>
        <w:rPr/>
        <w:t>reconstruction:</w:t>
      </w:r>
      <w:r>
        <w:rPr>
          <w:spacing w:val="-3"/>
        </w:rPr>
        <w:t> </w:t>
      </w:r>
      <w:r>
        <w:rPr/>
        <w:t>A</w:t>
      </w:r>
      <w:r>
        <w:rPr>
          <w:spacing w:val="-3"/>
        </w:rPr>
        <w:t> </w:t>
      </w:r>
      <w:r>
        <w:rPr/>
        <w:t>catalyst</w:t>
      </w:r>
      <w:r>
        <w:rPr>
          <w:spacing w:val="-3"/>
        </w:rPr>
        <w:t> </w:t>
      </w:r>
      <w:r>
        <w:rPr/>
        <w:t>for</w:t>
      </w:r>
      <w:r>
        <w:rPr>
          <w:spacing w:val="-3"/>
        </w:rPr>
        <w:t> </w:t>
      </w:r>
      <w:r>
        <w:rPr/>
        <w:t>earlier</w:t>
      </w:r>
      <w:r>
        <w:rPr>
          <w:spacing w:val="-3"/>
        </w:rPr>
        <w:t> </w:t>
      </w:r>
      <w:r>
        <w:rPr/>
        <w:t>treatment</w:t>
      </w:r>
      <w:r>
        <w:rPr>
          <w:spacing w:val="-3"/>
        </w:rPr>
        <w:t> </w:t>
      </w:r>
      <w:r>
        <w:rPr/>
        <w:t>of</w:t>
      </w:r>
      <w:r>
        <w:rPr>
          <w:spacing w:val="-3"/>
        </w:rPr>
        <w:t> </w:t>
      </w:r>
      <w:r>
        <w:rPr/>
        <w:t>breast cancer. </w:t>
      </w:r>
      <w:r>
        <w:rPr>
          <w:i/>
        </w:rPr>
        <w:t>Cancer Nursing, 5</w:t>
      </w:r>
      <w:r>
        <w:rPr/>
        <w:t>, 469-473.</w:t>
      </w:r>
    </w:p>
    <w:p>
      <w:pPr>
        <w:pStyle w:val="BodyText"/>
        <w:spacing w:before="30"/>
        <w:ind w:left="0" w:firstLine="0"/>
      </w:pPr>
    </w:p>
    <w:p>
      <w:pPr>
        <w:pStyle w:val="BodyText"/>
        <w:ind w:left="232" w:firstLine="0"/>
      </w:pPr>
      <w:r>
        <w:rPr>
          <w:u w:val="single"/>
        </w:rPr>
        <w:t>Chapters</w:t>
      </w:r>
      <w:r>
        <w:rPr>
          <w:spacing w:val="-5"/>
          <w:u w:val="single"/>
        </w:rPr>
        <w:t> </w:t>
      </w:r>
      <w:r>
        <w:rPr>
          <w:u w:val="single"/>
        </w:rPr>
        <w:t>in</w:t>
      </w:r>
      <w:r>
        <w:rPr>
          <w:spacing w:val="-4"/>
          <w:u w:val="single"/>
        </w:rPr>
        <w:t> </w:t>
      </w:r>
      <w:r>
        <w:rPr>
          <w:spacing w:val="-2"/>
          <w:u w:val="single"/>
        </w:rPr>
        <w:t>books</w:t>
      </w:r>
    </w:p>
    <w:p>
      <w:pPr>
        <w:pStyle w:val="BodyText"/>
        <w:spacing w:before="8"/>
        <w:ind w:left="231" w:firstLine="0"/>
      </w:pPr>
      <w:r>
        <w:rPr/>
        <w:t>Rutledge,</w:t>
      </w:r>
      <w:r>
        <w:rPr>
          <w:spacing w:val="-8"/>
        </w:rPr>
        <w:t> </w:t>
      </w:r>
      <w:r>
        <w:rPr/>
        <w:t>D.N.</w:t>
      </w:r>
      <w:r>
        <w:rPr>
          <w:spacing w:val="-6"/>
        </w:rPr>
        <w:t> </w:t>
      </w:r>
      <w:r>
        <w:rPr/>
        <w:t>(2011).</w:t>
      </w:r>
      <w:r>
        <w:rPr>
          <w:spacing w:val="-6"/>
        </w:rPr>
        <w:t> </w:t>
      </w:r>
      <w:r>
        <w:rPr/>
        <w:t>Evidence-based</w:t>
      </w:r>
      <w:r>
        <w:rPr>
          <w:spacing w:val="-6"/>
        </w:rPr>
        <w:t> </w:t>
      </w:r>
      <w:r>
        <w:rPr/>
        <w:t>oncology</w:t>
      </w:r>
      <w:r>
        <w:rPr>
          <w:spacing w:val="-6"/>
        </w:rPr>
        <w:t> </w:t>
      </w:r>
      <w:r>
        <w:rPr/>
        <w:t>nursing.</w:t>
      </w:r>
      <w:r>
        <w:rPr>
          <w:spacing w:val="-5"/>
        </w:rPr>
        <w:t> </w:t>
      </w:r>
      <w:r>
        <w:rPr/>
        <w:t>In</w:t>
      </w:r>
      <w:r>
        <w:rPr>
          <w:spacing w:val="-6"/>
        </w:rPr>
        <w:t> </w:t>
      </w:r>
      <w:r>
        <w:rPr/>
        <w:t>C.</w:t>
      </w:r>
      <w:r>
        <w:rPr>
          <w:spacing w:val="-5"/>
        </w:rPr>
        <w:t> </w:t>
      </w:r>
      <w:r>
        <w:rPr/>
        <w:t>H.</w:t>
      </w:r>
      <w:r>
        <w:rPr>
          <w:spacing w:val="-6"/>
        </w:rPr>
        <w:t> </w:t>
      </w:r>
      <w:r>
        <w:rPr/>
        <w:t>Yarbro,</w:t>
      </w:r>
      <w:r>
        <w:rPr>
          <w:spacing w:val="-6"/>
        </w:rPr>
        <w:t> </w:t>
      </w:r>
      <w:r>
        <w:rPr/>
        <w:t>D.</w:t>
      </w:r>
      <w:r>
        <w:rPr>
          <w:spacing w:val="-6"/>
        </w:rPr>
        <w:t> </w:t>
      </w:r>
      <w:r>
        <w:rPr/>
        <w:t>Wujcik,</w:t>
      </w:r>
      <w:r>
        <w:rPr>
          <w:spacing w:val="-5"/>
        </w:rPr>
        <w:t> </w:t>
      </w:r>
      <w:r>
        <w:rPr/>
        <w:t>B.</w:t>
      </w:r>
      <w:r>
        <w:rPr>
          <w:spacing w:val="-6"/>
        </w:rPr>
        <w:t> </w:t>
      </w:r>
      <w:r>
        <w:rPr/>
        <w:t>H.</w:t>
      </w:r>
      <w:r>
        <w:rPr>
          <w:spacing w:val="-6"/>
        </w:rPr>
        <w:t> </w:t>
      </w:r>
      <w:r>
        <w:rPr/>
        <w:t>Gobel</w:t>
      </w:r>
      <w:r>
        <w:rPr>
          <w:spacing w:val="-5"/>
        </w:rPr>
        <w:t> </w:t>
      </w:r>
      <w:r>
        <w:rPr>
          <w:spacing w:val="-2"/>
        </w:rPr>
        <w:t>(Eds.),</w:t>
      </w:r>
    </w:p>
    <w:p>
      <w:pPr>
        <w:spacing w:before="1"/>
        <w:ind w:left="591" w:right="0" w:firstLine="0"/>
        <w:jc w:val="left"/>
        <w:rPr>
          <w:sz w:val="20"/>
        </w:rPr>
      </w:pPr>
      <w:r>
        <w:rPr>
          <w:i/>
          <w:sz w:val="20"/>
        </w:rPr>
        <w:t>Cancer</w:t>
      </w:r>
      <w:r>
        <w:rPr>
          <w:i/>
          <w:spacing w:val="-4"/>
          <w:sz w:val="20"/>
        </w:rPr>
        <w:t> </w:t>
      </w:r>
      <w:r>
        <w:rPr>
          <w:i/>
          <w:sz w:val="20"/>
        </w:rPr>
        <w:t>nursing.</w:t>
      </w:r>
      <w:r>
        <w:rPr>
          <w:i/>
          <w:spacing w:val="-5"/>
          <w:sz w:val="20"/>
        </w:rPr>
        <w:t> </w:t>
      </w:r>
      <w:r>
        <w:rPr>
          <w:i/>
          <w:sz w:val="20"/>
        </w:rPr>
        <w:t>Principles</w:t>
      </w:r>
      <w:r>
        <w:rPr>
          <w:i/>
          <w:spacing w:val="-5"/>
          <w:sz w:val="20"/>
        </w:rPr>
        <w:t> </w:t>
      </w:r>
      <w:r>
        <w:rPr>
          <w:i/>
          <w:sz w:val="20"/>
        </w:rPr>
        <w:t>and</w:t>
      </w:r>
      <w:r>
        <w:rPr>
          <w:i/>
          <w:spacing w:val="-4"/>
          <w:sz w:val="20"/>
        </w:rPr>
        <w:t> </w:t>
      </w:r>
      <w:r>
        <w:rPr>
          <w:i/>
          <w:sz w:val="20"/>
        </w:rPr>
        <w:t>practice</w:t>
      </w:r>
      <w:r>
        <w:rPr>
          <w:i/>
          <w:spacing w:val="-2"/>
          <w:sz w:val="20"/>
        </w:rPr>
        <w:t> </w:t>
      </w:r>
      <w:r>
        <w:rPr>
          <w:sz w:val="20"/>
        </w:rPr>
        <w:t>(7</w:t>
      </w:r>
      <w:r>
        <w:rPr>
          <w:sz w:val="20"/>
          <w:vertAlign w:val="superscript"/>
        </w:rPr>
        <w:t>th</w:t>
      </w:r>
      <w:r>
        <w:rPr>
          <w:spacing w:val="-5"/>
          <w:sz w:val="20"/>
          <w:vertAlign w:val="baseline"/>
        </w:rPr>
        <w:t> </w:t>
      </w:r>
      <w:r>
        <w:rPr>
          <w:sz w:val="20"/>
          <w:vertAlign w:val="baseline"/>
        </w:rPr>
        <w:t>edition,</w:t>
      </w:r>
      <w:r>
        <w:rPr>
          <w:spacing w:val="-5"/>
          <w:sz w:val="20"/>
          <w:vertAlign w:val="baseline"/>
        </w:rPr>
        <w:t> </w:t>
      </w:r>
      <w:r>
        <w:rPr>
          <w:sz w:val="20"/>
          <w:vertAlign w:val="baseline"/>
        </w:rPr>
        <w:t>pp.</w:t>
      </w:r>
      <w:r>
        <w:rPr>
          <w:spacing w:val="-4"/>
          <w:sz w:val="20"/>
          <w:vertAlign w:val="baseline"/>
        </w:rPr>
        <w:t> </w:t>
      </w:r>
      <w:r>
        <w:rPr>
          <w:sz w:val="20"/>
          <w:vertAlign w:val="baseline"/>
        </w:rPr>
        <w:t>657-666),</w:t>
      </w:r>
      <w:r>
        <w:rPr>
          <w:spacing w:val="-5"/>
          <w:sz w:val="20"/>
          <w:vertAlign w:val="baseline"/>
        </w:rPr>
        <w:t> </w:t>
      </w:r>
      <w:r>
        <w:rPr>
          <w:sz w:val="20"/>
          <w:vertAlign w:val="baseline"/>
        </w:rPr>
        <w:t>Sudbury,</w:t>
      </w:r>
      <w:r>
        <w:rPr>
          <w:spacing w:val="-5"/>
          <w:sz w:val="20"/>
          <w:vertAlign w:val="baseline"/>
        </w:rPr>
        <w:t> </w:t>
      </w:r>
      <w:r>
        <w:rPr>
          <w:sz w:val="20"/>
          <w:vertAlign w:val="baseline"/>
        </w:rPr>
        <w:t>MA:</w:t>
      </w:r>
      <w:r>
        <w:rPr>
          <w:spacing w:val="-4"/>
          <w:sz w:val="20"/>
          <w:vertAlign w:val="baseline"/>
        </w:rPr>
        <w:t> </w:t>
      </w:r>
      <w:r>
        <w:rPr>
          <w:sz w:val="20"/>
          <w:vertAlign w:val="baseline"/>
        </w:rPr>
        <w:t>Jones</w:t>
      </w:r>
      <w:r>
        <w:rPr>
          <w:spacing w:val="-5"/>
          <w:sz w:val="20"/>
          <w:vertAlign w:val="baseline"/>
        </w:rPr>
        <w:t> </w:t>
      </w:r>
      <w:r>
        <w:rPr>
          <w:sz w:val="20"/>
          <w:vertAlign w:val="baseline"/>
        </w:rPr>
        <w:t>&amp;</w:t>
      </w:r>
      <w:r>
        <w:rPr>
          <w:spacing w:val="-5"/>
          <w:sz w:val="20"/>
          <w:vertAlign w:val="baseline"/>
        </w:rPr>
        <w:t> </w:t>
      </w:r>
      <w:r>
        <w:rPr>
          <w:spacing w:val="-2"/>
          <w:sz w:val="20"/>
          <w:vertAlign w:val="baseline"/>
        </w:rPr>
        <w:t>Bartlett.</w:t>
      </w:r>
    </w:p>
    <w:p>
      <w:pPr>
        <w:spacing w:before="0"/>
        <w:ind w:left="591" w:right="0" w:hanging="360"/>
        <w:jc w:val="left"/>
        <w:rPr>
          <w:sz w:val="20"/>
        </w:rPr>
      </w:pPr>
      <w:r>
        <w:rPr>
          <w:sz w:val="20"/>
        </w:rPr>
        <w:t>Rutledge,</w:t>
      </w:r>
      <w:r>
        <w:rPr>
          <w:spacing w:val="-4"/>
          <w:sz w:val="20"/>
        </w:rPr>
        <w:t> </w:t>
      </w:r>
      <w:r>
        <w:rPr>
          <w:sz w:val="20"/>
        </w:rPr>
        <w:t>D.N.</w:t>
      </w:r>
      <w:r>
        <w:rPr>
          <w:spacing w:val="-4"/>
          <w:sz w:val="20"/>
        </w:rPr>
        <w:t> </w:t>
      </w:r>
      <w:r>
        <w:rPr>
          <w:sz w:val="20"/>
        </w:rPr>
        <w:t>(2005).</w:t>
      </w:r>
      <w:r>
        <w:rPr>
          <w:spacing w:val="-4"/>
          <w:sz w:val="20"/>
        </w:rPr>
        <w:t> </w:t>
      </w:r>
      <w:r>
        <w:rPr>
          <w:sz w:val="20"/>
        </w:rPr>
        <w:t>Evidence-based</w:t>
      </w:r>
      <w:r>
        <w:rPr>
          <w:spacing w:val="-5"/>
          <w:sz w:val="20"/>
        </w:rPr>
        <w:t> </w:t>
      </w:r>
      <w:r>
        <w:rPr>
          <w:sz w:val="20"/>
        </w:rPr>
        <w:t>oncology</w:t>
      </w:r>
      <w:r>
        <w:rPr>
          <w:spacing w:val="-4"/>
          <w:sz w:val="20"/>
        </w:rPr>
        <w:t> </w:t>
      </w:r>
      <w:r>
        <w:rPr>
          <w:sz w:val="20"/>
        </w:rPr>
        <w:t>nursing.</w:t>
      </w:r>
      <w:r>
        <w:rPr>
          <w:spacing w:val="-4"/>
          <w:sz w:val="20"/>
        </w:rPr>
        <w:t> </w:t>
      </w:r>
      <w:r>
        <w:rPr>
          <w:sz w:val="20"/>
        </w:rPr>
        <w:t>In</w:t>
      </w:r>
      <w:r>
        <w:rPr>
          <w:spacing w:val="-4"/>
          <w:sz w:val="20"/>
        </w:rPr>
        <w:t> </w:t>
      </w:r>
      <w:r>
        <w:rPr>
          <w:sz w:val="20"/>
        </w:rPr>
        <w:t>C.Yarbro,</w:t>
      </w:r>
      <w:r>
        <w:rPr>
          <w:spacing w:val="-4"/>
          <w:sz w:val="20"/>
        </w:rPr>
        <w:t> </w:t>
      </w:r>
      <w:r>
        <w:rPr>
          <w:sz w:val="20"/>
        </w:rPr>
        <w:t>M.Frogge,</w:t>
      </w:r>
      <w:r>
        <w:rPr>
          <w:spacing w:val="-4"/>
          <w:sz w:val="20"/>
        </w:rPr>
        <w:t> </w:t>
      </w:r>
      <w:r>
        <w:rPr>
          <w:sz w:val="20"/>
        </w:rPr>
        <w:t>M.Goodman</w:t>
      </w:r>
      <w:r>
        <w:rPr>
          <w:spacing w:val="-4"/>
          <w:sz w:val="20"/>
        </w:rPr>
        <w:t> </w:t>
      </w:r>
      <w:r>
        <w:rPr>
          <w:sz w:val="20"/>
        </w:rPr>
        <w:t>(Eds.),</w:t>
      </w:r>
      <w:r>
        <w:rPr>
          <w:spacing w:val="-1"/>
          <w:sz w:val="20"/>
        </w:rPr>
        <w:t> </w:t>
      </w:r>
      <w:r>
        <w:rPr>
          <w:i/>
          <w:sz w:val="20"/>
        </w:rPr>
        <w:t>Cancer</w:t>
      </w:r>
      <w:r>
        <w:rPr>
          <w:i/>
          <w:sz w:val="20"/>
        </w:rPr>
        <w:t> nursing. Principles and practice </w:t>
      </w:r>
      <w:r>
        <w:rPr>
          <w:sz w:val="20"/>
        </w:rPr>
        <w:t>(6</w:t>
      </w:r>
      <w:r>
        <w:rPr>
          <w:sz w:val="20"/>
          <w:vertAlign w:val="superscript"/>
        </w:rPr>
        <w:t>th</w:t>
      </w:r>
      <w:r>
        <w:rPr>
          <w:sz w:val="20"/>
          <w:vertAlign w:val="baseline"/>
        </w:rPr>
        <w:t> edition, pp. 1777-1785), Sudbury, MA: Jones &amp; Bartlett.</w:t>
      </w:r>
    </w:p>
    <w:p>
      <w:pPr>
        <w:spacing w:before="0"/>
        <w:ind w:left="591" w:right="0" w:hanging="360"/>
        <w:jc w:val="left"/>
        <w:rPr>
          <w:sz w:val="20"/>
        </w:rPr>
      </w:pPr>
      <w:r>
        <w:rPr>
          <w:sz w:val="20"/>
        </w:rPr>
        <w:t>Rutledge,</w:t>
      </w:r>
      <w:r>
        <w:rPr>
          <w:spacing w:val="-4"/>
          <w:sz w:val="20"/>
        </w:rPr>
        <w:t> </w:t>
      </w:r>
      <w:r>
        <w:rPr>
          <w:sz w:val="20"/>
        </w:rPr>
        <w:t>D.N.</w:t>
      </w:r>
      <w:r>
        <w:rPr>
          <w:spacing w:val="-4"/>
          <w:sz w:val="20"/>
        </w:rPr>
        <w:t> </w:t>
      </w:r>
      <w:r>
        <w:rPr>
          <w:sz w:val="20"/>
        </w:rPr>
        <w:t>(2005).</w:t>
      </w:r>
      <w:r>
        <w:rPr>
          <w:spacing w:val="-4"/>
          <w:sz w:val="20"/>
        </w:rPr>
        <w:t> </w:t>
      </w:r>
      <w:r>
        <w:rPr>
          <w:sz w:val="20"/>
        </w:rPr>
        <w:t>Evidence-based</w:t>
      </w:r>
      <w:r>
        <w:rPr>
          <w:spacing w:val="-5"/>
          <w:sz w:val="20"/>
        </w:rPr>
        <w:t> </w:t>
      </w:r>
      <w:r>
        <w:rPr>
          <w:sz w:val="20"/>
        </w:rPr>
        <w:t>interventions.</w:t>
      </w:r>
      <w:r>
        <w:rPr>
          <w:spacing w:val="-5"/>
          <w:sz w:val="20"/>
        </w:rPr>
        <w:t> </w:t>
      </w:r>
      <w:r>
        <w:rPr>
          <w:sz w:val="20"/>
        </w:rPr>
        <w:t>In</w:t>
      </w:r>
      <w:r>
        <w:rPr>
          <w:spacing w:val="-4"/>
          <w:sz w:val="20"/>
        </w:rPr>
        <w:t> </w:t>
      </w:r>
      <w:r>
        <w:rPr>
          <w:sz w:val="20"/>
        </w:rPr>
        <w:t>K.Kuebler,</w:t>
      </w:r>
      <w:r>
        <w:rPr>
          <w:spacing w:val="-4"/>
          <w:sz w:val="20"/>
        </w:rPr>
        <w:t> </w:t>
      </w:r>
      <w:r>
        <w:rPr>
          <w:sz w:val="20"/>
        </w:rPr>
        <w:t>M.P.</w:t>
      </w:r>
      <w:r>
        <w:rPr>
          <w:spacing w:val="-4"/>
          <w:sz w:val="20"/>
        </w:rPr>
        <w:t> </w:t>
      </w:r>
      <w:r>
        <w:rPr>
          <w:sz w:val="20"/>
        </w:rPr>
        <w:t>Davis,</w:t>
      </w:r>
      <w:r>
        <w:rPr>
          <w:spacing w:val="-3"/>
          <w:sz w:val="20"/>
        </w:rPr>
        <w:t> </w:t>
      </w:r>
      <w:r>
        <w:rPr>
          <w:sz w:val="20"/>
        </w:rPr>
        <w:t>C.D.Moore</w:t>
      </w:r>
      <w:r>
        <w:rPr>
          <w:spacing w:val="-4"/>
          <w:sz w:val="20"/>
        </w:rPr>
        <w:t> </w:t>
      </w:r>
      <w:r>
        <w:rPr>
          <w:sz w:val="20"/>
        </w:rPr>
        <w:t>(Eds.),</w:t>
      </w:r>
      <w:r>
        <w:rPr>
          <w:spacing w:val="-4"/>
          <w:sz w:val="20"/>
        </w:rPr>
        <w:t> </w:t>
      </w:r>
      <w:r>
        <w:rPr>
          <w:i/>
          <w:sz w:val="20"/>
        </w:rPr>
        <w:t>Palliative</w:t>
      </w:r>
      <w:r>
        <w:rPr>
          <w:i/>
          <w:sz w:val="20"/>
        </w:rPr>
        <w:t> practices. An interdisciplinary approach </w:t>
      </w:r>
      <w:r>
        <w:rPr>
          <w:sz w:val="20"/>
        </w:rPr>
        <w:t>(pp. 49-62)</w:t>
      </w:r>
      <w:r>
        <w:rPr>
          <w:i/>
          <w:sz w:val="20"/>
        </w:rPr>
        <w:t>. </w:t>
      </w:r>
      <w:r>
        <w:rPr>
          <w:sz w:val="20"/>
        </w:rPr>
        <w:t>St. Louis MO: Elsevier Mosby.</w:t>
      </w:r>
    </w:p>
    <w:p>
      <w:pPr>
        <w:pStyle w:val="BodyText"/>
        <w:spacing w:line="271" w:lineRule="auto" w:before="22"/>
        <w:ind w:hanging="361"/>
      </w:pPr>
      <w:r>
        <w:rPr/>
        <w:t>Rutledge,</w:t>
      </w:r>
      <w:r>
        <w:rPr>
          <w:spacing w:val="-3"/>
        </w:rPr>
        <w:t> </w:t>
      </w:r>
      <w:r>
        <w:rPr/>
        <w:t>D.N.,</w:t>
      </w:r>
      <w:r>
        <w:rPr>
          <w:spacing w:val="-3"/>
        </w:rPr>
        <w:t> </w:t>
      </w:r>
      <w:r>
        <w:rPr/>
        <w:t>&amp;</w:t>
      </w:r>
      <w:r>
        <w:rPr>
          <w:spacing w:val="-3"/>
        </w:rPr>
        <w:t> </w:t>
      </w:r>
      <w:r>
        <w:rPr/>
        <w:t>McGuire,</w:t>
      </w:r>
      <w:r>
        <w:rPr>
          <w:spacing w:val="-3"/>
        </w:rPr>
        <w:t> </w:t>
      </w:r>
      <w:r>
        <w:rPr/>
        <w:t>C.</w:t>
      </w:r>
      <w:r>
        <w:rPr>
          <w:spacing w:val="-3"/>
        </w:rPr>
        <w:t> </w:t>
      </w:r>
      <w:r>
        <w:rPr/>
        <w:t>(2003).</w:t>
      </w:r>
      <w:r>
        <w:rPr>
          <w:spacing w:val="-3"/>
        </w:rPr>
        <w:t> </w:t>
      </w:r>
      <w:r>
        <w:rPr/>
        <w:t>Evidence-based</w:t>
      </w:r>
      <w:r>
        <w:rPr>
          <w:spacing w:val="-1"/>
        </w:rPr>
        <w:t> </w:t>
      </w:r>
      <w:r>
        <w:rPr/>
        <w:t>symptom</w:t>
      </w:r>
      <w:r>
        <w:rPr>
          <w:spacing w:val="-4"/>
        </w:rPr>
        <w:t> </w:t>
      </w:r>
      <w:r>
        <w:rPr/>
        <w:t>management.</w:t>
      </w:r>
      <w:r>
        <w:rPr>
          <w:spacing w:val="-3"/>
        </w:rPr>
        <w:t> </w:t>
      </w:r>
      <w:r>
        <w:rPr/>
        <w:t>In</w:t>
      </w:r>
      <w:r>
        <w:rPr>
          <w:spacing w:val="-3"/>
        </w:rPr>
        <w:t> </w:t>
      </w:r>
      <w:r>
        <w:rPr/>
        <w:t>Yarbro,</w:t>
      </w:r>
      <w:r>
        <w:rPr>
          <w:spacing w:val="-3"/>
        </w:rPr>
        <w:t> </w:t>
      </w:r>
      <w:r>
        <w:rPr/>
        <w:t>C.H.,</w:t>
      </w:r>
      <w:r>
        <w:rPr>
          <w:spacing w:val="-3"/>
        </w:rPr>
        <w:t> </w:t>
      </w:r>
      <w:r>
        <w:rPr/>
        <w:t>Frogge,</w:t>
      </w:r>
      <w:r>
        <w:rPr>
          <w:spacing w:val="-3"/>
        </w:rPr>
        <w:t> </w:t>
      </w:r>
      <w:r>
        <w:rPr/>
        <w:t>M.H.,</w:t>
      </w:r>
      <w:r>
        <w:rPr>
          <w:spacing w:val="-3"/>
        </w:rPr>
        <w:t> </w:t>
      </w:r>
      <w:r>
        <w:rPr/>
        <w:t>&amp; Goodman, M. (Ed.s). </w:t>
      </w:r>
      <w:r>
        <w:rPr>
          <w:i/>
        </w:rPr>
        <w:t>Cancer symptom management </w:t>
      </w:r>
      <w:r>
        <w:rPr/>
        <w:t>(3</w:t>
      </w:r>
      <w:r>
        <w:rPr>
          <w:vertAlign w:val="superscript"/>
        </w:rPr>
        <w:t>rd</w:t>
      </w:r>
      <w:r>
        <w:rPr>
          <w:vertAlign w:val="baseline"/>
        </w:rPr>
        <w:t> ed., pp. 3-12). Sudbury MA: Jones &amp; Bartlett.</w:t>
      </w:r>
    </w:p>
    <w:p>
      <w:pPr>
        <w:spacing w:line="271" w:lineRule="auto" w:before="1"/>
        <w:ind w:left="592" w:right="0" w:hanging="361"/>
        <w:jc w:val="left"/>
        <w:rPr>
          <w:sz w:val="20"/>
        </w:rPr>
      </w:pPr>
      <w:r>
        <w:rPr>
          <w:sz w:val="20"/>
        </w:rPr>
        <w:t>Rutledge,</w:t>
      </w:r>
      <w:r>
        <w:rPr>
          <w:spacing w:val="-3"/>
          <w:sz w:val="20"/>
        </w:rPr>
        <w:t> </w:t>
      </w:r>
      <w:r>
        <w:rPr>
          <w:sz w:val="20"/>
        </w:rPr>
        <w:t>D.N.</w:t>
      </w:r>
      <w:r>
        <w:rPr>
          <w:spacing w:val="-3"/>
          <w:sz w:val="20"/>
        </w:rPr>
        <w:t> </w:t>
      </w:r>
      <w:r>
        <w:rPr>
          <w:sz w:val="20"/>
        </w:rPr>
        <w:t>(2003).</w:t>
      </w:r>
      <w:r>
        <w:rPr>
          <w:spacing w:val="-3"/>
          <w:sz w:val="20"/>
        </w:rPr>
        <w:t> </w:t>
      </w:r>
      <w:r>
        <w:rPr>
          <w:sz w:val="20"/>
        </w:rPr>
        <w:t>When</w:t>
      </w:r>
      <w:r>
        <w:rPr>
          <w:spacing w:val="-3"/>
          <w:sz w:val="20"/>
        </w:rPr>
        <w:t> </w:t>
      </w:r>
      <w:r>
        <w:rPr>
          <w:sz w:val="20"/>
        </w:rPr>
        <w:t>lung</w:t>
      </w:r>
      <w:r>
        <w:rPr>
          <w:spacing w:val="-3"/>
          <w:sz w:val="20"/>
        </w:rPr>
        <w:t> </w:t>
      </w:r>
      <w:r>
        <w:rPr>
          <w:sz w:val="20"/>
        </w:rPr>
        <w:t>cancer</w:t>
      </w:r>
      <w:r>
        <w:rPr>
          <w:spacing w:val="-4"/>
          <w:sz w:val="20"/>
        </w:rPr>
        <w:t> </w:t>
      </w:r>
      <w:r>
        <w:rPr>
          <w:sz w:val="20"/>
        </w:rPr>
        <w:t>consumers</w:t>
      </w:r>
      <w:r>
        <w:rPr>
          <w:spacing w:val="-3"/>
          <w:sz w:val="20"/>
        </w:rPr>
        <w:t> </w:t>
      </w:r>
      <w:r>
        <w:rPr>
          <w:sz w:val="20"/>
        </w:rPr>
        <w:t>seek</w:t>
      </w:r>
      <w:r>
        <w:rPr>
          <w:spacing w:val="-3"/>
          <w:sz w:val="20"/>
        </w:rPr>
        <w:t> </w:t>
      </w:r>
      <w:r>
        <w:rPr>
          <w:sz w:val="20"/>
        </w:rPr>
        <w:t>evidence.</w:t>
      </w:r>
      <w:r>
        <w:rPr>
          <w:spacing w:val="-3"/>
          <w:sz w:val="20"/>
        </w:rPr>
        <w:t> </w:t>
      </w:r>
      <w:r>
        <w:rPr>
          <w:sz w:val="20"/>
        </w:rPr>
        <w:t>In</w:t>
      </w:r>
      <w:r>
        <w:rPr>
          <w:spacing w:val="-3"/>
          <w:sz w:val="20"/>
        </w:rPr>
        <w:t> </w:t>
      </w:r>
      <w:r>
        <w:rPr>
          <w:sz w:val="20"/>
        </w:rPr>
        <w:t>M.Haas</w:t>
      </w:r>
      <w:r>
        <w:rPr>
          <w:spacing w:val="-2"/>
          <w:sz w:val="20"/>
        </w:rPr>
        <w:t> </w:t>
      </w:r>
      <w:r>
        <w:rPr>
          <w:sz w:val="20"/>
        </w:rPr>
        <w:t>(Ed.),</w:t>
      </w:r>
      <w:r>
        <w:rPr>
          <w:spacing w:val="-2"/>
          <w:sz w:val="20"/>
        </w:rPr>
        <w:t> </w:t>
      </w:r>
      <w:r>
        <w:rPr>
          <w:i/>
          <w:sz w:val="20"/>
        </w:rPr>
        <w:t>Contemporary</w:t>
      </w:r>
      <w:r>
        <w:rPr>
          <w:i/>
          <w:spacing w:val="-3"/>
          <w:sz w:val="20"/>
        </w:rPr>
        <w:t> </w:t>
      </w:r>
      <w:r>
        <w:rPr>
          <w:i/>
          <w:sz w:val="20"/>
        </w:rPr>
        <w:t>issues</w:t>
      </w:r>
      <w:r>
        <w:rPr>
          <w:i/>
          <w:spacing w:val="-3"/>
          <w:sz w:val="20"/>
        </w:rPr>
        <w:t> </w:t>
      </w:r>
      <w:r>
        <w:rPr>
          <w:i/>
          <w:sz w:val="20"/>
        </w:rPr>
        <w:t>in</w:t>
      </w:r>
      <w:r>
        <w:rPr>
          <w:i/>
          <w:sz w:val="20"/>
        </w:rPr>
        <w:t> lung cancer. A nursing perspective </w:t>
      </w:r>
      <w:r>
        <w:rPr>
          <w:sz w:val="20"/>
        </w:rPr>
        <w:t>(pp. 293-306)</w:t>
      </w:r>
      <w:r>
        <w:rPr>
          <w:i/>
          <w:sz w:val="20"/>
        </w:rPr>
        <w:t>. </w:t>
      </w:r>
      <w:r>
        <w:rPr>
          <w:sz w:val="20"/>
        </w:rPr>
        <w:t>Sudbury MA: Jones &amp; Bartlett.</w:t>
      </w:r>
    </w:p>
    <w:p>
      <w:pPr>
        <w:pStyle w:val="BodyText"/>
        <w:spacing w:line="230" w:lineRule="exact"/>
        <w:ind w:left="232" w:firstLine="0"/>
      </w:pPr>
      <w:r>
        <w:rPr/>
        <w:t>Rutledge,</w:t>
      </w:r>
      <w:r>
        <w:rPr>
          <w:spacing w:val="-8"/>
        </w:rPr>
        <w:t> </w:t>
      </w:r>
      <w:r>
        <w:rPr/>
        <w:t>D.N.</w:t>
      </w:r>
      <w:r>
        <w:rPr>
          <w:spacing w:val="-7"/>
        </w:rPr>
        <w:t> </w:t>
      </w:r>
      <w:r>
        <w:rPr/>
        <w:t>(2003).</w:t>
      </w:r>
      <w:r>
        <w:rPr>
          <w:spacing w:val="-7"/>
        </w:rPr>
        <w:t> </w:t>
      </w:r>
      <w:r>
        <w:rPr/>
        <w:t>Using</w:t>
      </w:r>
      <w:r>
        <w:rPr>
          <w:spacing w:val="-8"/>
        </w:rPr>
        <w:t> </w:t>
      </w:r>
      <w:r>
        <w:rPr/>
        <w:t>evidence-based</w:t>
      </w:r>
      <w:r>
        <w:rPr>
          <w:spacing w:val="-7"/>
        </w:rPr>
        <w:t> </w:t>
      </w:r>
      <w:r>
        <w:rPr/>
        <w:t>practice</w:t>
      </w:r>
      <w:r>
        <w:rPr>
          <w:spacing w:val="-7"/>
        </w:rPr>
        <w:t> </w:t>
      </w:r>
      <w:r>
        <w:rPr/>
        <w:t>and</w:t>
      </w:r>
      <w:r>
        <w:rPr>
          <w:spacing w:val="-8"/>
        </w:rPr>
        <w:t> </w:t>
      </w:r>
      <w:r>
        <w:rPr/>
        <w:t>the</w:t>
      </w:r>
      <w:r>
        <w:rPr>
          <w:spacing w:val="-7"/>
        </w:rPr>
        <w:t> </w:t>
      </w:r>
      <w:r>
        <w:rPr/>
        <w:t>health</w:t>
      </w:r>
      <w:r>
        <w:rPr>
          <w:spacing w:val="-7"/>
        </w:rPr>
        <w:t> </w:t>
      </w:r>
      <w:r>
        <w:rPr/>
        <w:t>professional.</w:t>
      </w:r>
      <w:r>
        <w:rPr>
          <w:spacing w:val="-7"/>
        </w:rPr>
        <w:t> </w:t>
      </w:r>
      <w:r>
        <w:rPr/>
        <w:t>In</w:t>
      </w:r>
      <w:r>
        <w:rPr>
          <w:spacing w:val="-7"/>
        </w:rPr>
        <w:t> </w:t>
      </w:r>
      <w:r>
        <w:rPr/>
        <w:t>M.Haas</w:t>
      </w:r>
      <w:r>
        <w:rPr>
          <w:spacing w:val="-7"/>
        </w:rPr>
        <w:t> </w:t>
      </w:r>
      <w:r>
        <w:rPr>
          <w:spacing w:val="-2"/>
        </w:rPr>
        <w:t>(Ed.),</w:t>
      </w:r>
    </w:p>
    <w:p>
      <w:pPr>
        <w:spacing w:before="30"/>
        <w:ind w:left="592" w:right="0" w:firstLine="0"/>
        <w:jc w:val="left"/>
        <w:rPr>
          <w:sz w:val="20"/>
        </w:rPr>
      </w:pPr>
      <w:r>
        <w:rPr>
          <w:i/>
          <w:sz w:val="20"/>
        </w:rPr>
        <w:t>Contemporary</w:t>
      </w:r>
      <w:r>
        <w:rPr>
          <w:i/>
          <w:spacing w:val="-8"/>
          <w:sz w:val="20"/>
        </w:rPr>
        <w:t> </w:t>
      </w:r>
      <w:r>
        <w:rPr>
          <w:i/>
          <w:sz w:val="20"/>
        </w:rPr>
        <w:t>issues</w:t>
      </w:r>
      <w:r>
        <w:rPr>
          <w:i/>
          <w:spacing w:val="-5"/>
          <w:sz w:val="20"/>
        </w:rPr>
        <w:t> </w:t>
      </w:r>
      <w:r>
        <w:rPr>
          <w:i/>
          <w:sz w:val="20"/>
        </w:rPr>
        <w:t>in</w:t>
      </w:r>
      <w:r>
        <w:rPr>
          <w:i/>
          <w:spacing w:val="-5"/>
          <w:sz w:val="20"/>
        </w:rPr>
        <w:t> </w:t>
      </w:r>
      <w:r>
        <w:rPr>
          <w:i/>
          <w:sz w:val="20"/>
        </w:rPr>
        <w:t>lung</w:t>
      </w:r>
      <w:r>
        <w:rPr>
          <w:i/>
          <w:spacing w:val="-6"/>
          <w:sz w:val="20"/>
        </w:rPr>
        <w:t> </w:t>
      </w:r>
      <w:r>
        <w:rPr>
          <w:i/>
          <w:sz w:val="20"/>
        </w:rPr>
        <w:t>cancer.</w:t>
      </w:r>
      <w:r>
        <w:rPr>
          <w:i/>
          <w:spacing w:val="-5"/>
          <w:sz w:val="20"/>
        </w:rPr>
        <w:t> </w:t>
      </w:r>
      <w:r>
        <w:rPr>
          <w:i/>
          <w:sz w:val="20"/>
        </w:rPr>
        <w:t>A</w:t>
      </w:r>
      <w:r>
        <w:rPr>
          <w:i/>
          <w:spacing w:val="-6"/>
          <w:sz w:val="20"/>
        </w:rPr>
        <w:t> </w:t>
      </w:r>
      <w:r>
        <w:rPr>
          <w:i/>
          <w:sz w:val="20"/>
        </w:rPr>
        <w:t>nursing</w:t>
      </w:r>
      <w:r>
        <w:rPr>
          <w:i/>
          <w:spacing w:val="-5"/>
          <w:sz w:val="20"/>
        </w:rPr>
        <w:t> </w:t>
      </w:r>
      <w:r>
        <w:rPr>
          <w:i/>
          <w:sz w:val="20"/>
        </w:rPr>
        <w:t>perspective</w:t>
      </w:r>
      <w:r>
        <w:rPr>
          <w:i/>
          <w:spacing w:val="-4"/>
          <w:sz w:val="20"/>
        </w:rPr>
        <w:t> </w:t>
      </w:r>
      <w:r>
        <w:rPr>
          <w:sz w:val="20"/>
        </w:rPr>
        <w:t>(pp.</w:t>
      </w:r>
      <w:r>
        <w:rPr>
          <w:spacing w:val="-6"/>
          <w:sz w:val="20"/>
        </w:rPr>
        <w:t> </w:t>
      </w:r>
      <w:r>
        <w:rPr>
          <w:sz w:val="20"/>
        </w:rPr>
        <w:t>281-292)</w:t>
      </w:r>
      <w:r>
        <w:rPr>
          <w:i/>
          <w:sz w:val="20"/>
        </w:rPr>
        <w:t>.</w:t>
      </w:r>
      <w:r>
        <w:rPr>
          <w:i/>
          <w:spacing w:val="-5"/>
          <w:sz w:val="20"/>
        </w:rPr>
        <w:t> </w:t>
      </w:r>
      <w:r>
        <w:rPr>
          <w:sz w:val="20"/>
        </w:rPr>
        <w:t>Sudbury</w:t>
      </w:r>
      <w:r>
        <w:rPr>
          <w:spacing w:val="-6"/>
          <w:sz w:val="20"/>
        </w:rPr>
        <w:t> </w:t>
      </w:r>
      <w:r>
        <w:rPr>
          <w:sz w:val="20"/>
        </w:rPr>
        <w:t>MA:</w:t>
      </w:r>
      <w:r>
        <w:rPr>
          <w:spacing w:val="-5"/>
          <w:sz w:val="20"/>
        </w:rPr>
        <w:t> </w:t>
      </w:r>
      <w:r>
        <w:rPr>
          <w:sz w:val="20"/>
        </w:rPr>
        <w:t>Jones</w:t>
      </w:r>
      <w:r>
        <w:rPr>
          <w:spacing w:val="-6"/>
          <w:sz w:val="20"/>
        </w:rPr>
        <w:t> </w:t>
      </w:r>
      <w:r>
        <w:rPr>
          <w:sz w:val="20"/>
        </w:rPr>
        <w:t>&amp;</w:t>
      </w:r>
      <w:r>
        <w:rPr>
          <w:spacing w:val="-5"/>
          <w:sz w:val="20"/>
        </w:rPr>
        <w:t> </w:t>
      </w:r>
      <w:r>
        <w:rPr>
          <w:spacing w:val="-2"/>
          <w:sz w:val="20"/>
        </w:rPr>
        <w:t>Bartlett.</w:t>
      </w:r>
    </w:p>
    <w:p>
      <w:pPr>
        <w:spacing w:line="271" w:lineRule="auto" w:before="30"/>
        <w:ind w:left="591" w:right="0" w:hanging="360"/>
        <w:jc w:val="left"/>
        <w:rPr>
          <w:sz w:val="20"/>
        </w:rPr>
      </w:pPr>
      <w:r>
        <w:rPr>
          <w:sz w:val="20"/>
        </w:rPr>
        <w:t>Cooley,</w:t>
      </w:r>
      <w:r>
        <w:rPr>
          <w:spacing w:val="-3"/>
          <w:sz w:val="20"/>
        </w:rPr>
        <w:t> </w:t>
      </w:r>
      <w:r>
        <w:rPr>
          <w:sz w:val="20"/>
        </w:rPr>
        <w:t>M.E.,</w:t>
      </w:r>
      <w:r>
        <w:rPr>
          <w:spacing w:val="-2"/>
          <w:sz w:val="20"/>
        </w:rPr>
        <w:t> </w:t>
      </w:r>
      <w:r>
        <w:rPr>
          <w:i/>
          <w:sz w:val="20"/>
        </w:rPr>
        <w:t>&amp;</w:t>
      </w:r>
      <w:r>
        <w:rPr>
          <w:i/>
          <w:spacing w:val="-3"/>
          <w:sz w:val="20"/>
        </w:rPr>
        <w:t> </w:t>
      </w:r>
      <w:r>
        <w:rPr>
          <w:sz w:val="20"/>
        </w:rPr>
        <w:t>Rutledge,</w:t>
      </w:r>
      <w:r>
        <w:rPr>
          <w:spacing w:val="-3"/>
          <w:sz w:val="20"/>
        </w:rPr>
        <w:t> </w:t>
      </w:r>
      <w:r>
        <w:rPr>
          <w:sz w:val="20"/>
        </w:rPr>
        <w:t>D.N.</w:t>
      </w:r>
      <w:r>
        <w:rPr>
          <w:spacing w:val="-3"/>
          <w:sz w:val="20"/>
        </w:rPr>
        <w:t> </w:t>
      </w:r>
      <w:r>
        <w:rPr>
          <w:sz w:val="20"/>
        </w:rPr>
        <w:t>(2001)</w:t>
      </w:r>
      <w:r>
        <w:rPr>
          <w:spacing w:val="-3"/>
          <w:sz w:val="20"/>
        </w:rPr>
        <w:t> </w:t>
      </w:r>
      <w:r>
        <w:rPr>
          <w:sz w:val="20"/>
        </w:rPr>
        <w:t>Utilization</w:t>
      </w:r>
      <w:r>
        <w:rPr>
          <w:spacing w:val="-3"/>
          <w:sz w:val="20"/>
        </w:rPr>
        <w:t> </w:t>
      </w:r>
      <w:r>
        <w:rPr>
          <w:sz w:val="20"/>
        </w:rPr>
        <w:t>and</w:t>
      </w:r>
      <w:r>
        <w:rPr>
          <w:spacing w:val="-3"/>
          <w:sz w:val="20"/>
        </w:rPr>
        <w:t> </w:t>
      </w:r>
      <w:r>
        <w:rPr>
          <w:sz w:val="20"/>
        </w:rPr>
        <w:t>conduct</w:t>
      </w:r>
      <w:r>
        <w:rPr>
          <w:spacing w:val="-3"/>
          <w:sz w:val="20"/>
        </w:rPr>
        <w:t> </w:t>
      </w:r>
      <w:r>
        <w:rPr>
          <w:sz w:val="20"/>
        </w:rPr>
        <w:t>of</w:t>
      </w:r>
      <w:r>
        <w:rPr>
          <w:spacing w:val="-3"/>
          <w:sz w:val="20"/>
        </w:rPr>
        <w:t> </w:t>
      </w:r>
      <w:r>
        <w:rPr>
          <w:sz w:val="20"/>
        </w:rPr>
        <w:t>research.</w:t>
      </w:r>
      <w:r>
        <w:rPr>
          <w:spacing w:val="-3"/>
          <w:sz w:val="20"/>
        </w:rPr>
        <w:t> </w:t>
      </w:r>
      <w:r>
        <w:rPr>
          <w:sz w:val="20"/>
        </w:rPr>
        <w:t>In</w:t>
      </w:r>
      <w:r>
        <w:rPr>
          <w:spacing w:val="-3"/>
          <w:sz w:val="20"/>
        </w:rPr>
        <w:t> </w:t>
      </w:r>
      <w:r>
        <w:rPr>
          <w:sz w:val="20"/>
        </w:rPr>
        <w:t>E.Lin</w:t>
      </w:r>
      <w:r>
        <w:rPr>
          <w:spacing w:val="-3"/>
          <w:sz w:val="20"/>
        </w:rPr>
        <w:t> </w:t>
      </w:r>
      <w:r>
        <w:rPr>
          <w:sz w:val="20"/>
        </w:rPr>
        <w:t>(Ed.),</w:t>
      </w:r>
      <w:r>
        <w:rPr>
          <w:spacing w:val="-2"/>
          <w:sz w:val="20"/>
        </w:rPr>
        <w:t> </w:t>
      </w:r>
      <w:r>
        <w:rPr>
          <w:i/>
          <w:sz w:val="20"/>
        </w:rPr>
        <w:t>Advanced</w:t>
      </w:r>
      <w:r>
        <w:rPr>
          <w:i/>
          <w:spacing w:val="-3"/>
          <w:sz w:val="20"/>
        </w:rPr>
        <w:t> </w:t>
      </w:r>
      <w:r>
        <w:rPr>
          <w:i/>
          <w:sz w:val="20"/>
        </w:rPr>
        <w:t>practice</w:t>
      </w:r>
      <w:r>
        <w:rPr>
          <w:i/>
          <w:spacing w:val="-3"/>
          <w:sz w:val="20"/>
        </w:rPr>
        <w:t> </w:t>
      </w:r>
      <w:r>
        <w:rPr>
          <w:i/>
          <w:sz w:val="20"/>
        </w:rPr>
        <w:t>in</w:t>
      </w:r>
      <w:r>
        <w:rPr>
          <w:i/>
          <w:sz w:val="20"/>
        </w:rPr>
        <w:t> oncology nursing: Case studies and review </w:t>
      </w:r>
      <w:r>
        <w:rPr>
          <w:sz w:val="20"/>
        </w:rPr>
        <w:t>(pp. 422-443). Philadelphia: W.B. Saunders.</w:t>
      </w:r>
    </w:p>
    <w:p>
      <w:pPr>
        <w:pStyle w:val="BodyText"/>
        <w:spacing w:line="271" w:lineRule="auto"/>
        <w:ind w:left="591"/>
      </w:pPr>
      <w:r>
        <w:rPr/>
        <w:t>Rutledge,</w:t>
      </w:r>
      <w:r>
        <w:rPr>
          <w:spacing w:val="-3"/>
        </w:rPr>
        <w:t> </w:t>
      </w:r>
      <w:r>
        <w:rPr/>
        <w:t>D.N.</w:t>
      </w:r>
      <w:r>
        <w:rPr>
          <w:spacing w:val="-3"/>
        </w:rPr>
        <w:t> </w:t>
      </w:r>
      <w:r>
        <w:rPr/>
        <w:t>(2001).</w:t>
      </w:r>
      <w:r>
        <w:rPr>
          <w:spacing w:val="-3"/>
        </w:rPr>
        <w:t> </w:t>
      </w:r>
      <w:r>
        <w:rPr/>
        <w:t>Nursing</w:t>
      </w:r>
      <w:r>
        <w:rPr>
          <w:spacing w:val="-3"/>
        </w:rPr>
        <w:t> </w:t>
      </w:r>
      <w:r>
        <w:rPr/>
        <w:t>research</w:t>
      </w:r>
      <w:r>
        <w:rPr>
          <w:spacing w:val="-3"/>
        </w:rPr>
        <w:t> </w:t>
      </w:r>
      <w:r>
        <w:rPr/>
        <w:t>and</w:t>
      </w:r>
      <w:r>
        <w:rPr>
          <w:spacing w:val="-3"/>
        </w:rPr>
        <w:t> </w:t>
      </w:r>
      <w:r>
        <w:rPr/>
        <w:t>research</w:t>
      </w:r>
      <w:r>
        <w:rPr>
          <w:spacing w:val="-3"/>
        </w:rPr>
        <w:t> </w:t>
      </w:r>
      <w:r>
        <w:rPr/>
        <w:t>utilization</w:t>
      </w:r>
      <w:r>
        <w:rPr>
          <w:spacing w:val="-3"/>
        </w:rPr>
        <w:t> </w:t>
      </w:r>
      <w:r>
        <w:rPr/>
        <w:t>in</w:t>
      </w:r>
      <w:r>
        <w:rPr>
          <w:spacing w:val="-4"/>
        </w:rPr>
        <w:t> </w:t>
      </w:r>
      <w:r>
        <w:rPr/>
        <w:t>nephrology</w:t>
      </w:r>
      <w:r>
        <w:rPr>
          <w:spacing w:val="-3"/>
        </w:rPr>
        <w:t> </w:t>
      </w:r>
      <w:r>
        <w:rPr/>
        <w:t>nursing.</w:t>
      </w:r>
      <w:r>
        <w:rPr>
          <w:spacing w:val="-2"/>
        </w:rPr>
        <w:t> </w:t>
      </w:r>
      <w:r>
        <w:rPr/>
        <w:t>In</w:t>
      </w:r>
      <w:r>
        <w:rPr>
          <w:spacing w:val="-3"/>
        </w:rPr>
        <w:t> </w:t>
      </w:r>
      <w:r>
        <w:rPr/>
        <w:t>L.E.</w:t>
      </w:r>
      <w:r>
        <w:rPr>
          <w:spacing w:val="-3"/>
        </w:rPr>
        <w:t> </w:t>
      </w:r>
      <w:r>
        <w:rPr/>
        <w:t>Lancaster</w:t>
      </w:r>
      <w:r>
        <w:rPr>
          <w:spacing w:val="-4"/>
        </w:rPr>
        <w:t> </w:t>
      </w:r>
      <w:r>
        <w:rPr/>
        <w:t>(Ed.), </w:t>
      </w:r>
      <w:r>
        <w:rPr>
          <w:i/>
        </w:rPr>
        <w:t>Core curriculum for nephrology nursing </w:t>
      </w:r>
      <w:r>
        <w:rPr/>
        <w:t>(4</w:t>
      </w:r>
      <w:r>
        <w:rPr>
          <w:vertAlign w:val="superscript"/>
        </w:rPr>
        <w:t>th</w:t>
      </w:r>
      <w:r>
        <w:rPr>
          <w:vertAlign w:val="baseline"/>
        </w:rPr>
        <w:t> ed., pp. 607-626). Pitman, NJ: American Nephrology Nurses' </w:t>
      </w:r>
      <w:r>
        <w:rPr>
          <w:spacing w:val="-2"/>
          <w:vertAlign w:val="baseline"/>
        </w:rPr>
        <w:t>Association.</w:t>
      </w:r>
    </w:p>
    <w:p>
      <w:pPr>
        <w:pStyle w:val="BodyText"/>
        <w:spacing w:line="271" w:lineRule="auto" w:before="1"/>
      </w:pPr>
      <w:r>
        <w:rPr/>
        <w:t>Rutledge,</w:t>
      </w:r>
      <w:r>
        <w:rPr>
          <w:spacing w:val="-3"/>
        </w:rPr>
        <w:t> </w:t>
      </w:r>
      <w:r>
        <w:rPr/>
        <w:t>D.N.</w:t>
      </w:r>
      <w:r>
        <w:rPr>
          <w:spacing w:val="-3"/>
        </w:rPr>
        <w:t> </w:t>
      </w:r>
      <w:r>
        <w:rPr/>
        <w:t>(1995).</w:t>
      </w:r>
      <w:r>
        <w:rPr>
          <w:spacing w:val="-3"/>
        </w:rPr>
        <w:t> </w:t>
      </w:r>
      <w:r>
        <w:rPr/>
        <w:t>Nursing</w:t>
      </w:r>
      <w:r>
        <w:rPr>
          <w:spacing w:val="-3"/>
        </w:rPr>
        <w:t> </w:t>
      </w:r>
      <w:r>
        <w:rPr/>
        <w:t>research</w:t>
      </w:r>
      <w:r>
        <w:rPr>
          <w:spacing w:val="-3"/>
        </w:rPr>
        <w:t> </w:t>
      </w:r>
      <w:r>
        <w:rPr/>
        <w:t>and</w:t>
      </w:r>
      <w:r>
        <w:rPr>
          <w:spacing w:val="-3"/>
        </w:rPr>
        <w:t> </w:t>
      </w:r>
      <w:r>
        <w:rPr/>
        <w:t>research</w:t>
      </w:r>
      <w:r>
        <w:rPr>
          <w:spacing w:val="-3"/>
        </w:rPr>
        <w:t> </w:t>
      </w:r>
      <w:r>
        <w:rPr/>
        <w:t>utilization</w:t>
      </w:r>
      <w:r>
        <w:rPr>
          <w:spacing w:val="-3"/>
        </w:rPr>
        <w:t> </w:t>
      </w:r>
      <w:r>
        <w:rPr/>
        <w:t>in</w:t>
      </w:r>
      <w:r>
        <w:rPr>
          <w:spacing w:val="-4"/>
        </w:rPr>
        <w:t> </w:t>
      </w:r>
      <w:r>
        <w:rPr/>
        <w:t>nephrology</w:t>
      </w:r>
      <w:r>
        <w:rPr>
          <w:spacing w:val="-3"/>
        </w:rPr>
        <w:t> </w:t>
      </w:r>
      <w:r>
        <w:rPr/>
        <w:t>nursing.</w:t>
      </w:r>
      <w:r>
        <w:rPr>
          <w:spacing w:val="-2"/>
        </w:rPr>
        <w:t> </w:t>
      </w:r>
      <w:r>
        <w:rPr/>
        <w:t>In</w:t>
      </w:r>
      <w:r>
        <w:rPr>
          <w:spacing w:val="-3"/>
        </w:rPr>
        <w:t> </w:t>
      </w:r>
      <w:r>
        <w:rPr/>
        <w:t>L.E.</w:t>
      </w:r>
      <w:r>
        <w:rPr>
          <w:spacing w:val="-3"/>
        </w:rPr>
        <w:t> </w:t>
      </w:r>
      <w:r>
        <w:rPr/>
        <w:t>Lancaster</w:t>
      </w:r>
      <w:r>
        <w:rPr>
          <w:spacing w:val="-4"/>
        </w:rPr>
        <w:t> </w:t>
      </w:r>
      <w:r>
        <w:rPr/>
        <w:t>(Ed.), </w:t>
      </w:r>
      <w:r>
        <w:rPr>
          <w:i/>
        </w:rPr>
        <w:t>Core curriculum for nephrology nursing </w:t>
      </w:r>
      <w:r>
        <w:rPr/>
        <w:t>(3</w:t>
      </w:r>
      <w:r>
        <w:rPr>
          <w:vertAlign w:val="superscript"/>
        </w:rPr>
        <w:t>rd</w:t>
      </w:r>
      <w:r>
        <w:rPr>
          <w:vertAlign w:val="baseline"/>
        </w:rPr>
        <w:t> ed., pp. 449-466). Pitman, NJ: American Nephrology Nurses' </w:t>
      </w:r>
      <w:r>
        <w:rPr>
          <w:spacing w:val="-2"/>
          <w:vertAlign w:val="baseline"/>
        </w:rPr>
        <w:t>Association.</w:t>
      </w:r>
    </w:p>
    <w:p>
      <w:pPr>
        <w:pStyle w:val="BodyText"/>
        <w:spacing w:line="271" w:lineRule="auto" w:before="1"/>
      </w:pPr>
      <w:r>
        <w:rPr/>
        <w:t>Rutledge,</w:t>
      </w:r>
      <w:r>
        <w:rPr>
          <w:spacing w:val="-4"/>
        </w:rPr>
        <w:t> </w:t>
      </w:r>
      <w:r>
        <w:rPr/>
        <w:t>D.N.</w:t>
      </w:r>
      <w:r>
        <w:rPr>
          <w:spacing w:val="-4"/>
        </w:rPr>
        <w:t> </w:t>
      </w:r>
      <w:r>
        <w:rPr/>
        <w:t>(1990).</w:t>
      </w:r>
      <w:r>
        <w:rPr>
          <w:spacing w:val="-4"/>
        </w:rPr>
        <w:t> </w:t>
      </w:r>
      <w:r>
        <w:rPr/>
        <w:t>Nursing</w:t>
      </w:r>
      <w:r>
        <w:rPr>
          <w:spacing w:val="-4"/>
        </w:rPr>
        <w:t> </w:t>
      </w:r>
      <w:r>
        <w:rPr/>
        <w:t>research</w:t>
      </w:r>
      <w:r>
        <w:rPr>
          <w:spacing w:val="-4"/>
        </w:rPr>
        <w:t> </w:t>
      </w:r>
      <w:r>
        <w:rPr/>
        <w:t>in</w:t>
      </w:r>
      <w:r>
        <w:rPr>
          <w:spacing w:val="-2"/>
        </w:rPr>
        <w:t> </w:t>
      </w:r>
      <w:r>
        <w:rPr/>
        <w:t>nephrology</w:t>
      </w:r>
      <w:r>
        <w:rPr>
          <w:spacing w:val="-4"/>
        </w:rPr>
        <w:t> </w:t>
      </w:r>
      <w:r>
        <w:rPr/>
        <w:t>nursing.</w:t>
      </w:r>
      <w:r>
        <w:rPr>
          <w:spacing w:val="-4"/>
        </w:rPr>
        <w:t> </w:t>
      </w:r>
      <w:r>
        <w:rPr/>
        <w:t>In</w:t>
      </w:r>
      <w:r>
        <w:rPr>
          <w:spacing w:val="-4"/>
        </w:rPr>
        <w:t> </w:t>
      </w:r>
      <w:r>
        <w:rPr/>
        <w:t>L.E.</w:t>
      </w:r>
      <w:r>
        <w:rPr>
          <w:spacing w:val="-4"/>
        </w:rPr>
        <w:t> </w:t>
      </w:r>
      <w:r>
        <w:rPr/>
        <w:t>Lancaster</w:t>
      </w:r>
      <w:r>
        <w:rPr>
          <w:spacing w:val="-4"/>
        </w:rPr>
        <w:t> </w:t>
      </w:r>
      <w:r>
        <w:rPr/>
        <w:t>(Ed.),</w:t>
      </w:r>
      <w:r>
        <w:rPr>
          <w:spacing w:val="-3"/>
        </w:rPr>
        <w:t> </w:t>
      </w:r>
      <w:r>
        <w:rPr>
          <w:i/>
        </w:rPr>
        <w:t>Core</w:t>
      </w:r>
      <w:r>
        <w:rPr>
          <w:i/>
          <w:spacing w:val="-4"/>
        </w:rPr>
        <w:t> </w:t>
      </w:r>
      <w:r>
        <w:rPr>
          <w:i/>
        </w:rPr>
        <w:t>curriculum</w:t>
      </w:r>
      <w:r>
        <w:rPr>
          <w:i/>
          <w:spacing w:val="-4"/>
        </w:rPr>
        <w:t> </w:t>
      </w:r>
      <w:r>
        <w:rPr>
          <w:i/>
        </w:rPr>
        <w:t>for</w:t>
      </w:r>
      <w:r>
        <w:rPr>
          <w:i/>
        </w:rPr>
        <w:t> nephrology nursing, </w:t>
      </w:r>
      <w:r>
        <w:rPr/>
        <w:t>(2</w:t>
      </w:r>
      <w:r>
        <w:rPr>
          <w:vertAlign w:val="superscript"/>
        </w:rPr>
        <w:t>nd</w:t>
      </w:r>
      <w:r>
        <w:rPr>
          <w:vertAlign w:val="baseline"/>
        </w:rPr>
        <w:t> ed., pp. 391-406). Pitman, NJ: American Nephrology Nurses Association.</w:t>
      </w:r>
    </w:p>
    <w:p>
      <w:pPr>
        <w:spacing w:line="271" w:lineRule="auto" w:before="0"/>
        <w:ind w:left="591" w:right="0" w:hanging="360"/>
        <w:jc w:val="left"/>
        <w:rPr>
          <w:sz w:val="20"/>
        </w:rPr>
      </w:pPr>
      <w:r>
        <w:rPr>
          <w:sz w:val="20"/>
        </w:rPr>
        <w:t>Rutledge,</w:t>
      </w:r>
      <w:r>
        <w:rPr>
          <w:spacing w:val="-3"/>
          <w:sz w:val="20"/>
        </w:rPr>
        <w:t> </w:t>
      </w:r>
      <w:r>
        <w:rPr>
          <w:sz w:val="20"/>
        </w:rPr>
        <w:t>D.N.</w:t>
      </w:r>
      <w:r>
        <w:rPr>
          <w:spacing w:val="-4"/>
          <w:sz w:val="20"/>
        </w:rPr>
        <w:t> </w:t>
      </w:r>
      <w:r>
        <w:rPr>
          <w:sz w:val="20"/>
        </w:rPr>
        <w:t>(1987).</w:t>
      </w:r>
      <w:r>
        <w:rPr>
          <w:spacing w:val="-3"/>
          <w:sz w:val="20"/>
        </w:rPr>
        <w:t> </w:t>
      </w:r>
      <w:r>
        <w:rPr>
          <w:sz w:val="20"/>
        </w:rPr>
        <w:t>Nursing</w:t>
      </w:r>
      <w:r>
        <w:rPr>
          <w:spacing w:val="-4"/>
          <w:sz w:val="20"/>
        </w:rPr>
        <w:t> </w:t>
      </w:r>
      <w:r>
        <w:rPr>
          <w:sz w:val="20"/>
        </w:rPr>
        <w:t>research</w:t>
      </w:r>
      <w:r>
        <w:rPr>
          <w:spacing w:val="-3"/>
          <w:sz w:val="20"/>
        </w:rPr>
        <w:t> </w:t>
      </w:r>
      <w:r>
        <w:rPr>
          <w:sz w:val="20"/>
        </w:rPr>
        <w:t>in</w:t>
      </w:r>
      <w:r>
        <w:rPr>
          <w:spacing w:val="-2"/>
          <w:sz w:val="20"/>
        </w:rPr>
        <w:t> </w:t>
      </w:r>
      <w:r>
        <w:rPr>
          <w:sz w:val="20"/>
        </w:rPr>
        <w:t>nephrology</w:t>
      </w:r>
      <w:r>
        <w:rPr>
          <w:spacing w:val="-3"/>
          <w:sz w:val="20"/>
        </w:rPr>
        <w:t> </w:t>
      </w:r>
      <w:r>
        <w:rPr>
          <w:sz w:val="20"/>
        </w:rPr>
        <w:t>nursing.</w:t>
      </w:r>
      <w:r>
        <w:rPr>
          <w:spacing w:val="-4"/>
          <w:sz w:val="20"/>
        </w:rPr>
        <w:t> </w:t>
      </w:r>
      <w:r>
        <w:rPr>
          <w:sz w:val="20"/>
        </w:rPr>
        <w:t>In</w:t>
      </w:r>
      <w:r>
        <w:rPr>
          <w:spacing w:val="-3"/>
          <w:sz w:val="20"/>
        </w:rPr>
        <w:t> </w:t>
      </w:r>
      <w:r>
        <w:rPr>
          <w:sz w:val="20"/>
        </w:rPr>
        <w:t>L.E.</w:t>
      </w:r>
      <w:r>
        <w:rPr>
          <w:spacing w:val="-4"/>
          <w:sz w:val="20"/>
        </w:rPr>
        <w:t> </w:t>
      </w:r>
      <w:r>
        <w:rPr>
          <w:sz w:val="20"/>
        </w:rPr>
        <w:t>Lancaster</w:t>
      </w:r>
      <w:r>
        <w:rPr>
          <w:spacing w:val="-3"/>
          <w:sz w:val="20"/>
        </w:rPr>
        <w:t> </w:t>
      </w:r>
      <w:r>
        <w:rPr>
          <w:sz w:val="20"/>
        </w:rPr>
        <w:t>(Ed.),</w:t>
      </w:r>
      <w:r>
        <w:rPr>
          <w:spacing w:val="-3"/>
          <w:sz w:val="20"/>
        </w:rPr>
        <w:t> </w:t>
      </w:r>
      <w:r>
        <w:rPr>
          <w:i/>
          <w:sz w:val="20"/>
        </w:rPr>
        <w:t>Core</w:t>
      </w:r>
      <w:r>
        <w:rPr>
          <w:i/>
          <w:spacing w:val="-3"/>
          <w:sz w:val="20"/>
        </w:rPr>
        <w:t> </w:t>
      </w:r>
      <w:r>
        <w:rPr>
          <w:i/>
          <w:sz w:val="20"/>
        </w:rPr>
        <w:t>curriculum</w:t>
      </w:r>
      <w:r>
        <w:rPr>
          <w:i/>
          <w:spacing w:val="-4"/>
          <w:sz w:val="20"/>
        </w:rPr>
        <w:t> </w:t>
      </w:r>
      <w:r>
        <w:rPr>
          <w:i/>
          <w:sz w:val="20"/>
        </w:rPr>
        <w:t>for</w:t>
      </w:r>
      <w:r>
        <w:rPr>
          <w:i/>
          <w:sz w:val="20"/>
        </w:rPr>
        <w:t> nephrology nursing </w:t>
      </w:r>
      <w:r>
        <w:rPr>
          <w:sz w:val="20"/>
        </w:rPr>
        <w:t>(pp. 307-322). Pitman, NJ: American Nephrology Nurses Association.</w:t>
      </w:r>
    </w:p>
    <w:p>
      <w:pPr>
        <w:pStyle w:val="BodyText"/>
        <w:spacing w:before="7"/>
        <w:ind w:left="0" w:firstLine="0"/>
      </w:pPr>
    </w:p>
    <w:p>
      <w:pPr>
        <w:pStyle w:val="BodyText"/>
        <w:ind w:left="232" w:firstLine="0"/>
      </w:pPr>
      <w:r>
        <w:rPr>
          <w:spacing w:val="-2"/>
          <w:u w:val="single"/>
        </w:rPr>
        <w:t>Reports</w:t>
      </w:r>
    </w:p>
    <w:p>
      <w:pPr>
        <w:spacing w:before="1"/>
        <w:ind w:left="591" w:right="0" w:hanging="360"/>
        <w:jc w:val="left"/>
        <w:rPr>
          <w:i/>
          <w:sz w:val="20"/>
        </w:rPr>
      </w:pPr>
      <w:r>
        <w:rPr>
          <w:sz w:val="20"/>
        </w:rPr>
        <w:t>Donaldson,</w:t>
      </w:r>
      <w:r>
        <w:rPr>
          <w:spacing w:val="-2"/>
          <w:sz w:val="20"/>
        </w:rPr>
        <w:t> </w:t>
      </w:r>
      <w:r>
        <w:rPr>
          <w:sz w:val="20"/>
        </w:rPr>
        <w:t>N.</w:t>
      </w:r>
      <w:r>
        <w:rPr>
          <w:spacing w:val="-2"/>
          <w:sz w:val="20"/>
        </w:rPr>
        <w:t> </w:t>
      </w:r>
      <w:r>
        <w:rPr>
          <w:sz w:val="20"/>
        </w:rPr>
        <w:t>E.,</w:t>
      </w:r>
      <w:r>
        <w:rPr>
          <w:spacing w:val="-2"/>
          <w:sz w:val="20"/>
        </w:rPr>
        <w:t> </w:t>
      </w:r>
      <w:r>
        <w:rPr>
          <w:b/>
          <w:sz w:val="20"/>
        </w:rPr>
        <w:t>Rutledge,</w:t>
      </w:r>
      <w:r>
        <w:rPr>
          <w:b/>
          <w:spacing w:val="-2"/>
          <w:sz w:val="20"/>
        </w:rPr>
        <w:t> </w:t>
      </w:r>
      <w:r>
        <w:rPr>
          <w:b/>
          <w:sz w:val="20"/>
        </w:rPr>
        <w:t>D.N.</w:t>
      </w:r>
      <w:r>
        <w:rPr>
          <w:sz w:val="20"/>
        </w:rPr>
        <w:t>,</w:t>
      </w:r>
      <w:r>
        <w:rPr>
          <w:spacing w:val="-2"/>
          <w:sz w:val="20"/>
        </w:rPr>
        <w:t> </w:t>
      </w:r>
      <w:r>
        <w:rPr>
          <w:sz w:val="20"/>
        </w:rPr>
        <w:t>&amp;</w:t>
      </w:r>
      <w:r>
        <w:rPr>
          <w:spacing w:val="-2"/>
          <w:sz w:val="20"/>
        </w:rPr>
        <w:t> </w:t>
      </w:r>
      <w:r>
        <w:rPr>
          <w:sz w:val="20"/>
        </w:rPr>
        <w:t>Geiser,</w:t>
      </w:r>
      <w:r>
        <w:rPr>
          <w:spacing w:val="-2"/>
          <w:sz w:val="20"/>
        </w:rPr>
        <w:t> </w:t>
      </w:r>
      <w:r>
        <w:rPr>
          <w:sz w:val="20"/>
        </w:rPr>
        <w:t>K.</w:t>
      </w:r>
      <w:r>
        <w:rPr>
          <w:spacing w:val="-2"/>
          <w:sz w:val="20"/>
        </w:rPr>
        <w:t> </w:t>
      </w:r>
      <w:r>
        <w:rPr>
          <w:sz w:val="20"/>
        </w:rPr>
        <w:t>(August</w:t>
      </w:r>
      <w:r>
        <w:rPr>
          <w:spacing w:val="-2"/>
          <w:sz w:val="20"/>
        </w:rPr>
        <w:t> </w:t>
      </w:r>
      <w:r>
        <w:rPr>
          <w:sz w:val="20"/>
        </w:rPr>
        <w:t>2008).</w:t>
      </w:r>
      <w:r>
        <w:rPr>
          <w:spacing w:val="-2"/>
          <w:sz w:val="20"/>
        </w:rPr>
        <w:t> </w:t>
      </w:r>
      <w:r>
        <w:rPr>
          <w:sz w:val="20"/>
        </w:rPr>
        <w:t>In</w:t>
      </w:r>
      <w:r>
        <w:rPr>
          <w:spacing w:val="-2"/>
          <w:sz w:val="20"/>
        </w:rPr>
        <w:t> </w:t>
      </w:r>
      <w:r>
        <w:rPr>
          <w:sz w:val="20"/>
        </w:rPr>
        <w:t>K.</w:t>
      </w:r>
      <w:r>
        <w:rPr>
          <w:spacing w:val="-2"/>
          <w:sz w:val="20"/>
        </w:rPr>
        <w:t> </w:t>
      </w:r>
      <w:r>
        <w:rPr>
          <w:sz w:val="20"/>
        </w:rPr>
        <w:t>Henriksen,</w:t>
      </w:r>
      <w:r>
        <w:rPr>
          <w:spacing w:val="-2"/>
          <w:sz w:val="20"/>
        </w:rPr>
        <w:t> </w:t>
      </w:r>
      <w:r>
        <w:rPr>
          <w:sz w:val="20"/>
        </w:rPr>
        <w:t>J.</w:t>
      </w:r>
      <w:r>
        <w:rPr>
          <w:spacing w:val="-2"/>
          <w:sz w:val="20"/>
        </w:rPr>
        <w:t> </w:t>
      </w:r>
      <w:r>
        <w:rPr>
          <w:sz w:val="20"/>
        </w:rPr>
        <w:t>B.</w:t>
      </w:r>
      <w:r>
        <w:rPr>
          <w:spacing w:val="-1"/>
          <w:sz w:val="20"/>
        </w:rPr>
        <w:t> </w:t>
      </w:r>
      <w:r>
        <w:rPr>
          <w:sz w:val="20"/>
        </w:rPr>
        <w:t>Battles,</w:t>
      </w:r>
      <w:r>
        <w:rPr>
          <w:spacing w:val="-2"/>
          <w:sz w:val="20"/>
        </w:rPr>
        <w:t> </w:t>
      </w:r>
      <w:r>
        <w:rPr>
          <w:sz w:val="20"/>
        </w:rPr>
        <w:t>M.</w:t>
      </w:r>
      <w:r>
        <w:rPr>
          <w:spacing w:val="-2"/>
          <w:sz w:val="20"/>
        </w:rPr>
        <w:t> </w:t>
      </w:r>
      <w:r>
        <w:rPr>
          <w:sz w:val="20"/>
        </w:rPr>
        <w:t>A.</w:t>
      </w:r>
      <w:r>
        <w:rPr>
          <w:spacing w:val="-2"/>
          <w:sz w:val="20"/>
        </w:rPr>
        <w:t> </w:t>
      </w:r>
      <w:r>
        <w:rPr>
          <w:sz w:val="20"/>
        </w:rPr>
        <w:t>Keyes,</w:t>
      </w:r>
      <w:r>
        <w:rPr>
          <w:spacing w:val="-1"/>
          <w:sz w:val="20"/>
        </w:rPr>
        <w:t> </w:t>
      </w:r>
      <w:r>
        <w:rPr>
          <w:sz w:val="20"/>
        </w:rPr>
        <w:t>M.</w:t>
      </w:r>
      <w:r>
        <w:rPr>
          <w:spacing w:val="-2"/>
          <w:sz w:val="20"/>
        </w:rPr>
        <w:t> </w:t>
      </w:r>
      <w:r>
        <w:rPr>
          <w:sz w:val="20"/>
        </w:rPr>
        <w:t>L. Grady (Eds.), The role of the external coach in advancing research translation in hospital-performance improvement [refereed]. </w:t>
      </w:r>
      <w:r>
        <w:rPr>
          <w:i/>
          <w:sz w:val="20"/>
        </w:rPr>
        <w:t>Advances in Patient Safety. New Directions &amp; Alterative Approaches. Volume 1.</w:t>
      </w:r>
    </w:p>
    <w:p>
      <w:pPr>
        <w:pStyle w:val="BodyText"/>
        <w:ind w:right="247" w:hanging="1"/>
      </w:pPr>
      <w:r>
        <w:rPr>
          <w:i/>
        </w:rPr>
        <w:t>Assessment</w:t>
      </w:r>
      <w:r>
        <w:rPr>
          <w:i/>
          <w:spacing w:val="-3"/>
        </w:rPr>
        <w:t> </w:t>
      </w:r>
      <w:r>
        <w:rPr/>
        <w:t>(pp.285-302)</w:t>
      </w:r>
      <w:r>
        <w:rPr>
          <w:i/>
        </w:rPr>
        <w:t>.</w:t>
      </w:r>
      <w:r>
        <w:rPr>
          <w:i/>
          <w:spacing w:val="-5"/>
        </w:rPr>
        <w:t> </w:t>
      </w:r>
      <w:r>
        <w:rPr/>
        <w:t>Rockville,</w:t>
      </w:r>
      <w:r>
        <w:rPr>
          <w:spacing w:val="-3"/>
        </w:rPr>
        <w:t> </w:t>
      </w:r>
      <w:r>
        <w:rPr/>
        <w:t>MD:</w:t>
      </w:r>
      <w:r>
        <w:rPr>
          <w:spacing w:val="-3"/>
        </w:rPr>
        <w:t> </w:t>
      </w:r>
      <w:r>
        <w:rPr/>
        <w:t>Agency</w:t>
      </w:r>
      <w:r>
        <w:rPr>
          <w:spacing w:val="-3"/>
        </w:rPr>
        <w:t> </w:t>
      </w:r>
      <w:r>
        <w:rPr/>
        <w:t>for</w:t>
      </w:r>
      <w:r>
        <w:rPr>
          <w:spacing w:val="-3"/>
        </w:rPr>
        <w:t> </w:t>
      </w:r>
      <w:r>
        <w:rPr/>
        <w:t>Healthcare</w:t>
      </w:r>
      <w:r>
        <w:rPr>
          <w:spacing w:val="-3"/>
        </w:rPr>
        <w:t> </w:t>
      </w:r>
      <w:r>
        <w:rPr/>
        <w:t>Research</w:t>
      </w:r>
      <w:r>
        <w:rPr>
          <w:spacing w:val="-3"/>
        </w:rPr>
        <w:t> </w:t>
      </w:r>
      <w:r>
        <w:rPr/>
        <w:t>and</w:t>
      </w:r>
      <w:r>
        <w:rPr>
          <w:spacing w:val="-3"/>
        </w:rPr>
        <w:t> </w:t>
      </w:r>
      <w:r>
        <w:rPr/>
        <w:t>Quality</w:t>
      </w:r>
      <w:r>
        <w:rPr>
          <w:spacing w:val="-3"/>
        </w:rPr>
        <w:t> </w:t>
      </w:r>
      <w:r>
        <w:rPr/>
        <w:t>Publication</w:t>
      </w:r>
      <w:r>
        <w:rPr>
          <w:spacing w:val="-3"/>
        </w:rPr>
        <w:t> </w:t>
      </w:r>
      <w:r>
        <w:rPr/>
        <w:t>No.</w:t>
      </w:r>
      <w:r>
        <w:rPr>
          <w:spacing w:val="-3"/>
        </w:rPr>
        <w:t> </w:t>
      </w:r>
      <w:r>
        <w:rPr/>
        <w:t>08- </w:t>
      </w:r>
      <w:r>
        <w:rPr>
          <w:spacing w:val="-2"/>
        </w:rPr>
        <w:t>0034-1.</w:t>
      </w:r>
    </w:p>
    <w:p>
      <w:pPr>
        <w:spacing w:before="0"/>
        <w:ind w:left="591" w:right="0" w:hanging="360"/>
        <w:jc w:val="left"/>
        <w:rPr>
          <w:sz w:val="20"/>
        </w:rPr>
      </w:pPr>
      <w:r>
        <w:rPr>
          <w:sz w:val="20"/>
        </w:rPr>
        <w:t>Sechrist, K.R., Lewis, E.M., </w:t>
      </w:r>
      <w:r>
        <w:rPr>
          <w:b/>
          <w:sz w:val="20"/>
        </w:rPr>
        <w:t>Rutledge, D.N., </w:t>
      </w:r>
      <w:r>
        <w:rPr>
          <w:sz w:val="20"/>
        </w:rPr>
        <w:t>Keating, S.B., &amp; Association for California Nurse Leaders. (September</w:t>
      </w:r>
      <w:r>
        <w:rPr>
          <w:spacing w:val="-4"/>
          <w:sz w:val="20"/>
        </w:rPr>
        <w:t> </w:t>
      </w:r>
      <w:r>
        <w:rPr>
          <w:sz w:val="20"/>
        </w:rPr>
        <w:t>2002).</w:t>
      </w:r>
      <w:r>
        <w:rPr>
          <w:spacing w:val="-3"/>
          <w:sz w:val="20"/>
        </w:rPr>
        <w:t> </w:t>
      </w:r>
      <w:r>
        <w:rPr>
          <w:i/>
          <w:sz w:val="20"/>
        </w:rPr>
        <w:t>Planning</w:t>
      </w:r>
      <w:r>
        <w:rPr>
          <w:i/>
          <w:spacing w:val="-4"/>
          <w:sz w:val="20"/>
        </w:rPr>
        <w:t> </w:t>
      </w:r>
      <w:r>
        <w:rPr>
          <w:i/>
          <w:sz w:val="20"/>
        </w:rPr>
        <w:t>for</w:t>
      </w:r>
      <w:r>
        <w:rPr>
          <w:i/>
          <w:spacing w:val="-4"/>
          <w:sz w:val="20"/>
        </w:rPr>
        <w:t> </w:t>
      </w:r>
      <w:r>
        <w:rPr>
          <w:i/>
          <w:sz w:val="20"/>
        </w:rPr>
        <w:t>California’s</w:t>
      </w:r>
      <w:r>
        <w:rPr>
          <w:i/>
          <w:spacing w:val="-3"/>
          <w:sz w:val="20"/>
        </w:rPr>
        <w:t> </w:t>
      </w:r>
      <w:r>
        <w:rPr>
          <w:i/>
          <w:sz w:val="20"/>
        </w:rPr>
        <w:t>nursing</w:t>
      </w:r>
      <w:r>
        <w:rPr>
          <w:i/>
          <w:spacing w:val="-4"/>
          <w:sz w:val="20"/>
        </w:rPr>
        <w:t> </w:t>
      </w:r>
      <w:r>
        <w:rPr>
          <w:i/>
          <w:sz w:val="20"/>
        </w:rPr>
        <w:t>work</w:t>
      </w:r>
      <w:r>
        <w:rPr>
          <w:i/>
          <w:spacing w:val="-3"/>
          <w:sz w:val="20"/>
        </w:rPr>
        <w:t> </w:t>
      </w:r>
      <w:r>
        <w:rPr>
          <w:i/>
          <w:sz w:val="20"/>
        </w:rPr>
        <w:t>force:</w:t>
      </w:r>
      <w:r>
        <w:rPr>
          <w:i/>
          <w:spacing w:val="-4"/>
          <w:sz w:val="20"/>
        </w:rPr>
        <w:t> </w:t>
      </w:r>
      <w:r>
        <w:rPr>
          <w:i/>
          <w:sz w:val="20"/>
        </w:rPr>
        <w:t>Phase</w:t>
      </w:r>
      <w:r>
        <w:rPr>
          <w:i/>
          <w:spacing w:val="-4"/>
          <w:sz w:val="20"/>
        </w:rPr>
        <w:t> </w:t>
      </w:r>
      <w:r>
        <w:rPr>
          <w:i/>
          <w:sz w:val="20"/>
        </w:rPr>
        <w:t>III</w:t>
      </w:r>
      <w:r>
        <w:rPr>
          <w:i/>
          <w:spacing w:val="-4"/>
          <w:sz w:val="20"/>
        </w:rPr>
        <w:t> </w:t>
      </w:r>
      <w:r>
        <w:rPr>
          <w:i/>
          <w:sz w:val="20"/>
        </w:rPr>
        <w:t>final</w:t>
      </w:r>
      <w:r>
        <w:rPr>
          <w:i/>
          <w:spacing w:val="-4"/>
          <w:sz w:val="20"/>
        </w:rPr>
        <w:t> </w:t>
      </w:r>
      <w:r>
        <w:rPr>
          <w:i/>
          <w:sz w:val="20"/>
        </w:rPr>
        <w:t>report</w:t>
      </w:r>
      <w:r>
        <w:rPr>
          <w:sz w:val="20"/>
        </w:rPr>
        <w:t>.</w:t>
      </w:r>
      <w:r>
        <w:rPr>
          <w:spacing w:val="-4"/>
          <w:sz w:val="20"/>
        </w:rPr>
        <w:t> </w:t>
      </w:r>
      <w:r>
        <w:rPr>
          <w:sz w:val="20"/>
        </w:rPr>
        <w:t>Sacramento</w:t>
      </w:r>
      <w:r>
        <w:rPr>
          <w:spacing w:val="-4"/>
          <w:sz w:val="20"/>
        </w:rPr>
        <w:t> </w:t>
      </w:r>
      <w:r>
        <w:rPr>
          <w:sz w:val="20"/>
        </w:rPr>
        <w:t>CA:</w:t>
      </w:r>
    </w:p>
    <w:p>
      <w:pPr>
        <w:spacing w:after="0"/>
        <w:jc w:val="left"/>
        <w:rPr>
          <w:sz w:val="20"/>
        </w:rPr>
        <w:sectPr>
          <w:pgSz w:w="12240" w:h="15840"/>
          <w:pgMar w:header="1443" w:footer="0" w:top="1660" w:bottom="280" w:left="920" w:right="1040"/>
        </w:sectPr>
      </w:pPr>
    </w:p>
    <w:p>
      <w:pPr>
        <w:pStyle w:val="BodyText"/>
        <w:spacing w:line="230" w:lineRule="exact"/>
        <w:ind w:left="591" w:firstLine="0"/>
      </w:pPr>
      <w:r>
        <w:rPr/>
        <w:t>Association</w:t>
      </w:r>
      <w:r>
        <w:rPr>
          <w:spacing w:val="-5"/>
        </w:rPr>
        <w:t> </w:t>
      </w:r>
      <w:r>
        <w:rPr/>
        <w:t>of</w:t>
      </w:r>
      <w:r>
        <w:rPr>
          <w:spacing w:val="-2"/>
        </w:rPr>
        <w:t> </w:t>
      </w:r>
      <w:r>
        <w:rPr/>
        <w:t>California</w:t>
      </w:r>
      <w:r>
        <w:rPr>
          <w:spacing w:val="-4"/>
        </w:rPr>
        <w:t> </w:t>
      </w:r>
      <w:r>
        <w:rPr/>
        <w:t>Nurse</w:t>
      </w:r>
      <w:r>
        <w:rPr>
          <w:spacing w:val="-2"/>
        </w:rPr>
        <w:t> </w:t>
      </w:r>
      <w:r>
        <w:rPr/>
        <w:t>Leaders.</w:t>
      </w:r>
      <w:r>
        <w:rPr>
          <w:spacing w:val="-5"/>
        </w:rPr>
        <w:t> </w:t>
      </w:r>
      <w:r>
        <w:rPr/>
        <w:t>Available</w:t>
      </w:r>
      <w:r>
        <w:rPr>
          <w:spacing w:val="-2"/>
        </w:rPr>
        <w:t> </w:t>
      </w:r>
      <w:r>
        <w:rPr/>
        <w:t>at </w:t>
      </w:r>
      <w:hyperlink r:id="rId7">
        <w:r>
          <w:rPr>
            <w:color w:val="0000FF"/>
            <w:spacing w:val="-2"/>
            <w:u w:val="single" w:color="0000FF"/>
          </w:rPr>
          <w:t>http://www.ucihs.uci.edu/cspcn</w:t>
        </w:r>
      </w:hyperlink>
    </w:p>
    <w:p>
      <w:pPr>
        <w:spacing w:before="0"/>
        <w:ind w:left="591" w:right="0" w:hanging="360"/>
        <w:jc w:val="left"/>
        <w:rPr>
          <w:sz w:val="20"/>
        </w:rPr>
      </w:pPr>
      <w:r>
        <w:rPr>
          <w:sz w:val="20"/>
        </w:rPr>
        <w:t>Sechrist,</w:t>
      </w:r>
      <w:r>
        <w:rPr>
          <w:spacing w:val="-3"/>
          <w:sz w:val="20"/>
        </w:rPr>
        <w:t> </w:t>
      </w:r>
      <w:r>
        <w:rPr>
          <w:sz w:val="20"/>
        </w:rPr>
        <w:t>K.R.,</w:t>
      </w:r>
      <w:r>
        <w:rPr>
          <w:spacing w:val="-3"/>
          <w:sz w:val="20"/>
        </w:rPr>
        <w:t> </w:t>
      </w:r>
      <w:r>
        <w:rPr>
          <w:sz w:val="20"/>
        </w:rPr>
        <w:t>Lewis,</w:t>
      </w:r>
      <w:r>
        <w:rPr>
          <w:spacing w:val="-3"/>
          <w:sz w:val="20"/>
        </w:rPr>
        <w:t> </w:t>
      </w:r>
      <w:r>
        <w:rPr>
          <w:sz w:val="20"/>
        </w:rPr>
        <w:t>E.M.,</w:t>
      </w:r>
      <w:r>
        <w:rPr>
          <w:spacing w:val="-2"/>
          <w:sz w:val="20"/>
        </w:rPr>
        <w:t> </w:t>
      </w:r>
      <w:r>
        <w:rPr>
          <w:b/>
          <w:sz w:val="20"/>
        </w:rPr>
        <w:t>Rutledge,</w:t>
      </w:r>
      <w:r>
        <w:rPr>
          <w:b/>
          <w:spacing w:val="-3"/>
          <w:sz w:val="20"/>
        </w:rPr>
        <w:t> </w:t>
      </w:r>
      <w:r>
        <w:rPr>
          <w:b/>
          <w:sz w:val="20"/>
        </w:rPr>
        <w:t>D.N.</w:t>
      </w:r>
      <w:r>
        <w:rPr>
          <w:b/>
          <w:spacing w:val="-3"/>
          <w:sz w:val="20"/>
        </w:rPr>
        <w:t> </w:t>
      </w:r>
      <w:r>
        <w:rPr>
          <w:sz w:val="20"/>
        </w:rPr>
        <w:t>(1999).</w:t>
      </w:r>
      <w:r>
        <w:rPr>
          <w:spacing w:val="-2"/>
          <w:sz w:val="20"/>
        </w:rPr>
        <w:t> </w:t>
      </w:r>
      <w:r>
        <w:rPr>
          <w:i/>
          <w:sz w:val="20"/>
        </w:rPr>
        <w:t>Planning</w:t>
      </w:r>
      <w:r>
        <w:rPr>
          <w:i/>
          <w:spacing w:val="-3"/>
          <w:sz w:val="20"/>
        </w:rPr>
        <w:t> </w:t>
      </w:r>
      <w:r>
        <w:rPr>
          <w:i/>
          <w:sz w:val="20"/>
        </w:rPr>
        <w:t>for</w:t>
      </w:r>
      <w:r>
        <w:rPr>
          <w:i/>
          <w:spacing w:val="-3"/>
          <w:sz w:val="20"/>
        </w:rPr>
        <w:t> </w:t>
      </w:r>
      <w:r>
        <w:rPr>
          <w:i/>
          <w:sz w:val="20"/>
        </w:rPr>
        <w:t>California’s</w:t>
      </w:r>
      <w:r>
        <w:rPr>
          <w:i/>
          <w:spacing w:val="-3"/>
          <w:sz w:val="20"/>
        </w:rPr>
        <w:t> </w:t>
      </w:r>
      <w:r>
        <w:rPr>
          <w:i/>
          <w:sz w:val="20"/>
        </w:rPr>
        <w:t>nursing</w:t>
      </w:r>
      <w:r>
        <w:rPr>
          <w:i/>
          <w:spacing w:val="-3"/>
          <w:sz w:val="20"/>
        </w:rPr>
        <w:t> </w:t>
      </w:r>
      <w:r>
        <w:rPr>
          <w:i/>
          <w:sz w:val="20"/>
        </w:rPr>
        <w:t>work</w:t>
      </w:r>
      <w:r>
        <w:rPr>
          <w:i/>
          <w:spacing w:val="-3"/>
          <w:sz w:val="20"/>
        </w:rPr>
        <w:t> </w:t>
      </w:r>
      <w:r>
        <w:rPr>
          <w:i/>
          <w:sz w:val="20"/>
        </w:rPr>
        <w:t>force:</w:t>
      </w:r>
      <w:r>
        <w:rPr>
          <w:i/>
          <w:spacing w:val="-3"/>
          <w:sz w:val="20"/>
        </w:rPr>
        <w:t> </w:t>
      </w:r>
      <w:r>
        <w:rPr>
          <w:i/>
          <w:sz w:val="20"/>
        </w:rPr>
        <w:t>Phase</w:t>
      </w:r>
      <w:r>
        <w:rPr>
          <w:i/>
          <w:spacing w:val="-3"/>
          <w:sz w:val="20"/>
        </w:rPr>
        <w:t> </w:t>
      </w:r>
      <w:r>
        <w:rPr>
          <w:i/>
          <w:sz w:val="20"/>
        </w:rPr>
        <w:t>II</w:t>
      </w:r>
      <w:r>
        <w:rPr>
          <w:i/>
          <w:spacing w:val="-3"/>
          <w:sz w:val="20"/>
        </w:rPr>
        <w:t> </w:t>
      </w:r>
      <w:r>
        <w:rPr>
          <w:i/>
          <w:sz w:val="20"/>
        </w:rPr>
        <w:t>final</w:t>
      </w:r>
      <w:r>
        <w:rPr>
          <w:i/>
          <w:sz w:val="20"/>
        </w:rPr>
        <w:t> report</w:t>
      </w:r>
      <w:r>
        <w:rPr>
          <w:sz w:val="20"/>
        </w:rPr>
        <w:t>. Sacramento CA: Association of California Nurse Leaders.</w:t>
      </w:r>
    </w:p>
    <w:p>
      <w:pPr>
        <w:pStyle w:val="BodyText"/>
        <w:spacing w:before="52"/>
        <w:ind w:left="0" w:firstLine="0"/>
      </w:pPr>
    </w:p>
    <w:p>
      <w:pPr>
        <w:pStyle w:val="BodyText"/>
        <w:spacing w:before="1"/>
        <w:ind w:left="232" w:firstLine="0"/>
      </w:pPr>
      <w:r>
        <w:rPr>
          <w:u w:val="single"/>
        </w:rPr>
        <w:t>Invited</w:t>
      </w:r>
      <w:r>
        <w:rPr>
          <w:spacing w:val="-7"/>
          <w:u w:val="single"/>
        </w:rPr>
        <w:t> </w:t>
      </w:r>
      <w:r>
        <w:rPr>
          <w:spacing w:val="-2"/>
          <w:u w:val="single"/>
        </w:rPr>
        <w:t>Articles</w:t>
      </w:r>
    </w:p>
    <w:p>
      <w:pPr>
        <w:spacing w:before="7"/>
        <w:ind w:left="591" w:right="0" w:hanging="360"/>
        <w:jc w:val="left"/>
        <w:rPr>
          <w:sz w:val="20"/>
        </w:rPr>
      </w:pPr>
      <w:r>
        <w:rPr>
          <w:b/>
          <w:sz w:val="20"/>
        </w:rPr>
        <w:t>Rutledge,</w:t>
      </w:r>
      <w:r>
        <w:rPr>
          <w:b/>
          <w:spacing w:val="-3"/>
          <w:sz w:val="20"/>
        </w:rPr>
        <w:t> </w:t>
      </w:r>
      <w:r>
        <w:rPr>
          <w:b/>
          <w:sz w:val="20"/>
        </w:rPr>
        <w:t>D.N.</w:t>
      </w:r>
      <w:r>
        <w:rPr>
          <w:sz w:val="20"/>
        </w:rPr>
        <w:t>,</w:t>
      </w:r>
      <w:r>
        <w:rPr>
          <w:spacing w:val="-3"/>
          <w:sz w:val="20"/>
        </w:rPr>
        <w:t> </w:t>
      </w:r>
      <w:r>
        <w:rPr>
          <w:sz w:val="20"/>
        </w:rPr>
        <w:t>&amp;</w:t>
      </w:r>
      <w:r>
        <w:rPr>
          <w:spacing w:val="-3"/>
          <w:sz w:val="20"/>
        </w:rPr>
        <w:t> </w:t>
      </w:r>
      <w:r>
        <w:rPr>
          <w:sz w:val="20"/>
        </w:rPr>
        <w:t>Kuebler,</w:t>
      </w:r>
      <w:r>
        <w:rPr>
          <w:spacing w:val="-3"/>
          <w:sz w:val="20"/>
        </w:rPr>
        <w:t> </w:t>
      </w:r>
      <w:r>
        <w:rPr>
          <w:sz w:val="20"/>
        </w:rPr>
        <w:t>K.</w:t>
      </w:r>
      <w:r>
        <w:rPr>
          <w:spacing w:val="-2"/>
          <w:sz w:val="20"/>
        </w:rPr>
        <w:t> </w:t>
      </w:r>
      <w:r>
        <w:rPr>
          <w:sz w:val="20"/>
        </w:rPr>
        <w:t>K.</w:t>
      </w:r>
      <w:r>
        <w:rPr>
          <w:spacing w:val="-3"/>
          <w:sz w:val="20"/>
        </w:rPr>
        <w:t> </w:t>
      </w:r>
      <w:r>
        <w:rPr>
          <w:sz w:val="20"/>
        </w:rPr>
        <w:t>(2005).</w:t>
      </w:r>
      <w:r>
        <w:rPr>
          <w:spacing w:val="-3"/>
          <w:sz w:val="20"/>
        </w:rPr>
        <w:t> </w:t>
      </w:r>
      <w:r>
        <w:rPr>
          <w:sz w:val="20"/>
        </w:rPr>
        <w:t>Applying</w:t>
      </w:r>
      <w:r>
        <w:rPr>
          <w:spacing w:val="-3"/>
          <w:sz w:val="20"/>
        </w:rPr>
        <w:t> </w:t>
      </w:r>
      <w:r>
        <w:rPr>
          <w:sz w:val="20"/>
        </w:rPr>
        <w:t>evidence</w:t>
      </w:r>
      <w:r>
        <w:rPr>
          <w:spacing w:val="-3"/>
          <w:sz w:val="20"/>
        </w:rPr>
        <w:t> </w:t>
      </w:r>
      <w:r>
        <w:rPr>
          <w:sz w:val="20"/>
        </w:rPr>
        <w:t>to</w:t>
      </w:r>
      <w:r>
        <w:rPr>
          <w:spacing w:val="-3"/>
          <w:sz w:val="20"/>
        </w:rPr>
        <w:t> </w:t>
      </w:r>
      <w:r>
        <w:rPr>
          <w:sz w:val="20"/>
        </w:rPr>
        <w:t>palliative</w:t>
      </w:r>
      <w:r>
        <w:rPr>
          <w:spacing w:val="-3"/>
          <w:sz w:val="20"/>
        </w:rPr>
        <w:t> </w:t>
      </w:r>
      <w:r>
        <w:rPr>
          <w:sz w:val="20"/>
        </w:rPr>
        <w:t>care.</w:t>
      </w:r>
      <w:r>
        <w:rPr>
          <w:spacing w:val="-1"/>
          <w:sz w:val="20"/>
        </w:rPr>
        <w:t> </w:t>
      </w:r>
      <w:r>
        <w:rPr>
          <w:i/>
          <w:sz w:val="20"/>
        </w:rPr>
        <w:t>Seminars</w:t>
      </w:r>
      <w:r>
        <w:rPr>
          <w:i/>
          <w:spacing w:val="-3"/>
          <w:sz w:val="20"/>
        </w:rPr>
        <w:t> </w:t>
      </w:r>
      <w:r>
        <w:rPr>
          <w:i/>
          <w:sz w:val="20"/>
        </w:rPr>
        <w:t>in</w:t>
      </w:r>
      <w:r>
        <w:rPr>
          <w:i/>
          <w:spacing w:val="-3"/>
          <w:sz w:val="20"/>
        </w:rPr>
        <w:t> </w:t>
      </w:r>
      <w:r>
        <w:rPr>
          <w:i/>
          <w:sz w:val="20"/>
        </w:rPr>
        <w:t>Oncology</w:t>
      </w:r>
      <w:r>
        <w:rPr>
          <w:i/>
          <w:spacing w:val="-4"/>
          <w:sz w:val="20"/>
        </w:rPr>
        <w:t> </w:t>
      </w:r>
      <w:r>
        <w:rPr>
          <w:i/>
          <w:sz w:val="20"/>
        </w:rPr>
        <w:t>Nursing,</w:t>
      </w:r>
      <w:r>
        <w:rPr>
          <w:i/>
          <w:sz w:val="20"/>
        </w:rPr>
        <w:t> 21</w:t>
      </w:r>
      <w:r>
        <w:rPr>
          <w:sz w:val="20"/>
        </w:rPr>
        <w:t>(1), 36-43.</w:t>
      </w:r>
    </w:p>
    <w:p>
      <w:pPr>
        <w:spacing w:before="0"/>
        <w:ind w:left="591" w:right="0" w:hanging="360"/>
        <w:jc w:val="left"/>
        <w:rPr>
          <w:sz w:val="20"/>
        </w:rPr>
      </w:pPr>
      <w:r>
        <w:rPr>
          <w:sz w:val="20"/>
        </w:rPr>
        <w:t>Stoner,</w:t>
      </w:r>
      <w:r>
        <w:rPr>
          <w:spacing w:val="-3"/>
          <w:sz w:val="20"/>
        </w:rPr>
        <w:t> </w:t>
      </w:r>
      <w:r>
        <w:rPr>
          <w:sz w:val="20"/>
        </w:rPr>
        <w:t>M.S.,</w:t>
      </w:r>
      <w:r>
        <w:rPr>
          <w:spacing w:val="-2"/>
          <w:sz w:val="20"/>
        </w:rPr>
        <w:t> </w:t>
      </w:r>
      <w:r>
        <w:rPr>
          <w:sz w:val="20"/>
        </w:rPr>
        <w:t>&amp;</w:t>
      </w:r>
      <w:r>
        <w:rPr>
          <w:spacing w:val="-3"/>
          <w:sz w:val="20"/>
        </w:rPr>
        <w:t> </w:t>
      </w:r>
      <w:r>
        <w:rPr>
          <w:b/>
          <w:sz w:val="20"/>
        </w:rPr>
        <w:t>Rutledge,</w:t>
      </w:r>
      <w:r>
        <w:rPr>
          <w:b/>
          <w:spacing w:val="-3"/>
          <w:sz w:val="20"/>
        </w:rPr>
        <w:t> </w:t>
      </w:r>
      <w:r>
        <w:rPr>
          <w:b/>
          <w:sz w:val="20"/>
        </w:rPr>
        <w:t>D.N.</w:t>
      </w:r>
      <w:r>
        <w:rPr>
          <w:b/>
          <w:spacing w:val="-3"/>
          <w:sz w:val="20"/>
        </w:rPr>
        <w:t> </w:t>
      </w:r>
      <w:r>
        <w:rPr>
          <w:sz w:val="20"/>
        </w:rPr>
        <w:t>(2005).</w:t>
      </w:r>
      <w:r>
        <w:rPr>
          <w:spacing w:val="-3"/>
          <w:sz w:val="20"/>
        </w:rPr>
        <w:t> </w:t>
      </w:r>
      <w:r>
        <w:rPr>
          <w:sz w:val="20"/>
        </w:rPr>
        <w:t>10</w:t>
      </w:r>
      <w:r>
        <w:rPr>
          <w:spacing w:val="-3"/>
          <w:sz w:val="20"/>
        </w:rPr>
        <w:t> </w:t>
      </w:r>
      <w:r>
        <w:rPr>
          <w:sz w:val="20"/>
        </w:rPr>
        <w:t>statistical</w:t>
      </w:r>
      <w:r>
        <w:rPr>
          <w:spacing w:val="-3"/>
          <w:sz w:val="20"/>
        </w:rPr>
        <w:t> </w:t>
      </w:r>
      <w:r>
        <w:rPr>
          <w:sz w:val="20"/>
        </w:rPr>
        <w:t>terms</w:t>
      </w:r>
      <w:r>
        <w:rPr>
          <w:spacing w:val="-3"/>
          <w:sz w:val="20"/>
        </w:rPr>
        <w:t> </w:t>
      </w:r>
      <w:r>
        <w:rPr>
          <w:sz w:val="20"/>
        </w:rPr>
        <w:t>you</w:t>
      </w:r>
      <w:r>
        <w:rPr>
          <w:spacing w:val="-3"/>
          <w:sz w:val="20"/>
        </w:rPr>
        <w:t> </w:t>
      </w:r>
      <w:r>
        <w:rPr>
          <w:sz w:val="20"/>
        </w:rPr>
        <w:t>should</w:t>
      </w:r>
      <w:r>
        <w:rPr>
          <w:spacing w:val="-3"/>
          <w:sz w:val="20"/>
        </w:rPr>
        <w:t> </w:t>
      </w:r>
      <w:r>
        <w:rPr>
          <w:sz w:val="20"/>
        </w:rPr>
        <w:t>know.</w:t>
      </w:r>
      <w:r>
        <w:rPr>
          <w:spacing w:val="-1"/>
          <w:sz w:val="20"/>
        </w:rPr>
        <w:t> </w:t>
      </w:r>
      <w:r>
        <w:rPr>
          <w:i/>
          <w:sz w:val="20"/>
        </w:rPr>
        <w:t>Home</w:t>
      </w:r>
      <w:r>
        <w:rPr>
          <w:i/>
          <w:spacing w:val="-3"/>
          <w:sz w:val="20"/>
        </w:rPr>
        <w:t> </w:t>
      </w:r>
      <w:r>
        <w:rPr>
          <w:i/>
          <w:sz w:val="20"/>
        </w:rPr>
        <w:t>Healthcare</w:t>
      </w:r>
      <w:r>
        <w:rPr>
          <w:i/>
          <w:spacing w:val="-3"/>
          <w:sz w:val="20"/>
        </w:rPr>
        <w:t> </w:t>
      </w:r>
      <w:r>
        <w:rPr>
          <w:i/>
          <w:sz w:val="20"/>
        </w:rPr>
        <w:t>Nurse,</w:t>
      </w:r>
      <w:r>
        <w:rPr>
          <w:i/>
          <w:spacing w:val="-3"/>
          <w:sz w:val="20"/>
        </w:rPr>
        <w:t> </w:t>
      </w:r>
      <w:r>
        <w:rPr>
          <w:i/>
          <w:sz w:val="20"/>
        </w:rPr>
        <w:t>23,</w:t>
      </w:r>
      <w:r>
        <w:rPr>
          <w:i/>
          <w:spacing w:val="-3"/>
          <w:sz w:val="20"/>
        </w:rPr>
        <w:t> </w:t>
      </w:r>
      <w:r>
        <w:rPr>
          <w:sz w:val="20"/>
        </w:rPr>
        <w:t>183- </w:t>
      </w:r>
      <w:r>
        <w:rPr>
          <w:spacing w:val="-4"/>
          <w:sz w:val="20"/>
        </w:rPr>
        <w:t>187.</w:t>
      </w:r>
    </w:p>
    <w:p>
      <w:pPr>
        <w:spacing w:before="1"/>
        <w:ind w:left="591" w:right="0" w:hanging="360"/>
        <w:jc w:val="left"/>
        <w:rPr>
          <w:i/>
          <w:sz w:val="20"/>
        </w:rPr>
      </w:pPr>
      <w:r>
        <w:rPr>
          <w:sz w:val="20"/>
        </w:rPr>
        <w:t>Keating,</w:t>
      </w:r>
      <w:r>
        <w:rPr>
          <w:spacing w:val="-3"/>
          <w:sz w:val="20"/>
        </w:rPr>
        <w:t> </w:t>
      </w:r>
      <w:r>
        <w:rPr>
          <w:sz w:val="20"/>
        </w:rPr>
        <w:t>S.B.,</w:t>
      </w:r>
      <w:r>
        <w:rPr>
          <w:spacing w:val="-4"/>
          <w:sz w:val="20"/>
        </w:rPr>
        <w:t> </w:t>
      </w:r>
      <w:r>
        <w:rPr>
          <w:b/>
          <w:sz w:val="20"/>
        </w:rPr>
        <w:t>Rutledge,</w:t>
      </w:r>
      <w:r>
        <w:rPr>
          <w:b/>
          <w:spacing w:val="-3"/>
          <w:sz w:val="20"/>
        </w:rPr>
        <w:t> </w:t>
      </w:r>
      <w:r>
        <w:rPr>
          <w:b/>
          <w:sz w:val="20"/>
        </w:rPr>
        <w:t>D.N.,</w:t>
      </w:r>
      <w:r>
        <w:rPr>
          <w:b/>
          <w:spacing w:val="-3"/>
          <w:sz w:val="20"/>
        </w:rPr>
        <w:t> </w:t>
      </w:r>
      <w:r>
        <w:rPr>
          <w:sz w:val="20"/>
        </w:rPr>
        <w:t>Sargent,</w:t>
      </w:r>
      <w:r>
        <w:rPr>
          <w:spacing w:val="-3"/>
          <w:sz w:val="20"/>
        </w:rPr>
        <w:t> </w:t>
      </w:r>
      <w:r>
        <w:rPr>
          <w:sz w:val="20"/>
        </w:rPr>
        <w:t>A,</w:t>
      </w:r>
      <w:r>
        <w:rPr>
          <w:spacing w:val="-3"/>
          <w:sz w:val="20"/>
        </w:rPr>
        <w:t> </w:t>
      </w:r>
      <w:r>
        <w:rPr>
          <w:sz w:val="20"/>
        </w:rPr>
        <w:t>Walker,</w:t>
      </w:r>
      <w:r>
        <w:rPr>
          <w:spacing w:val="-3"/>
          <w:sz w:val="20"/>
        </w:rPr>
        <w:t> </w:t>
      </w:r>
      <w:r>
        <w:rPr>
          <w:sz w:val="20"/>
        </w:rPr>
        <w:t>P.</w:t>
      </w:r>
      <w:r>
        <w:rPr>
          <w:spacing w:val="-2"/>
          <w:sz w:val="20"/>
        </w:rPr>
        <w:t> </w:t>
      </w:r>
      <w:r>
        <w:rPr>
          <w:sz w:val="20"/>
        </w:rPr>
        <w:t>(2003).</w:t>
      </w:r>
      <w:r>
        <w:rPr>
          <w:spacing w:val="-3"/>
          <w:sz w:val="20"/>
        </w:rPr>
        <w:t> </w:t>
      </w:r>
      <w:r>
        <w:rPr>
          <w:sz w:val="20"/>
        </w:rPr>
        <w:t>A</w:t>
      </w:r>
      <w:r>
        <w:rPr>
          <w:spacing w:val="-3"/>
          <w:sz w:val="20"/>
        </w:rPr>
        <w:t> </w:t>
      </w:r>
      <w:r>
        <w:rPr>
          <w:sz w:val="20"/>
        </w:rPr>
        <w:t>test</w:t>
      </w:r>
      <w:r>
        <w:rPr>
          <w:spacing w:val="-3"/>
          <w:sz w:val="20"/>
        </w:rPr>
        <w:t> </w:t>
      </w:r>
      <w:r>
        <w:rPr>
          <w:sz w:val="20"/>
        </w:rPr>
        <w:t>of</w:t>
      </w:r>
      <w:r>
        <w:rPr>
          <w:spacing w:val="-3"/>
          <w:sz w:val="20"/>
        </w:rPr>
        <w:t> </w:t>
      </w:r>
      <w:r>
        <w:rPr>
          <w:sz w:val="20"/>
        </w:rPr>
        <w:t>the</w:t>
      </w:r>
      <w:r>
        <w:rPr>
          <w:spacing w:val="-3"/>
          <w:sz w:val="20"/>
        </w:rPr>
        <w:t> </w:t>
      </w:r>
      <w:r>
        <w:rPr>
          <w:sz w:val="20"/>
        </w:rPr>
        <w:t>California</w:t>
      </w:r>
      <w:r>
        <w:rPr>
          <w:spacing w:val="-3"/>
          <w:sz w:val="20"/>
        </w:rPr>
        <w:t> </w:t>
      </w:r>
      <w:r>
        <w:rPr>
          <w:sz w:val="20"/>
        </w:rPr>
        <w:t>Competency-Based Differentiated Role Model. </w:t>
      </w:r>
      <w:r>
        <w:rPr>
          <w:i/>
          <w:sz w:val="20"/>
        </w:rPr>
        <w:t>Managed Care Quarterly, 11</w:t>
      </w:r>
      <w:r>
        <w:rPr>
          <w:sz w:val="20"/>
        </w:rPr>
        <w:t>(1), 40-46</w:t>
      </w:r>
      <w:r>
        <w:rPr>
          <w:i/>
          <w:sz w:val="20"/>
        </w:rPr>
        <w:t>.</w:t>
      </w:r>
    </w:p>
    <w:p>
      <w:pPr>
        <w:pStyle w:val="BodyText"/>
        <w:spacing w:line="229" w:lineRule="exact"/>
        <w:ind w:left="231" w:firstLine="0"/>
      </w:pPr>
      <w:r>
        <w:rPr/>
        <w:t>Keating,</w:t>
      </w:r>
      <w:r>
        <w:rPr>
          <w:spacing w:val="-9"/>
        </w:rPr>
        <w:t> </w:t>
      </w:r>
      <w:r>
        <w:rPr/>
        <w:t>S.B.,</w:t>
      </w:r>
      <w:r>
        <w:rPr>
          <w:spacing w:val="-7"/>
        </w:rPr>
        <w:t> </w:t>
      </w:r>
      <w:r>
        <w:rPr>
          <w:b/>
        </w:rPr>
        <w:t>Rutledge,</w:t>
      </w:r>
      <w:r>
        <w:rPr>
          <w:b/>
          <w:spacing w:val="-6"/>
        </w:rPr>
        <w:t> </w:t>
      </w:r>
      <w:r>
        <w:rPr>
          <w:b/>
        </w:rPr>
        <w:t>D.N.,</w:t>
      </w:r>
      <w:r>
        <w:rPr>
          <w:b/>
          <w:spacing w:val="-7"/>
        </w:rPr>
        <w:t> </w:t>
      </w:r>
      <w:r>
        <w:rPr/>
        <w:t>Sargent,</w:t>
      </w:r>
      <w:r>
        <w:rPr>
          <w:spacing w:val="-6"/>
        </w:rPr>
        <w:t> </w:t>
      </w:r>
      <w:r>
        <w:rPr/>
        <w:t>A,</w:t>
      </w:r>
      <w:r>
        <w:rPr>
          <w:spacing w:val="-6"/>
        </w:rPr>
        <w:t> </w:t>
      </w:r>
      <w:r>
        <w:rPr/>
        <w:t>Walker,</w:t>
      </w:r>
      <w:r>
        <w:rPr>
          <w:spacing w:val="-6"/>
        </w:rPr>
        <w:t> </w:t>
      </w:r>
      <w:r>
        <w:rPr/>
        <w:t>P.</w:t>
      </w:r>
      <w:r>
        <w:rPr>
          <w:spacing w:val="-6"/>
        </w:rPr>
        <w:t> </w:t>
      </w:r>
      <w:r>
        <w:rPr/>
        <w:t>(2003).</w:t>
      </w:r>
      <w:r>
        <w:rPr>
          <w:spacing w:val="-6"/>
        </w:rPr>
        <w:t> </w:t>
      </w:r>
      <w:r>
        <w:rPr/>
        <w:t>California</w:t>
      </w:r>
      <w:r>
        <w:rPr>
          <w:spacing w:val="-6"/>
        </w:rPr>
        <w:t> </w:t>
      </w:r>
      <w:r>
        <w:rPr/>
        <w:t>examines</w:t>
      </w:r>
      <w:r>
        <w:rPr>
          <w:spacing w:val="-6"/>
        </w:rPr>
        <w:t> </w:t>
      </w:r>
      <w:r>
        <w:rPr/>
        <w:t>definitions</w:t>
      </w:r>
      <w:r>
        <w:rPr>
          <w:spacing w:val="-5"/>
        </w:rPr>
        <w:t> </w:t>
      </w:r>
      <w:r>
        <w:rPr/>
        <w:t>of</w:t>
      </w:r>
      <w:r>
        <w:rPr>
          <w:spacing w:val="-6"/>
        </w:rPr>
        <w:t> </w:t>
      </w:r>
      <w:r>
        <w:rPr>
          <w:spacing w:val="-2"/>
        </w:rPr>
        <w:t>competency.</w:t>
      </w:r>
    </w:p>
    <w:p>
      <w:pPr>
        <w:spacing w:line="230" w:lineRule="exact" w:before="0"/>
        <w:ind w:left="591" w:right="0" w:firstLine="0"/>
        <w:jc w:val="left"/>
        <w:rPr>
          <w:sz w:val="20"/>
        </w:rPr>
      </w:pPr>
      <w:r>
        <w:rPr>
          <w:i/>
          <w:sz w:val="20"/>
        </w:rPr>
        <w:t>Patient</w:t>
      </w:r>
      <w:r>
        <w:rPr>
          <w:i/>
          <w:spacing w:val="-7"/>
          <w:sz w:val="20"/>
        </w:rPr>
        <w:t> </w:t>
      </w:r>
      <w:r>
        <w:rPr>
          <w:i/>
          <w:sz w:val="20"/>
        </w:rPr>
        <w:t>Care</w:t>
      </w:r>
      <w:r>
        <w:rPr>
          <w:i/>
          <w:spacing w:val="-7"/>
          <w:sz w:val="20"/>
        </w:rPr>
        <w:t> </w:t>
      </w:r>
      <w:r>
        <w:rPr>
          <w:i/>
          <w:sz w:val="20"/>
        </w:rPr>
        <w:t>Management,</w:t>
      </w:r>
      <w:r>
        <w:rPr>
          <w:i/>
          <w:spacing w:val="-7"/>
          <w:sz w:val="20"/>
        </w:rPr>
        <w:t> </w:t>
      </w:r>
      <w:r>
        <w:rPr>
          <w:i/>
          <w:sz w:val="20"/>
        </w:rPr>
        <w:t>19</w:t>
      </w:r>
      <w:r>
        <w:rPr>
          <w:sz w:val="20"/>
        </w:rPr>
        <w:t>(4),</w:t>
      </w:r>
      <w:r>
        <w:rPr>
          <w:spacing w:val="-7"/>
          <w:sz w:val="20"/>
        </w:rPr>
        <w:t> </w:t>
      </w:r>
      <w:r>
        <w:rPr>
          <w:sz w:val="20"/>
        </w:rPr>
        <w:t>7-</w:t>
      </w:r>
      <w:r>
        <w:rPr>
          <w:spacing w:val="-5"/>
          <w:sz w:val="20"/>
        </w:rPr>
        <w:t>10.</w:t>
      </w:r>
    </w:p>
    <w:p>
      <w:pPr>
        <w:spacing w:before="0"/>
        <w:ind w:left="591" w:right="0" w:hanging="360"/>
        <w:jc w:val="left"/>
        <w:rPr>
          <w:i/>
          <w:sz w:val="20"/>
        </w:rPr>
      </w:pPr>
      <w:r>
        <w:rPr>
          <w:sz w:val="20"/>
        </w:rPr>
        <w:t>Keating,</w:t>
      </w:r>
      <w:r>
        <w:rPr>
          <w:spacing w:val="-3"/>
          <w:sz w:val="20"/>
        </w:rPr>
        <w:t> </w:t>
      </w:r>
      <w:r>
        <w:rPr>
          <w:sz w:val="20"/>
        </w:rPr>
        <w:t>S.B.,</w:t>
      </w:r>
      <w:r>
        <w:rPr>
          <w:spacing w:val="-4"/>
          <w:sz w:val="20"/>
        </w:rPr>
        <w:t> </w:t>
      </w:r>
      <w:r>
        <w:rPr>
          <w:b/>
          <w:sz w:val="20"/>
        </w:rPr>
        <w:t>Rutledge,</w:t>
      </w:r>
      <w:r>
        <w:rPr>
          <w:b/>
          <w:spacing w:val="-3"/>
          <w:sz w:val="20"/>
        </w:rPr>
        <w:t> </w:t>
      </w:r>
      <w:r>
        <w:rPr>
          <w:b/>
          <w:sz w:val="20"/>
        </w:rPr>
        <w:t>D.N</w:t>
      </w:r>
      <w:r>
        <w:rPr>
          <w:sz w:val="20"/>
        </w:rPr>
        <w:t>.,</w:t>
      </w:r>
      <w:r>
        <w:rPr>
          <w:spacing w:val="-3"/>
          <w:sz w:val="20"/>
        </w:rPr>
        <w:t> </w:t>
      </w:r>
      <w:r>
        <w:rPr>
          <w:sz w:val="20"/>
        </w:rPr>
        <w:t>Sargent,</w:t>
      </w:r>
      <w:r>
        <w:rPr>
          <w:spacing w:val="-3"/>
          <w:sz w:val="20"/>
        </w:rPr>
        <w:t> </w:t>
      </w:r>
      <w:r>
        <w:rPr>
          <w:sz w:val="20"/>
        </w:rPr>
        <w:t>A,</w:t>
      </w:r>
      <w:r>
        <w:rPr>
          <w:spacing w:val="-3"/>
          <w:sz w:val="20"/>
        </w:rPr>
        <w:t> </w:t>
      </w:r>
      <w:r>
        <w:rPr>
          <w:sz w:val="20"/>
        </w:rPr>
        <w:t>Walker,</w:t>
      </w:r>
      <w:r>
        <w:rPr>
          <w:spacing w:val="-3"/>
          <w:sz w:val="20"/>
        </w:rPr>
        <w:t> </w:t>
      </w:r>
      <w:r>
        <w:rPr>
          <w:sz w:val="20"/>
        </w:rPr>
        <w:t>P.</w:t>
      </w:r>
      <w:r>
        <w:rPr>
          <w:spacing w:val="-2"/>
          <w:sz w:val="20"/>
        </w:rPr>
        <w:t> </w:t>
      </w:r>
      <w:r>
        <w:rPr>
          <w:sz w:val="20"/>
        </w:rPr>
        <w:t>(2003).</w:t>
      </w:r>
      <w:r>
        <w:rPr>
          <w:spacing w:val="-3"/>
          <w:sz w:val="20"/>
        </w:rPr>
        <w:t> </w:t>
      </w:r>
      <w:r>
        <w:rPr>
          <w:sz w:val="20"/>
        </w:rPr>
        <w:t>Testing</w:t>
      </w:r>
      <w:r>
        <w:rPr>
          <w:spacing w:val="-3"/>
          <w:sz w:val="20"/>
        </w:rPr>
        <w:t> </w:t>
      </w:r>
      <w:r>
        <w:rPr>
          <w:sz w:val="20"/>
        </w:rPr>
        <w:t>the</w:t>
      </w:r>
      <w:r>
        <w:rPr>
          <w:spacing w:val="-3"/>
          <w:sz w:val="20"/>
        </w:rPr>
        <w:t> </w:t>
      </w:r>
      <w:r>
        <w:rPr>
          <w:sz w:val="20"/>
        </w:rPr>
        <w:t>model</w:t>
      </w:r>
      <w:r>
        <w:rPr>
          <w:spacing w:val="-4"/>
          <w:sz w:val="20"/>
        </w:rPr>
        <w:t> </w:t>
      </w:r>
      <w:r>
        <w:rPr>
          <w:sz w:val="20"/>
        </w:rPr>
        <w:t>for</w:t>
      </w:r>
      <w:r>
        <w:rPr>
          <w:spacing w:val="-3"/>
          <w:sz w:val="20"/>
        </w:rPr>
        <w:t> </w:t>
      </w:r>
      <w:r>
        <w:rPr>
          <w:sz w:val="20"/>
        </w:rPr>
        <w:t>testing</w:t>
      </w:r>
      <w:r>
        <w:rPr>
          <w:spacing w:val="-4"/>
          <w:sz w:val="20"/>
        </w:rPr>
        <w:t> </w:t>
      </w:r>
      <w:r>
        <w:rPr>
          <w:sz w:val="20"/>
        </w:rPr>
        <w:t>competency.</w:t>
      </w:r>
      <w:r>
        <w:rPr>
          <w:spacing w:val="-3"/>
          <w:sz w:val="20"/>
        </w:rPr>
        <w:t> </w:t>
      </w:r>
      <w:r>
        <w:rPr>
          <w:i/>
          <w:sz w:val="20"/>
        </w:rPr>
        <w:t>Patient</w:t>
      </w:r>
      <w:r>
        <w:rPr>
          <w:i/>
          <w:sz w:val="20"/>
        </w:rPr>
        <w:t> Care Management, 19</w:t>
      </w:r>
      <w:r>
        <w:rPr>
          <w:sz w:val="20"/>
        </w:rPr>
        <w:t>(5), 7-11</w:t>
      </w:r>
      <w:r>
        <w:rPr>
          <w:i/>
          <w:sz w:val="20"/>
        </w:rPr>
        <w:t>.</w:t>
      </w:r>
    </w:p>
    <w:p>
      <w:pPr>
        <w:spacing w:before="0"/>
        <w:ind w:left="591" w:right="0" w:hanging="361"/>
        <w:jc w:val="left"/>
        <w:rPr>
          <w:sz w:val="20"/>
        </w:rPr>
      </w:pPr>
      <w:r>
        <w:rPr>
          <w:b/>
          <w:sz w:val="20"/>
        </w:rPr>
        <w:t>Rutledge,</w:t>
      </w:r>
      <w:r>
        <w:rPr>
          <w:b/>
          <w:spacing w:val="-4"/>
          <w:sz w:val="20"/>
        </w:rPr>
        <w:t> </w:t>
      </w:r>
      <w:r>
        <w:rPr>
          <w:b/>
          <w:sz w:val="20"/>
        </w:rPr>
        <w:t>D.N.,</w:t>
      </w:r>
      <w:r>
        <w:rPr>
          <w:b/>
          <w:spacing w:val="-4"/>
          <w:sz w:val="20"/>
        </w:rPr>
        <w:t> </w:t>
      </w:r>
      <w:r>
        <w:rPr>
          <w:sz w:val="20"/>
        </w:rPr>
        <w:t>&amp;</w:t>
      </w:r>
      <w:r>
        <w:rPr>
          <w:spacing w:val="-4"/>
          <w:sz w:val="20"/>
        </w:rPr>
        <w:t> </w:t>
      </w:r>
      <w:r>
        <w:rPr>
          <w:sz w:val="20"/>
        </w:rPr>
        <w:t>Grant,</w:t>
      </w:r>
      <w:r>
        <w:rPr>
          <w:spacing w:val="-4"/>
          <w:sz w:val="20"/>
        </w:rPr>
        <w:t> </w:t>
      </w:r>
      <w:r>
        <w:rPr>
          <w:sz w:val="20"/>
        </w:rPr>
        <w:t>M.</w:t>
      </w:r>
      <w:r>
        <w:rPr>
          <w:spacing w:val="-4"/>
          <w:sz w:val="20"/>
        </w:rPr>
        <w:t> </w:t>
      </w:r>
      <w:r>
        <w:rPr>
          <w:sz w:val="20"/>
        </w:rPr>
        <w:t>(2002).</w:t>
      </w:r>
      <w:r>
        <w:rPr>
          <w:spacing w:val="-4"/>
          <w:sz w:val="20"/>
        </w:rPr>
        <w:t> </w:t>
      </w:r>
      <w:r>
        <w:rPr>
          <w:sz w:val="20"/>
        </w:rPr>
        <w:t>Introduction</w:t>
      </w:r>
      <w:r>
        <w:rPr>
          <w:spacing w:val="-4"/>
          <w:sz w:val="20"/>
        </w:rPr>
        <w:t> </w:t>
      </w:r>
      <w:r>
        <w:rPr>
          <w:sz w:val="20"/>
        </w:rPr>
        <w:t>to</w:t>
      </w:r>
      <w:r>
        <w:rPr>
          <w:spacing w:val="-4"/>
          <w:sz w:val="20"/>
        </w:rPr>
        <w:t> </w:t>
      </w:r>
      <w:r>
        <w:rPr>
          <w:sz w:val="20"/>
        </w:rPr>
        <w:t>evidence-based</w:t>
      </w:r>
      <w:r>
        <w:rPr>
          <w:spacing w:val="-4"/>
          <w:sz w:val="20"/>
        </w:rPr>
        <w:t> </w:t>
      </w:r>
      <w:r>
        <w:rPr>
          <w:sz w:val="20"/>
        </w:rPr>
        <w:t>practice.</w:t>
      </w:r>
      <w:r>
        <w:rPr>
          <w:spacing w:val="-1"/>
          <w:sz w:val="20"/>
        </w:rPr>
        <w:t> </w:t>
      </w:r>
      <w:r>
        <w:rPr>
          <w:i/>
          <w:sz w:val="20"/>
        </w:rPr>
        <w:t>Seminars</w:t>
      </w:r>
      <w:r>
        <w:rPr>
          <w:i/>
          <w:spacing w:val="-4"/>
          <w:sz w:val="20"/>
        </w:rPr>
        <w:t> </w:t>
      </w:r>
      <w:r>
        <w:rPr>
          <w:i/>
          <w:sz w:val="20"/>
        </w:rPr>
        <w:t>in</w:t>
      </w:r>
      <w:r>
        <w:rPr>
          <w:i/>
          <w:spacing w:val="-4"/>
          <w:sz w:val="20"/>
        </w:rPr>
        <w:t> </w:t>
      </w:r>
      <w:r>
        <w:rPr>
          <w:i/>
          <w:sz w:val="20"/>
        </w:rPr>
        <w:t>Oncology</w:t>
      </w:r>
      <w:r>
        <w:rPr>
          <w:i/>
          <w:spacing w:val="-5"/>
          <w:sz w:val="20"/>
        </w:rPr>
        <w:t> </w:t>
      </w:r>
      <w:r>
        <w:rPr>
          <w:i/>
          <w:sz w:val="20"/>
        </w:rPr>
        <w:t>Nursing,</w:t>
      </w:r>
      <w:r>
        <w:rPr>
          <w:i/>
          <w:sz w:val="20"/>
        </w:rPr>
        <w:t> 18</w:t>
      </w:r>
      <w:r>
        <w:rPr>
          <w:sz w:val="20"/>
        </w:rPr>
        <w:t>(1), 1-2.</w:t>
      </w:r>
    </w:p>
    <w:p>
      <w:pPr>
        <w:spacing w:line="271" w:lineRule="auto" w:before="24"/>
        <w:ind w:left="591" w:right="0" w:hanging="361"/>
        <w:jc w:val="left"/>
        <w:rPr>
          <w:sz w:val="20"/>
        </w:rPr>
      </w:pPr>
      <w:r>
        <w:rPr>
          <w:b/>
          <w:sz w:val="20"/>
        </w:rPr>
        <w:t>Rutledge,</w:t>
      </w:r>
      <w:r>
        <w:rPr>
          <w:b/>
          <w:spacing w:val="-3"/>
          <w:sz w:val="20"/>
        </w:rPr>
        <w:t> </w:t>
      </w:r>
      <w:r>
        <w:rPr>
          <w:b/>
          <w:sz w:val="20"/>
        </w:rPr>
        <w:t>D.N</w:t>
      </w:r>
      <w:r>
        <w:rPr>
          <w:sz w:val="20"/>
        </w:rPr>
        <w:t>.,</w:t>
      </w:r>
      <w:r>
        <w:rPr>
          <w:spacing w:val="-3"/>
          <w:sz w:val="20"/>
        </w:rPr>
        <w:t> </w:t>
      </w:r>
      <w:r>
        <w:rPr>
          <w:sz w:val="20"/>
        </w:rPr>
        <w:t>&amp;</w:t>
      </w:r>
      <w:r>
        <w:rPr>
          <w:spacing w:val="-3"/>
          <w:sz w:val="20"/>
        </w:rPr>
        <w:t> </w:t>
      </w:r>
      <w:r>
        <w:rPr>
          <w:sz w:val="20"/>
        </w:rPr>
        <w:t>Bookbinder,</w:t>
      </w:r>
      <w:r>
        <w:rPr>
          <w:spacing w:val="-3"/>
          <w:sz w:val="20"/>
        </w:rPr>
        <w:t> </w:t>
      </w:r>
      <w:r>
        <w:rPr>
          <w:sz w:val="20"/>
        </w:rPr>
        <w:t>M.</w:t>
      </w:r>
      <w:r>
        <w:rPr>
          <w:spacing w:val="-3"/>
          <w:sz w:val="20"/>
        </w:rPr>
        <w:t> </w:t>
      </w:r>
      <w:r>
        <w:rPr>
          <w:sz w:val="20"/>
        </w:rPr>
        <w:t>(2002).</w:t>
      </w:r>
      <w:r>
        <w:rPr>
          <w:spacing w:val="-2"/>
          <w:sz w:val="20"/>
        </w:rPr>
        <w:t> </w:t>
      </w:r>
      <w:r>
        <w:rPr>
          <w:color w:val="800000"/>
          <w:sz w:val="20"/>
        </w:rPr>
        <w:t>Processes</w:t>
      </w:r>
      <w:r>
        <w:rPr>
          <w:color w:val="800000"/>
          <w:spacing w:val="-4"/>
          <w:sz w:val="20"/>
        </w:rPr>
        <w:t> </w:t>
      </w:r>
      <w:r>
        <w:rPr>
          <w:color w:val="800000"/>
          <w:sz w:val="20"/>
        </w:rPr>
        <w:t>and</w:t>
      </w:r>
      <w:r>
        <w:rPr>
          <w:color w:val="800000"/>
          <w:spacing w:val="-3"/>
          <w:sz w:val="20"/>
        </w:rPr>
        <w:t> </w:t>
      </w:r>
      <w:r>
        <w:rPr>
          <w:color w:val="800000"/>
          <w:sz w:val="20"/>
        </w:rPr>
        <w:t>outcomes</w:t>
      </w:r>
      <w:r>
        <w:rPr>
          <w:color w:val="800000"/>
          <w:spacing w:val="-3"/>
          <w:sz w:val="20"/>
        </w:rPr>
        <w:t> </w:t>
      </w:r>
      <w:r>
        <w:rPr>
          <w:color w:val="800000"/>
          <w:sz w:val="20"/>
        </w:rPr>
        <w:t>of</w:t>
      </w:r>
      <w:r>
        <w:rPr>
          <w:color w:val="800000"/>
          <w:spacing w:val="-4"/>
          <w:sz w:val="20"/>
        </w:rPr>
        <w:t> </w:t>
      </w:r>
      <w:r>
        <w:rPr>
          <w:sz w:val="20"/>
        </w:rPr>
        <w:t>evidence-based</w:t>
      </w:r>
      <w:r>
        <w:rPr>
          <w:spacing w:val="-3"/>
          <w:sz w:val="20"/>
        </w:rPr>
        <w:t> </w:t>
      </w:r>
      <w:r>
        <w:rPr>
          <w:sz w:val="20"/>
        </w:rPr>
        <w:t>practice.</w:t>
      </w:r>
      <w:r>
        <w:rPr>
          <w:spacing w:val="-2"/>
          <w:sz w:val="20"/>
        </w:rPr>
        <w:t> </w:t>
      </w:r>
      <w:r>
        <w:rPr>
          <w:i/>
          <w:sz w:val="20"/>
        </w:rPr>
        <w:t>Seminars</w:t>
      </w:r>
      <w:r>
        <w:rPr>
          <w:i/>
          <w:spacing w:val="-4"/>
          <w:sz w:val="20"/>
        </w:rPr>
        <w:t> </w:t>
      </w:r>
      <w:r>
        <w:rPr>
          <w:i/>
          <w:sz w:val="20"/>
        </w:rPr>
        <w:t>in</w:t>
      </w:r>
      <w:r>
        <w:rPr>
          <w:i/>
          <w:sz w:val="20"/>
        </w:rPr>
        <w:t> Oncology Nursing, 18</w:t>
      </w:r>
      <w:r>
        <w:rPr>
          <w:sz w:val="20"/>
        </w:rPr>
        <w:t>(1), 3-10.</w:t>
      </w:r>
    </w:p>
    <w:p>
      <w:pPr>
        <w:spacing w:line="207" w:lineRule="exact" w:before="0"/>
        <w:ind w:left="232" w:right="0" w:firstLine="0"/>
        <w:jc w:val="left"/>
        <w:rPr>
          <w:sz w:val="20"/>
        </w:rPr>
      </w:pPr>
      <w:r>
        <w:rPr>
          <w:sz w:val="20"/>
        </w:rPr>
        <w:t>Rutledge,</w:t>
      </w:r>
      <w:r>
        <w:rPr>
          <w:spacing w:val="-8"/>
          <w:sz w:val="20"/>
        </w:rPr>
        <w:t> </w:t>
      </w:r>
      <w:r>
        <w:rPr>
          <w:sz w:val="20"/>
        </w:rPr>
        <w:t>D.</w:t>
      </w:r>
      <w:r>
        <w:rPr>
          <w:spacing w:val="-6"/>
          <w:sz w:val="20"/>
        </w:rPr>
        <w:t> </w:t>
      </w:r>
      <w:r>
        <w:rPr>
          <w:sz w:val="20"/>
        </w:rPr>
        <w:t>(1999).</w:t>
      </w:r>
      <w:r>
        <w:rPr>
          <w:spacing w:val="-5"/>
          <w:sz w:val="20"/>
        </w:rPr>
        <w:t> </w:t>
      </w:r>
      <w:r>
        <w:rPr>
          <w:sz w:val="20"/>
        </w:rPr>
        <w:t>Manage</w:t>
      </w:r>
      <w:r>
        <w:rPr>
          <w:spacing w:val="-6"/>
          <w:sz w:val="20"/>
        </w:rPr>
        <w:t> </w:t>
      </w:r>
      <w:r>
        <w:rPr>
          <w:sz w:val="20"/>
        </w:rPr>
        <w:t>pain</w:t>
      </w:r>
      <w:r>
        <w:rPr>
          <w:spacing w:val="-5"/>
          <w:sz w:val="20"/>
        </w:rPr>
        <w:t> </w:t>
      </w:r>
      <w:r>
        <w:rPr>
          <w:sz w:val="20"/>
        </w:rPr>
        <w:t>proactively.</w:t>
      </w:r>
      <w:r>
        <w:rPr>
          <w:spacing w:val="-5"/>
          <w:sz w:val="20"/>
        </w:rPr>
        <w:t> </w:t>
      </w:r>
      <w:r>
        <w:rPr>
          <w:i/>
          <w:sz w:val="20"/>
        </w:rPr>
        <w:t>American</w:t>
      </w:r>
      <w:r>
        <w:rPr>
          <w:i/>
          <w:spacing w:val="-5"/>
          <w:sz w:val="20"/>
        </w:rPr>
        <w:t> </w:t>
      </w:r>
      <w:r>
        <w:rPr>
          <w:i/>
          <w:sz w:val="20"/>
        </w:rPr>
        <w:t>Journal</w:t>
      </w:r>
      <w:r>
        <w:rPr>
          <w:i/>
          <w:spacing w:val="-6"/>
          <w:sz w:val="20"/>
        </w:rPr>
        <w:t> </w:t>
      </w:r>
      <w:r>
        <w:rPr>
          <w:i/>
          <w:sz w:val="20"/>
        </w:rPr>
        <w:t>of</w:t>
      </w:r>
      <w:r>
        <w:rPr>
          <w:i/>
          <w:spacing w:val="-5"/>
          <w:sz w:val="20"/>
        </w:rPr>
        <w:t> </w:t>
      </w:r>
      <w:r>
        <w:rPr>
          <w:i/>
          <w:sz w:val="20"/>
        </w:rPr>
        <w:t>Nursing</w:t>
      </w:r>
      <w:r>
        <w:rPr>
          <w:sz w:val="20"/>
        </w:rPr>
        <w:t>,</w:t>
      </w:r>
      <w:r>
        <w:rPr>
          <w:spacing w:val="-6"/>
          <w:sz w:val="20"/>
        </w:rPr>
        <w:t> </w:t>
      </w:r>
      <w:r>
        <w:rPr>
          <w:i/>
          <w:sz w:val="20"/>
        </w:rPr>
        <w:t>99</w:t>
      </w:r>
      <w:r>
        <w:rPr>
          <w:sz w:val="20"/>
        </w:rPr>
        <w:t>(3),</w:t>
      </w:r>
      <w:r>
        <w:rPr>
          <w:spacing w:val="-5"/>
          <w:sz w:val="20"/>
        </w:rPr>
        <w:t> 88.</w:t>
      </w:r>
    </w:p>
    <w:p>
      <w:pPr>
        <w:spacing w:line="271" w:lineRule="auto" w:before="23"/>
        <w:ind w:left="592" w:right="0" w:hanging="360"/>
        <w:jc w:val="left"/>
        <w:rPr>
          <w:sz w:val="20"/>
        </w:rPr>
      </w:pPr>
      <w:r>
        <w:rPr>
          <w:sz w:val="20"/>
        </w:rPr>
        <w:t>Rutledge,</w:t>
      </w:r>
      <w:r>
        <w:rPr>
          <w:spacing w:val="-4"/>
          <w:sz w:val="20"/>
        </w:rPr>
        <w:t> </w:t>
      </w:r>
      <w:r>
        <w:rPr>
          <w:sz w:val="20"/>
        </w:rPr>
        <w:t>D.N.</w:t>
      </w:r>
      <w:r>
        <w:rPr>
          <w:spacing w:val="-4"/>
          <w:sz w:val="20"/>
        </w:rPr>
        <w:t> </w:t>
      </w:r>
      <w:r>
        <w:rPr>
          <w:sz w:val="20"/>
        </w:rPr>
        <w:t>(1995).</w:t>
      </w:r>
      <w:r>
        <w:rPr>
          <w:spacing w:val="-4"/>
          <w:sz w:val="20"/>
        </w:rPr>
        <w:t> </w:t>
      </w:r>
      <w:r>
        <w:rPr>
          <w:sz w:val="20"/>
        </w:rPr>
        <w:t>Research</w:t>
      </w:r>
      <w:r>
        <w:rPr>
          <w:spacing w:val="-3"/>
          <w:sz w:val="20"/>
        </w:rPr>
        <w:t> </w:t>
      </w:r>
      <w:r>
        <w:rPr>
          <w:sz w:val="20"/>
        </w:rPr>
        <w:t>utilization</w:t>
      </w:r>
      <w:r>
        <w:rPr>
          <w:spacing w:val="-4"/>
          <w:sz w:val="20"/>
        </w:rPr>
        <w:t> </w:t>
      </w:r>
      <w:r>
        <w:rPr>
          <w:sz w:val="20"/>
        </w:rPr>
        <w:t>in</w:t>
      </w:r>
      <w:r>
        <w:rPr>
          <w:spacing w:val="-4"/>
          <w:sz w:val="20"/>
        </w:rPr>
        <w:t> </w:t>
      </w:r>
      <w:r>
        <w:rPr>
          <w:sz w:val="20"/>
        </w:rPr>
        <w:t>oncology</w:t>
      </w:r>
      <w:r>
        <w:rPr>
          <w:spacing w:val="-4"/>
          <w:sz w:val="20"/>
        </w:rPr>
        <w:t> </w:t>
      </w:r>
      <w:r>
        <w:rPr>
          <w:sz w:val="20"/>
        </w:rPr>
        <w:t>nursing.</w:t>
      </w:r>
      <w:r>
        <w:rPr>
          <w:spacing w:val="-4"/>
          <w:sz w:val="20"/>
        </w:rPr>
        <w:t> </w:t>
      </w:r>
      <w:r>
        <w:rPr>
          <w:i/>
          <w:sz w:val="20"/>
        </w:rPr>
        <w:t>Oncology</w:t>
      </w:r>
      <w:r>
        <w:rPr>
          <w:i/>
          <w:spacing w:val="-3"/>
          <w:sz w:val="20"/>
        </w:rPr>
        <w:t> </w:t>
      </w:r>
      <w:r>
        <w:rPr>
          <w:i/>
          <w:sz w:val="20"/>
        </w:rPr>
        <w:t>Nursing:</w:t>
      </w:r>
      <w:r>
        <w:rPr>
          <w:i/>
          <w:spacing w:val="-4"/>
          <w:sz w:val="20"/>
        </w:rPr>
        <w:t> </w:t>
      </w:r>
      <w:r>
        <w:rPr>
          <w:i/>
          <w:sz w:val="20"/>
        </w:rPr>
        <w:t>Patient</w:t>
      </w:r>
      <w:r>
        <w:rPr>
          <w:i/>
          <w:spacing w:val="-4"/>
          <w:sz w:val="20"/>
        </w:rPr>
        <w:t> </w:t>
      </w:r>
      <w:r>
        <w:rPr>
          <w:i/>
          <w:sz w:val="20"/>
        </w:rPr>
        <w:t>Treatment</w:t>
      </w:r>
      <w:r>
        <w:rPr>
          <w:i/>
          <w:spacing w:val="-4"/>
          <w:sz w:val="20"/>
        </w:rPr>
        <w:t> </w:t>
      </w:r>
      <w:r>
        <w:rPr>
          <w:i/>
          <w:sz w:val="20"/>
        </w:rPr>
        <w:t>and</w:t>
      </w:r>
      <w:r>
        <w:rPr>
          <w:i/>
          <w:sz w:val="20"/>
        </w:rPr>
        <w:t> Support, </w:t>
      </w:r>
      <w:r>
        <w:rPr>
          <w:sz w:val="20"/>
        </w:rPr>
        <w:t>2(4), 1-14.</w:t>
      </w:r>
    </w:p>
    <w:p>
      <w:pPr>
        <w:spacing w:line="271" w:lineRule="auto" w:before="0"/>
        <w:ind w:left="592" w:right="206" w:hanging="360"/>
        <w:jc w:val="left"/>
        <w:rPr>
          <w:sz w:val="20"/>
        </w:rPr>
      </w:pPr>
      <w:r>
        <w:rPr>
          <w:sz w:val="20"/>
        </w:rPr>
        <w:t>Rutledge,</w:t>
      </w:r>
      <w:r>
        <w:rPr>
          <w:spacing w:val="-4"/>
          <w:sz w:val="20"/>
        </w:rPr>
        <w:t> </w:t>
      </w:r>
      <w:r>
        <w:rPr>
          <w:sz w:val="20"/>
        </w:rPr>
        <w:t>D.N.</w:t>
      </w:r>
      <w:r>
        <w:rPr>
          <w:spacing w:val="-4"/>
          <w:sz w:val="20"/>
        </w:rPr>
        <w:t> </w:t>
      </w:r>
      <w:r>
        <w:rPr>
          <w:sz w:val="20"/>
        </w:rPr>
        <w:t>(1994).</w:t>
      </w:r>
      <w:r>
        <w:rPr>
          <w:spacing w:val="-4"/>
          <w:sz w:val="20"/>
        </w:rPr>
        <w:t> </w:t>
      </w:r>
      <w:r>
        <w:rPr>
          <w:sz w:val="20"/>
        </w:rPr>
        <w:t>Models</w:t>
      </w:r>
      <w:r>
        <w:rPr>
          <w:spacing w:val="-4"/>
          <w:sz w:val="20"/>
        </w:rPr>
        <w:t> </w:t>
      </w:r>
      <w:r>
        <w:rPr>
          <w:sz w:val="20"/>
        </w:rPr>
        <w:t>improve</w:t>
      </w:r>
      <w:r>
        <w:rPr>
          <w:spacing w:val="-5"/>
          <w:sz w:val="20"/>
        </w:rPr>
        <w:t> </w:t>
      </w:r>
      <w:r>
        <w:rPr>
          <w:sz w:val="20"/>
        </w:rPr>
        <w:t>effectiveness</w:t>
      </w:r>
      <w:r>
        <w:rPr>
          <w:spacing w:val="-5"/>
          <w:sz w:val="20"/>
        </w:rPr>
        <w:t> </w:t>
      </w:r>
      <w:r>
        <w:rPr>
          <w:sz w:val="20"/>
        </w:rPr>
        <w:t>of</w:t>
      </w:r>
      <w:r>
        <w:rPr>
          <w:spacing w:val="-4"/>
          <w:sz w:val="20"/>
        </w:rPr>
        <w:t> </w:t>
      </w:r>
      <w:r>
        <w:rPr>
          <w:sz w:val="20"/>
        </w:rPr>
        <w:t>nursing</w:t>
      </w:r>
      <w:r>
        <w:rPr>
          <w:spacing w:val="-4"/>
          <w:sz w:val="20"/>
        </w:rPr>
        <w:t> </w:t>
      </w:r>
      <w:r>
        <w:rPr>
          <w:sz w:val="20"/>
        </w:rPr>
        <w:t>research</w:t>
      </w:r>
      <w:r>
        <w:rPr>
          <w:spacing w:val="-4"/>
          <w:sz w:val="20"/>
        </w:rPr>
        <w:t> </w:t>
      </w:r>
      <w:r>
        <w:rPr>
          <w:sz w:val="20"/>
        </w:rPr>
        <w:t>utilization.</w:t>
      </w:r>
      <w:r>
        <w:rPr>
          <w:spacing w:val="-4"/>
          <w:sz w:val="20"/>
        </w:rPr>
        <w:t> </w:t>
      </w:r>
      <w:r>
        <w:rPr>
          <w:i/>
          <w:sz w:val="20"/>
        </w:rPr>
        <w:t>Advanced</w:t>
      </w:r>
      <w:r>
        <w:rPr>
          <w:i/>
          <w:spacing w:val="-5"/>
          <w:sz w:val="20"/>
        </w:rPr>
        <w:t> </w:t>
      </w:r>
      <w:r>
        <w:rPr>
          <w:i/>
          <w:sz w:val="20"/>
        </w:rPr>
        <w:t>Nursing</w:t>
      </w:r>
      <w:r>
        <w:rPr>
          <w:i/>
          <w:sz w:val="20"/>
        </w:rPr>
        <w:t> Research Special Interest Group Newsletter, 5(3), </w:t>
      </w:r>
      <w:r>
        <w:rPr>
          <w:sz w:val="20"/>
        </w:rPr>
        <w:t>1-2.</w:t>
      </w:r>
    </w:p>
    <w:p>
      <w:pPr>
        <w:spacing w:line="271" w:lineRule="auto" w:before="0"/>
        <w:ind w:left="592" w:right="391" w:hanging="361"/>
        <w:jc w:val="left"/>
        <w:rPr>
          <w:sz w:val="20"/>
        </w:rPr>
      </w:pPr>
      <w:r>
        <w:rPr>
          <w:sz w:val="20"/>
        </w:rPr>
        <w:t>Rutledge,</w:t>
      </w:r>
      <w:r>
        <w:rPr>
          <w:spacing w:val="-3"/>
          <w:sz w:val="20"/>
        </w:rPr>
        <w:t> </w:t>
      </w:r>
      <w:r>
        <w:rPr>
          <w:sz w:val="20"/>
        </w:rPr>
        <w:t>D.N.</w:t>
      </w:r>
      <w:r>
        <w:rPr>
          <w:spacing w:val="-3"/>
          <w:sz w:val="20"/>
        </w:rPr>
        <w:t> </w:t>
      </w:r>
      <w:r>
        <w:rPr>
          <w:sz w:val="20"/>
        </w:rPr>
        <w:t>(1991).</w:t>
      </w:r>
      <w:r>
        <w:rPr>
          <w:spacing w:val="-3"/>
          <w:sz w:val="20"/>
        </w:rPr>
        <w:t> </w:t>
      </w:r>
      <w:r>
        <w:rPr>
          <w:sz w:val="20"/>
        </w:rPr>
        <w:t>GOOD</w:t>
      </w:r>
      <w:r>
        <w:rPr>
          <w:spacing w:val="-4"/>
          <w:sz w:val="20"/>
        </w:rPr>
        <w:t> </w:t>
      </w:r>
      <w:r>
        <w:rPr>
          <w:sz w:val="20"/>
        </w:rPr>
        <w:t>NEWS:</w:t>
      </w:r>
      <w:r>
        <w:rPr>
          <w:spacing w:val="-3"/>
          <w:sz w:val="20"/>
        </w:rPr>
        <w:t> </w:t>
      </w:r>
      <w:r>
        <w:rPr>
          <w:sz w:val="20"/>
        </w:rPr>
        <w:t>Nursing</w:t>
      </w:r>
      <w:r>
        <w:rPr>
          <w:spacing w:val="-3"/>
          <w:sz w:val="20"/>
        </w:rPr>
        <w:t> </w:t>
      </w:r>
      <w:r>
        <w:rPr>
          <w:sz w:val="20"/>
        </w:rPr>
        <w:t>interventions</w:t>
      </w:r>
      <w:r>
        <w:rPr>
          <w:spacing w:val="-4"/>
          <w:sz w:val="20"/>
        </w:rPr>
        <w:t> </w:t>
      </w:r>
      <w:r>
        <w:rPr>
          <w:sz w:val="20"/>
        </w:rPr>
        <w:t>can</w:t>
      </w:r>
      <w:r>
        <w:rPr>
          <w:spacing w:val="-4"/>
          <w:sz w:val="20"/>
        </w:rPr>
        <w:t> </w:t>
      </w:r>
      <w:r>
        <w:rPr>
          <w:sz w:val="20"/>
        </w:rPr>
        <w:t>make</w:t>
      </w:r>
      <w:r>
        <w:rPr>
          <w:spacing w:val="-3"/>
          <w:sz w:val="20"/>
        </w:rPr>
        <w:t> </w:t>
      </w:r>
      <w:r>
        <w:rPr>
          <w:sz w:val="20"/>
        </w:rPr>
        <w:t>a</w:t>
      </w:r>
      <w:r>
        <w:rPr>
          <w:spacing w:val="-3"/>
          <w:sz w:val="20"/>
        </w:rPr>
        <w:t> </w:t>
      </w:r>
      <w:r>
        <w:rPr>
          <w:sz w:val="20"/>
        </w:rPr>
        <w:t>difference.</w:t>
      </w:r>
      <w:r>
        <w:rPr>
          <w:spacing w:val="-2"/>
          <w:sz w:val="20"/>
        </w:rPr>
        <w:t> </w:t>
      </w:r>
      <w:r>
        <w:rPr>
          <w:i/>
          <w:sz w:val="20"/>
        </w:rPr>
        <w:t>Vision:</w:t>
      </w:r>
      <w:r>
        <w:rPr>
          <w:i/>
          <w:spacing w:val="-3"/>
          <w:sz w:val="20"/>
        </w:rPr>
        <w:t> </w:t>
      </w:r>
      <w:r>
        <w:rPr>
          <w:i/>
          <w:sz w:val="20"/>
        </w:rPr>
        <w:t>A</w:t>
      </w:r>
      <w:r>
        <w:rPr>
          <w:i/>
          <w:spacing w:val="-3"/>
          <w:sz w:val="20"/>
        </w:rPr>
        <w:t> </w:t>
      </w:r>
      <w:r>
        <w:rPr>
          <w:i/>
          <w:sz w:val="20"/>
        </w:rPr>
        <w:t>Vanderbilt</w:t>
      </w:r>
      <w:r>
        <w:rPr>
          <w:i/>
          <w:sz w:val="20"/>
        </w:rPr>
        <w:t> Nursing Quarterly, </w:t>
      </w:r>
      <w:r>
        <w:rPr>
          <w:sz w:val="20"/>
        </w:rPr>
        <w:t>6(1), 1-2.</w:t>
      </w:r>
    </w:p>
    <w:p>
      <w:pPr>
        <w:spacing w:line="271" w:lineRule="auto" w:before="1"/>
        <w:ind w:left="591" w:right="0" w:hanging="360"/>
        <w:jc w:val="left"/>
        <w:rPr>
          <w:sz w:val="20"/>
        </w:rPr>
      </w:pPr>
      <w:r>
        <w:rPr>
          <w:b/>
          <w:sz w:val="20"/>
        </w:rPr>
        <w:t>Rutledge,</w:t>
      </w:r>
      <w:r>
        <w:rPr>
          <w:b/>
          <w:spacing w:val="-3"/>
          <w:sz w:val="20"/>
        </w:rPr>
        <w:t> </w:t>
      </w:r>
      <w:r>
        <w:rPr>
          <w:b/>
          <w:sz w:val="20"/>
        </w:rPr>
        <w:t>D.N</w:t>
      </w:r>
      <w:r>
        <w:rPr>
          <w:sz w:val="20"/>
        </w:rPr>
        <w:t>.,</w:t>
      </w:r>
      <w:r>
        <w:rPr>
          <w:spacing w:val="-3"/>
          <w:sz w:val="20"/>
        </w:rPr>
        <w:t> </w:t>
      </w:r>
      <w:r>
        <w:rPr>
          <w:sz w:val="20"/>
        </w:rPr>
        <w:t>&amp;</w:t>
      </w:r>
      <w:r>
        <w:rPr>
          <w:spacing w:val="-3"/>
          <w:sz w:val="20"/>
        </w:rPr>
        <w:t> </w:t>
      </w:r>
      <w:r>
        <w:rPr>
          <w:sz w:val="20"/>
        </w:rPr>
        <w:t>Kinman,</w:t>
      </w:r>
      <w:r>
        <w:rPr>
          <w:spacing w:val="-3"/>
          <w:sz w:val="20"/>
        </w:rPr>
        <w:t> </w:t>
      </w:r>
      <w:r>
        <w:rPr>
          <w:sz w:val="20"/>
        </w:rPr>
        <w:t>P.O.</w:t>
      </w:r>
      <w:r>
        <w:rPr>
          <w:spacing w:val="-3"/>
          <w:sz w:val="20"/>
        </w:rPr>
        <w:t> </w:t>
      </w:r>
      <w:r>
        <w:rPr>
          <w:sz w:val="20"/>
        </w:rPr>
        <w:t>(1989).</w:t>
      </w:r>
      <w:r>
        <w:rPr>
          <w:spacing w:val="-5"/>
          <w:sz w:val="20"/>
        </w:rPr>
        <w:t> </w:t>
      </w:r>
      <w:r>
        <w:rPr>
          <w:sz w:val="20"/>
        </w:rPr>
        <w:t>Interdisciplinary</w:t>
      </w:r>
      <w:r>
        <w:rPr>
          <w:spacing w:val="-3"/>
          <w:sz w:val="20"/>
        </w:rPr>
        <w:t> </w:t>
      </w:r>
      <w:r>
        <w:rPr>
          <w:sz w:val="20"/>
        </w:rPr>
        <w:t>research:</w:t>
      </w:r>
      <w:r>
        <w:rPr>
          <w:spacing w:val="-3"/>
          <w:sz w:val="20"/>
        </w:rPr>
        <w:t> </w:t>
      </w:r>
      <w:r>
        <w:rPr>
          <w:sz w:val="20"/>
        </w:rPr>
        <w:t>A</w:t>
      </w:r>
      <w:r>
        <w:rPr>
          <w:spacing w:val="-3"/>
          <w:sz w:val="20"/>
        </w:rPr>
        <w:t> </w:t>
      </w:r>
      <w:r>
        <w:rPr>
          <w:sz w:val="20"/>
        </w:rPr>
        <w:t>case</w:t>
      </w:r>
      <w:r>
        <w:rPr>
          <w:spacing w:val="-4"/>
          <w:sz w:val="20"/>
        </w:rPr>
        <w:t> </w:t>
      </w:r>
      <w:r>
        <w:rPr>
          <w:sz w:val="20"/>
        </w:rPr>
        <w:t>study.</w:t>
      </w:r>
      <w:r>
        <w:rPr>
          <w:spacing w:val="-1"/>
          <w:sz w:val="20"/>
        </w:rPr>
        <w:t> </w:t>
      </w:r>
      <w:r>
        <w:rPr>
          <w:i/>
          <w:sz w:val="20"/>
        </w:rPr>
        <w:t>Vision:</w:t>
      </w:r>
      <w:r>
        <w:rPr>
          <w:i/>
          <w:spacing w:val="-3"/>
          <w:sz w:val="20"/>
        </w:rPr>
        <w:t> </w:t>
      </w:r>
      <w:r>
        <w:rPr>
          <w:i/>
          <w:sz w:val="20"/>
        </w:rPr>
        <w:t>A</w:t>
      </w:r>
      <w:r>
        <w:rPr>
          <w:i/>
          <w:spacing w:val="-3"/>
          <w:sz w:val="20"/>
        </w:rPr>
        <w:t> </w:t>
      </w:r>
      <w:r>
        <w:rPr>
          <w:i/>
          <w:sz w:val="20"/>
        </w:rPr>
        <w:t>Vanderbilt</w:t>
      </w:r>
      <w:r>
        <w:rPr>
          <w:i/>
          <w:spacing w:val="-3"/>
          <w:sz w:val="20"/>
        </w:rPr>
        <w:t> </w:t>
      </w:r>
      <w:r>
        <w:rPr>
          <w:i/>
          <w:sz w:val="20"/>
        </w:rPr>
        <w:t>Nursing</w:t>
      </w:r>
      <w:r>
        <w:rPr>
          <w:i/>
          <w:sz w:val="20"/>
        </w:rPr>
        <w:t> Quarterly, </w:t>
      </w:r>
      <w:r>
        <w:rPr>
          <w:sz w:val="20"/>
        </w:rPr>
        <w:t>4(4), 5.</w:t>
      </w:r>
    </w:p>
    <w:p>
      <w:pPr>
        <w:spacing w:line="271" w:lineRule="auto" w:before="0"/>
        <w:ind w:left="591" w:right="206" w:hanging="360"/>
        <w:jc w:val="left"/>
        <w:rPr>
          <w:sz w:val="20"/>
        </w:rPr>
      </w:pPr>
      <w:r>
        <w:rPr>
          <w:sz w:val="20"/>
        </w:rPr>
        <w:t>Rutledge,</w:t>
      </w:r>
      <w:r>
        <w:rPr>
          <w:spacing w:val="-3"/>
          <w:sz w:val="20"/>
        </w:rPr>
        <w:t> </w:t>
      </w:r>
      <w:r>
        <w:rPr>
          <w:sz w:val="20"/>
        </w:rPr>
        <w:t>D.N.</w:t>
      </w:r>
      <w:r>
        <w:rPr>
          <w:spacing w:val="-3"/>
          <w:sz w:val="20"/>
        </w:rPr>
        <w:t> </w:t>
      </w:r>
      <w:r>
        <w:rPr>
          <w:sz w:val="20"/>
        </w:rPr>
        <w:t>(1989).</w:t>
      </w:r>
      <w:r>
        <w:rPr>
          <w:spacing w:val="-3"/>
          <w:sz w:val="20"/>
        </w:rPr>
        <w:t> </w:t>
      </w:r>
      <w:r>
        <w:rPr>
          <w:sz w:val="20"/>
        </w:rPr>
        <w:t>Facts</w:t>
      </w:r>
      <w:r>
        <w:rPr>
          <w:spacing w:val="-3"/>
          <w:sz w:val="20"/>
        </w:rPr>
        <w:t> </w:t>
      </w:r>
      <w:r>
        <w:rPr>
          <w:sz w:val="20"/>
        </w:rPr>
        <w:t>about</w:t>
      </w:r>
      <w:r>
        <w:rPr>
          <w:spacing w:val="-3"/>
          <w:sz w:val="20"/>
        </w:rPr>
        <w:t> </w:t>
      </w:r>
      <w:r>
        <w:rPr>
          <w:sz w:val="20"/>
        </w:rPr>
        <w:t>amphotericin</w:t>
      </w:r>
      <w:r>
        <w:rPr>
          <w:spacing w:val="-3"/>
          <w:sz w:val="20"/>
        </w:rPr>
        <w:t> </w:t>
      </w:r>
      <w:r>
        <w:rPr>
          <w:sz w:val="20"/>
        </w:rPr>
        <w:t>B:</w:t>
      </w:r>
      <w:r>
        <w:rPr>
          <w:spacing w:val="-3"/>
          <w:sz w:val="20"/>
        </w:rPr>
        <w:t> </w:t>
      </w:r>
      <w:r>
        <w:rPr>
          <w:sz w:val="20"/>
        </w:rPr>
        <w:t>Use</w:t>
      </w:r>
      <w:r>
        <w:rPr>
          <w:spacing w:val="-3"/>
          <w:sz w:val="20"/>
        </w:rPr>
        <w:t> </w:t>
      </w:r>
      <w:r>
        <w:rPr>
          <w:sz w:val="20"/>
        </w:rPr>
        <w:t>in</w:t>
      </w:r>
      <w:r>
        <w:rPr>
          <w:spacing w:val="-3"/>
          <w:sz w:val="20"/>
        </w:rPr>
        <w:t> </w:t>
      </w:r>
      <w:r>
        <w:rPr>
          <w:sz w:val="20"/>
        </w:rPr>
        <w:t>cancer</w:t>
      </w:r>
      <w:r>
        <w:rPr>
          <w:spacing w:val="-3"/>
          <w:sz w:val="20"/>
        </w:rPr>
        <w:t> </w:t>
      </w:r>
      <w:r>
        <w:rPr>
          <w:sz w:val="20"/>
        </w:rPr>
        <w:t>patients.</w:t>
      </w:r>
      <w:r>
        <w:rPr>
          <w:spacing w:val="-2"/>
          <w:sz w:val="20"/>
        </w:rPr>
        <w:t> </w:t>
      </w:r>
      <w:r>
        <w:rPr>
          <w:i/>
          <w:sz w:val="20"/>
        </w:rPr>
        <w:t>Middle</w:t>
      </w:r>
      <w:r>
        <w:rPr>
          <w:i/>
          <w:spacing w:val="-3"/>
          <w:sz w:val="20"/>
        </w:rPr>
        <w:t> </w:t>
      </w:r>
      <w:r>
        <w:rPr>
          <w:i/>
          <w:sz w:val="20"/>
        </w:rPr>
        <w:t>Tennessee</w:t>
      </w:r>
      <w:r>
        <w:rPr>
          <w:i/>
          <w:spacing w:val="-3"/>
          <w:sz w:val="20"/>
        </w:rPr>
        <w:t> </w:t>
      </w:r>
      <w:r>
        <w:rPr>
          <w:i/>
          <w:sz w:val="20"/>
        </w:rPr>
        <w:t>Chapter</w:t>
      </w:r>
      <w:r>
        <w:rPr>
          <w:i/>
          <w:sz w:val="20"/>
        </w:rPr>
        <w:t> Oncology Nursing Society Newsletter, </w:t>
      </w:r>
      <w:r>
        <w:rPr>
          <w:sz w:val="20"/>
        </w:rPr>
        <w:t>9(2), 34.</w:t>
      </w:r>
    </w:p>
    <w:p>
      <w:pPr>
        <w:spacing w:line="271" w:lineRule="auto" w:before="0"/>
        <w:ind w:left="592" w:right="206" w:hanging="361"/>
        <w:jc w:val="left"/>
        <w:rPr>
          <w:sz w:val="20"/>
        </w:rPr>
      </w:pPr>
      <w:r>
        <w:rPr>
          <w:sz w:val="20"/>
        </w:rPr>
        <w:t>Rutledge,</w:t>
      </w:r>
      <w:r>
        <w:rPr>
          <w:spacing w:val="-3"/>
          <w:sz w:val="20"/>
        </w:rPr>
        <w:t> </w:t>
      </w:r>
      <w:r>
        <w:rPr>
          <w:sz w:val="20"/>
        </w:rPr>
        <w:t>D.N.</w:t>
      </w:r>
      <w:r>
        <w:rPr>
          <w:spacing w:val="-3"/>
          <w:sz w:val="20"/>
        </w:rPr>
        <w:t> </w:t>
      </w:r>
      <w:r>
        <w:rPr>
          <w:sz w:val="20"/>
        </w:rPr>
        <w:t>(1988).</w:t>
      </w:r>
      <w:r>
        <w:rPr>
          <w:spacing w:val="-3"/>
          <w:sz w:val="20"/>
        </w:rPr>
        <w:t> </w:t>
      </w:r>
      <w:r>
        <w:rPr>
          <w:sz w:val="20"/>
        </w:rPr>
        <w:t>Promoting</w:t>
      </w:r>
      <w:r>
        <w:rPr>
          <w:spacing w:val="-2"/>
          <w:sz w:val="20"/>
        </w:rPr>
        <w:t> </w:t>
      </w:r>
      <w:r>
        <w:rPr>
          <w:sz w:val="20"/>
        </w:rPr>
        <w:t>early</w:t>
      </w:r>
      <w:r>
        <w:rPr>
          <w:spacing w:val="-5"/>
          <w:sz w:val="20"/>
        </w:rPr>
        <w:t> </w:t>
      </w:r>
      <w:r>
        <w:rPr>
          <w:sz w:val="20"/>
        </w:rPr>
        <w:t>detection</w:t>
      </w:r>
      <w:r>
        <w:rPr>
          <w:spacing w:val="-3"/>
          <w:sz w:val="20"/>
        </w:rPr>
        <w:t> </w:t>
      </w:r>
      <w:r>
        <w:rPr>
          <w:sz w:val="20"/>
        </w:rPr>
        <w:t>of</w:t>
      </w:r>
      <w:r>
        <w:rPr>
          <w:spacing w:val="-4"/>
          <w:sz w:val="20"/>
        </w:rPr>
        <w:t> </w:t>
      </w:r>
      <w:r>
        <w:rPr>
          <w:sz w:val="20"/>
        </w:rPr>
        <w:t>breast</w:t>
      </w:r>
      <w:r>
        <w:rPr>
          <w:spacing w:val="-3"/>
          <w:sz w:val="20"/>
        </w:rPr>
        <w:t> </w:t>
      </w:r>
      <w:r>
        <w:rPr>
          <w:sz w:val="20"/>
        </w:rPr>
        <w:t>cancer.</w:t>
      </w:r>
      <w:r>
        <w:rPr>
          <w:spacing w:val="-3"/>
          <w:sz w:val="20"/>
        </w:rPr>
        <w:t> </w:t>
      </w:r>
      <w:r>
        <w:rPr>
          <w:i/>
          <w:sz w:val="20"/>
        </w:rPr>
        <w:t>Middle</w:t>
      </w:r>
      <w:r>
        <w:rPr>
          <w:i/>
          <w:spacing w:val="-3"/>
          <w:sz w:val="20"/>
        </w:rPr>
        <w:t> </w:t>
      </w:r>
      <w:r>
        <w:rPr>
          <w:i/>
          <w:sz w:val="20"/>
        </w:rPr>
        <w:t>Tennessee</w:t>
      </w:r>
      <w:r>
        <w:rPr>
          <w:i/>
          <w:spacing w:val="-4"/>
          <w:sz w:val="20"/>
        </w:rPr>
        <w:t> </w:t>
      </w:r>
      <w:r>
        <w:rPr>
          <w:i/>
          <w:sz w:val="20"/>
        </w:rPr>
        <w:t>Chapter</w:t>
      </w:r>
      <w:r>
        <w:rPr>
          <w:i/>
          <w:spacing w:val="-3"/>
          <w:sz w:val="20"/>
        </w:rPr>
        <w:t> </w:t>
      </w:r>
      <w:r>
        <w:rPr>
          <w:i/>
          <w:sz w:val="20"/>
        </w:rPr>
        <w:t>Oncology</w:t>
      </w:r>
      <w:r>
        <w:rPr>
          <w:i/>
          <w:sz w:val="20"/>
        </w:rPr>
        <w:t> Nursing Society Newsletter, </w:t>
      </w:r>
      <w:r>
        <w:rPr>
          <w:sz w:val="20"/>
        </w:rPr>
        <w:t>8(1), 2-3.</w:t>
      </w:r>
    </w:p>
    <w:p>
      <w:pPr>
        <w:pStyle w:val="BodyText"/>
        <w:spacing w:before="29"/>
        <w:ind w:left="0" w:firstLine="0"/>
      </w:pPr>
    </w:p>
    <w:p>
      <w:pPr>
        <w:pStyle w:val="BodyText"/>
        <w:ind w:left="232" w:firstLine="0"/>
      </w:pPr>
      <w:r>
        <w:rPr>
          <w:u w:val="single"/>
        </w:rPr>
        <w:t>Commissioned</w:t>
      </w:r>
      <w:r>
        <w:rPr>
          <w:spacing w:val="-12"/>
          <w:u w:val="single"/>
        </w:rPr>
        <w:t> </w:t>
      </w:r>
      <w:r>
        <w:rPr>
          <w:u w:val="single"/>
        </w:rPr>
        <w:t>Qualitative</w:t>
      </w:r>
      <w:r>
        <w:rPr>
          <w:spacing w:val="-12"/>
          <w:u w:val="single"/>
        </w:rPr>
        <w:t> </w:t>
      </w:r>
      <w:r>
        <w:rPr>
          <w:u w:val="single"/>
        </w:rPr>
        <w:t>Systematic</w:t>
      </w:r>
      <w:r>
        <w:rPr>
          <w:spacing w:val="-12"/>
          <w:u w:val="single"/>
        </w:rPr>
        <w:t> </w:t>
      </w:r>
      <w:r>
        <w:rPr>
          <w:spacing w:val="-2"/>
          <w:u w:val="single"/>
        </w:rPr>
        <w:t>Reviews</w:t>
      </w:r>
    </w:p>
    <w:p>
      <w:pPr>
        <w:spacing w:before="8"/>
        <w:ind w:left="592" w:right="0" w:firstLine="0"/>
        <w:jc w:val="left"/>
        <w:rPr>
          <w:sz w:val="20"/>
        </w:rPr>
      </w:pPr>
      <w:r>
        <w:rPr>
          <w:i/>
          <w:sz w:val="20"/>
        </w:rPr>
        <w:t>Online</w:t>
      </w:r>
      <w:r>
        <w:rPr>
          <w:i/>
          <w:spacing w:val="-8"/>
          <w:sz w:val="20"/>
        </w:rPr>
        <w:t> </w:t>
      </w:r>
      <w:r>
        <w:rPr>
          <w:i/>
          <w:sz w:val="20"/>
        </w:rPr>
        <w:t>Journal</w:t>
      </w:r>
      <w:r>
        <w:rPr>
          <w:i/>
          <w:spacing w:val="-7"/>
          <w:sz w:val="20"/>
        </w:rPr>
        <w:t> </w:t>
      </w:r>
      <w:r>
        <w:rPr>
          <w:i/>
          <w:sz w:val="20"/>
        </w:rPr>
        <w:t>of</w:t>
      </w:r>
      <w:r>
        <w:rPr>
          <w:i/>
          <w:spacing w:val="-7"/>
          <w:sz w:val="20"/>
        </w:rPr>
        <w:t> </w:t>
      </w:r>
      <w:r>
        <w:rPr>
          <w:i/>
          <w:sz w:val="20"/>
        </w:rPr>
        <w:t>Clinical</w:t>
      </w:r>
      <w:r>
        <w:rPr>
          <w:i/>
          <w:spacing w:val="-7"/>
          <w:sz w:val="20"/>
        </w:rPr>
        <w:t> </w:t>
      </w:r>
      <w:r>
        <w:rPr>
          <w:i/>
          <w:sz w:val="20"/>
        </w:rPr>
        <w:t>Innovations</w:t>
      </w:r>
      <w:r>
        <w:rPr>
          <w:i/>
          <w:spacing w:val="-6"/>
          <w:sz w:val="20"/>
        </w:rPr>
        <w:t> </w:t>
      </w:r>
      <w:hyperlink r:id="rId8">
        <w:r>
          <w:rPr>
            <w:spacing w:val="-2"/>
            <w:sz w:val="20"/>
          </w:rPr>
          <w:t>(www.cinahl.com)</w:t>
        </w:r>
      </w:hyperlink>
    </w:p>
    <w:p>
      <w:pPr>
        <w:pStyle w:val="BodyText"/>
        <w:ind w:left="951" w:right="206"/>
      </w:pPr>
      <w:r>
        <w:rPr/>
        <w:t>Volume</w:t>
      </w:r>
      <w:r>
        <w:rPr>
          <w:spacing w:val="-2"/>
        </w:rPr>
        <w:t> </w:t>
      </w:r>
      <w:r>
        <w:rPr/>
        <w:t>1,</w:t>
      </w:r>
      <w:r>
        <w:rPr>
          <w:spacing w:val="-2"/>
        </w:rPr>
        <w:t> </w:t>
      </w:r>
      <w:r>
        <w:rPr/>
        <w:t>1998:</w:t>
      </w:r>
      <w:r>
        <w:rPr>
          <w:spacing w:val="-2"/>
        </w:rPr>
        <w:t> </w:t>
      </w:r>
      <w:r>
        <w:rPr/>
        <w:t>Improving</w:t>
      </w:r>
      <w:r>
        <w:rPr>
          <w:spacing w:val="-3"/>
        </w:rPr>
        <w:t> </w:t>
      </w:r>
      <w:r>
        <w:rPr/>
        <w:t>Readability</w:t>
      </w:r>
      <w:r>
        <w:rPr>
          <w:spacing w:val="-2"/>
        </w:rPr>
        <w:t> </w:t>
      </w:r>
      <w:r>
        <w:rPr/>
        <w:t>for</w:t>
      </w:r>
      <w:r>
        <w:rPr>
          <w:spacing w:val="-2"/>
        </w:rPr>
        <w:t> </w:t>
      </w:r>
      <w:r>
        <w:rPr/>
        <w:t>Print</w:t>
      </w:r>
      <w:r>
        <w:rPr>
          <w:spacing w:val="-2"/>
        </w:rPr>
        <w:t> </w:t>
      </w:r>
      <w:r>
        <w:rPr/>
        <w:t>Materials</w:t>
      </w:r>
      <w:r>
        <w:rPr>
          <w:spacing w:val="-2"/>
        </w:rPr>
        <w:t> </w:t>
      </w:r>
      <w:r>
        <w:rPr/>
        <w:t>in</w:t>
      </w:r>
      <w:r>
        <w:rPr>
          <w:spacing w:val="-2"/>
        </w:rPr>
        <w:t> </w:t>
      </w:r>
      <w:r>
        <w:rPr/>
        <w:t>Patient</w:t>
      </w:r>
      <w:r>
        <w:rPr>
          <w:spacing w:val="-3"/>
        </w:rPr>
        <w:t> </w:t>
      </w:r>
      <w:r>
        <w:rPr/>
        <w:t>Care</w:t>
      </w:r>
      <w:r>
        <w:rPr>
          <w:spacing w:val="-2"/>
        </w:rPr>
        <w:t> </w:t>
      </w:r>
      <w:r>
        <w:rPr/>
        <w:t>and</w:t>
      </w:r>
      <w:r>
        <w:rPr>
          <w:spacing w:val="-2"/>
        </w:rPr>
        <w:t> </w:t>
      </w:r>
      <w:r>
        <w:rPr/>
        <w:t>Health</w:t>
      </w:r>
      <w:r>
        <w:rPr>
          <w:spacing w:val="-2"/>
        </w:rPr>
        <w:t> </w:t>
      </w:r>
      <w:r>
        <w:rPr/>
        <w:t>Services</w:t>
      </w:r>
      <w:r>
        <w:rPr>
          <w:spacing w:val="-2"/>
        </w:rPr>
        <w:t> </w:t>
      </w:r>
      <w:r>
        <w:rPr/>
        <w:t>(Rutledge</w:t>
      </w:r>
      <w:r>
        <w:rPr>
          <w:spacing w:val="-2"/>
        </w:rPr>
        <w:t> </w:t>
      </w:r>
      <w:r>
        <w:rPr/>
        <w:t>&amp; Donaldson); Expediting the Harvest and Transfer of Knowledge for Practice in Nursing (Donaldson &amp; Rutledge). Fall Prevention in Health Care Institutions (Rutledge, Donaldson, Pravikoff); Pain Assessment</w:t>
      </w:r>
      <w:r>
        <w:rPr>
          <w:spacing w:val="-3"/>
        </w:rPr>
        <w:t> </w:t>
      </w:r>
      <w:r>
        <w:rPr/>
        <w:t>&amp;</w:t>
      </w:r>
      <w:r>
        <w:rPr>
          <w:spacing w:val="-3"/>
        </w:rPr>
        <w:t> </w:t>
      </w:r>
      <w:r>
        <w:rPr/>
        <w:t>Documentation</w:t>
      </w:r>
      <w:r>
        <w:rPr>
          <w:spacing w:val="-3"/>
        </w:rPr>
        <w:t> </w:t>
      </w:r>
      <w:r>
        <w:rPr/>
        <w:t>Part</w:t>
      </w:r>
      <w:r>
        <w:rPr>
          <w:spacing w:val="-3"/>
        </w:rPr>
        <w:t> </w:t>
      </w:r>
      <w:r>
        <w:rPr/>
        <w:t>I</w:t>
      </w:r>
      <w:r>
        <w:rPr>
          <w:spacing w:val="-3"/>
        </w:rPr>
        <w:t> </w:t>
      </w:r>
      <w:r>
        <w:rPr/>
        <w:t>-</w:t>
      </w:r>
      <w:r>
        <w:rPr>
          <w:spacing w:val="-3"/>
        </w:rPr>
        <w:t> </w:t>
      </w:r>
      <w:r>
        <w:rPr/>
        <w:t>Overview</w:t>
      </w:r>
      <w:r>
        <w:rPr>
          <w:spacing w:val="-3"/>
        </w:rPr>
        <w:t> </w:t>
      </w:r>
      <w:r>
        <w:rPr/>
        <w:t>and</w:t>
      </w:r>
      <w:r>
        <w:rPr>
          <w:spacing w:val="-3"/>
        </w:rPr>
        <w:t> </w:t>
      </w:r>
      <w:r>
        <w:rPr/>
        <w:t>Application</w:t>
      </w:r>
      <w:r>
        <w:rPr>
          <w:spacing w:val="-3"/>
        </w:rPr>
        <w:t> </w:t>
      </w:r>
      <w:r>
        <w:rPr/>
        <w:t>in</w:t>
      </w:r>
      <w:r>
        <w:rPr>
          <w:spacing w:val="-4"/>
        </w:rPr>
        <w:t> </w:t>
      </w:r>
      <w:r>
        <w:rPr/>
        <w:t>Adults,</w:t>
      </w:r>
      <w:r>
        <w:rPr>
          <w:spacing w:val="-3"/>
        </w:rPr>
        <w:t> </w:t>
      </w:r>
      <w:r>
        <w:rPr/>
        <w:t>Part</w:t>
      </w:r>
      <w:r>
        <w:rPr>
          <w:spacing w:val="-3"/>
        </w:rPr>
        <w:t> </w:t>
      </w:r>
      <w:r>
        <w:rPr/>
        <w:t>II</w:t>
      </w:r>
      <w:r>
        <w:rPr>
          <w:spacing w:val="-3"/>
        </w:rPr>
        <w:t> </w:t>
      </w:r>
      <w:r>
        <w:rPr/>
        <w:t>-</w:t>
      </w:r>
      <w:r>
        <w:rPr>
          <w:spacing w:val="-3"/>
        </w:rPr>
        <w:t> </w:t>
      </w:r>
      <w:r>
        <w:rPr/>
        <w:t>Special</w:t>
      </w:r>
      <w:r>
        <w:rPr>
          <w:spacing w:val="-3"/>
        </w:rPr>
        <w:t> </w:t>
      </w:r>
      <w:r>
        <w:rPr/>
        <w:t>Populations of Adults, Part III - Pediatrics (Rutledge &amp; Donaldson);</w:t>
      </w:r>
    </w:p>
    <w:p>
      <w:pPr>
        <w:pStyle w:val="BodyText"/>
        <w:ind w:left="951" w:right="543"/>
        <w:jc w:val="both"/>
      </w:pPr>
      <w:r>
        <w:rPr/>
        <w:t>Volume 2, 1999: Principles of Patient Education (Donaldson, Rutledge, Pravikoff); Patient Education in Arthritis</w:t>
      </w:r>
      <w:r>
        <w:rPr>
          <w:spacing w:val="-1"/>
        </w:rPr>
        <w:t> </w:t>
      </w:r>
      <w:r>
        <w:rPr/>
        <w:t>Management</w:t>
      </w:r>
      <w:r>
        <w:rPr>
          <w:spacing w:val="-1"/>
        </w:rPr>
        <w:t> </w:t>
      </w:r>
      <w:r>
        <w:rPr/>
        <w:t>(Rutledge.Donaldson,</w:t>
      </w:r>
      <w:r>
        <w:rPr>
          <w:spacing w:val="-1"/>
        </w:rPr>
        <w:t> </w:t>
      </w:r>
      <w:r>
        <w:rPr/>
        <w:t>Pravikoff);</w:t>
      </w:r>
      <w:r>
        <w:rPr>
          <w:spacing w:val="-1"/>
        </w:rPr>
        <w:t> </w:t>
      </w:r>
      <w:r>
        <w:rPr/>
        <w:t>Patient</w:t>
      </w:r>
      <w:r>
        <w:rPr>
          <w:spacing w:val="-1"/>
        </w:rPr>
        <w:t> </w:t>
      </w:r>
      <w:r>
        <w:rPr/>
        <w:t>Education</w:t>
      </w:r>
      <w:r>
        <w:rPr>
          <w:spacing w:val="-1"/>
        </w:rPr>
        <w:t> </w:t>
      </w:r>
      <w:r>
        <w:rPr/>
        <w:t>in</w:t>
      </w:r>
      <w:r>
        <w:rPr>
          <w:spacing w:val="-2"/>
        </w:rPr>
        <w:t> </w:t>
      </w:r>
      <w:r>
        <w:rPr/>
        <w:t>Diabetes</w:t>
      </w:r>
      <w:r>
        <w:rPr>
          <w:spacing w:val="-1"/>
        </w:rPr>
        <w:t> </w:t>
      </w:r>
      <w:r>
        <w:rPr/>
        <w:t>Management (Rutledge,</w:t>
      </w:r>
      <w:r>
        <w:rPr>
          <w:spacing w:val="-5"/>
        </w:rPr>
        <w:t> </w:t>
      </w:r>
      <w:r>
        <w:rPr/>
        <w:t>Donaldson,</w:t>
      </w:r>
      <w:r>
        <w:rPr>
          <w:spacing w:val="-5"/>
        </w:rPr>
        <w:t> </w:t>
      </w:r>
      <w:r>
        <w:rPr/>
        <w:t>Pravikoff);</w:t>
      </w:r>
      <w:r>
        <w:rPr>
          <w:spacing w:val="-5"/>
        </w:rPr>
        <w:t> </w:t>
      </w:r>
      <w:r>
        <w:rPr/>
        <w:t>Patient</w:t>
      </w:r>
      <w:r>
        <w:rPr>
          <w:spacing w:val="-5"/>
        </w:rPr>
        <w:t> </w:t>
      </w:r>
      <w:r>
        <w:rPr/>
        <w:t>Education</w:t>
      </w:r>
      <w:r>
        <w:rPr>
          <w:spacing w:val="-5"/>
        </w:rPr>
        <w:t> </w:t>
      </w:r>
      <w:r>
        <w:rPr/>
        <w:t>in</w:t>
      </w:r>
      <w:r>
        <w:rPr>
          <w:spacing w:val="-5"/>
        </w:rPr>
        <w:t> </w:t>
      </w:r>
      <w:r>
        <w:rPr/>
        <w:t>Asthma</w:t>
      </w:r>
      <w:r>
        <w:rPr>
          <w:spacing w:val="-5"/>
        </w:rPr>
        <w:t> </w:t>
      </w:r>
      <w:r>
        <w:rPr/>
        <w:t>Management</w:t>
      </w:r>
      <w:r>
        <w:rPr>
          <w:spacing w:val="-5"/>
        </w:rPr>
        <w:t> </w:t>
      </w:r>
      <w:r>
        <w:rPr/>
        <w:t>(Rutledge,</w:t>
      </w:r>
      <w:r>
        <w:rPr>
          <w:spacing w:val="-5"/>
        </w:rPr>
        <w:t> </w:t>
      </w:r>
      <w:r>
        <w:rPr/>
        <w:t>Donaldson, </w:t>
      </w:r>
      <w:r>
        <w:rPr>
          <w:spacing w:val="-2"/>
        </w:rPr>
        <w:t>Pravikoff).</w:t>
      </w:r>
    </w:p>
    <w:p>
      <w:pPr>
        <w:pStyle w:val="BodyText"/>
        <w:spacing w:before="1"/>
        <w:ind w:left="951"/>
      </w:pPr>
      <w:r>
        <w:rPr/>
        <w:t>Volume 3, 2000: Caring for Families of Patients in Acute or Chronic Health Care: Part 1. Principles (Donaldson, Rutledge, Pravikoff). Part II. Interventions (Rutledge, Donaldson, Pravikoff). Editorial: Can Nurses</w:t>
      </w:r>
      <w:r>
        <w:rPr>
          <w:spacing w:val="-3"/>
        </w:rPr>
        <w:t> </w:t>
      </w:r>
      <w:r>
        <w:rPr/>
        <w:t>Provide</w:t>
      </w:r>
      <w:r>
        <w:rPr>
          <w:spacing w:val="-4"/>
        </w:rPr>
        <w:t> </w:t>
      </w:r>
      <w:r>
        <w:rPr/>
        <w:t>Evidence-based</w:t>
      </w:r>
      <w:r>
        <w:rPr>
          <w:spacing w:val="-4"/>
        </w:rPr>
        <w:t> </w:t>
      </w:r>
      <w:r>
        <w:rPr/>
        <w:t>Practice?</w:t>
      </w:r>
      <w:r>
        <w:rPr>
          <w:spacing w:val="-4"/>
        </w:rPr>
        <w:t> </w:t>
      </w:r>
      <w:r>
        <w:rPr/>
        <w:t>(Rutledge).</w:t>
      </w:r>
      <w:r>
        <w:rPr>
          <w:spacing w:val="-4"/>
        </w:rPr>
        <w:t> </w:t>
      </w:r>
      <w:r>
        <w:rPr/>
        <w:t>Protection</w:t>
      </w:r>
      <w:r>
        <w:rPr>
          <w:spacing w:val="-4"/>
        </w:rPr>
        <w:t> </w:t>
      </w:r>
      <w:r>
        <w:rPr/>
        <w:t>of</w:t>
      </w:r>
      <w:r>
        <w:rPr>
          <w:spacing w:val="-4"/>
        </w:rPr>
        <w:t> </w:t>
      </w:r>
      <w:r>
        <w:rPr/>
        <w:t>Skin</w:t>
      </w:r>
      <w:r>
        <w:rPr>
          <w:spacing w:val="-3"/>
        </w:rPr>
        <w:t> </w:t>
      </w:r>
      <w:r>
        <w:rPr/>
        <w:t>Integrity:</w:t>
      </w:r>
      <w:r>
        <w:rPr>
          <w:spacing w:val="-4"/>
        </w:rPr>
        <w:t> </w:t>
      </w:r>
      <w:r>
        <w:rPr/>
        <w:t>Progress</w:t>
      </w:r>
      <w:r>
        <w:rPr>
          <w:spacing w:val="-4"/>
        </w:rPr>
        <w:t> </w:t>
      </w:r>
      <w:r>
        <w:rPr/>
        <w:t>in</w:t>
      </w:r>
      <w:r>
        <w:rPr>
          <w:spacing w:val="-5"/>
        </w:rPr>
        <w:t> </w:t>
      </w:r>
      <w:r>
        <w:rPr/>
        <w:t>Pressure Ulcer Prevention since the AHCPR 1992 Guideline (Rutledge,Donaldson, Pravikoff)</w:t>
      </w:r>
    </w:p>
    <w:p>
      <w:pPr>
        <w:pStyle w:val="BodyText"/>
        <w:ind w:left="952" w:right="116" w:hanging="361"/>
        <w:jc w:val="both"/>
      </w:pPr>
      <w:r>
        <w:rPr/>
        <w:t>Volume</w:t>
      </w:r>
      <w:r>
        <w:rPr>
          <w:spacing w:val="-3"/>
        </w:rPr>
        <w:t> </w:t>
      </w:r>
      <w:r>
        <w:rPr/>
        <w:t>4,</w:t>
      </w:r>
      <w:r>
        <w:rPr>
          <w:spacing w:val="-3"/>
        </w:rPr>
        <w:t> </w:t>
      </w:r>
      <w:r>
        <w:rPr/>
        <w:t>2001:</w:t>
      </w:r>
      <w:r>
        <w:rPr>
          <w:spacing w:val="-3"/>
        </w:rPr>
        <w:t> </w:t>
      </w:r>
      <w:r>
        <w:rPr/>
        <w:t>Patient</w:t>
      </w:r>
      <w:r>
        <w:rPr>
          <w:spacing w:val="-3"/>
        </w:rPr>
        <w:t> </w:t>
      </w:r>
      <w:r>
        <w:rPr/>
        <w:t>Education</w:t>
      </w:r>
      <w:r>
        <w:rPr>
          <w:spacing w:val="-3"/>
        </w:rPr>
        <w:t> </w:t>
      </w:r>
      <w:r>
        <w:rPr/>
        <w:t>in</w:t>
      </w:r>
      <w:r>
        <w:rPr>
          <w:spacing w:val="-2"/>
        </w:rPr>
        <w:t> </w:t>
      </w:r>
      <w:r>
        <w:rPr/>
        <w:t>Congestive</w:t>
      </w:r>
      <w:r>
        <w:rPr>
          <w:spacing w:val="-3"/>
        </w:rPr>
        <w:t> </w:t>
      </w:r>
      <w:r>
        <w:rPr/>
        <w:t>Heart</w:t>
      </w:r>
      <w:r>
        <w:rPr>
          <w:spacing w:val="-3"/>
        </w:rPr>
        <w:t> </w:t>
      </w:r>
      <w:r>
        <w:rPr/>
        <w:t>Failure</w:t>
      </w:r>
      <w:r>
        <w:rPr>
          <w:spacing w:val="-3"/>
        </w:rPr>
        <w:t> </w:t>
      </w:r>
      <w:r>
        <w:rPr/>
        <w:t>(Rutledge,</w:t>
      </w:r>
      <w:r>
        <w:rPr>
          <w:spacing w:val="-3"/>
        </w:rPr>
        <w:t> </w:t>
      </w:r>
      <w:r>
        <w:rPr/>
        <w:t>Donaldson,</w:t>
      </w:r>
      <w:r>
        <w:rPr>
          <w:spacing w:val="-3"/>
        </w:rPr>
        <w:t> </w:t>
      </w:r>
      <w:r>
        <w:rPr/>
        <w:t>Pravikoff).</w:t>
      </w:r>
      <w:r>
        <w:rPr>
          <w:spacing w:val="-3"/>
        </w:rPr>
        <w:t> </w:t>
      </w:r>
      <w:r>
        <w:rPr/>
        <w:t>End</w:t>
      </w:r>
      <w:r>
        <w:rPr>
          <w:spacing w:val="-3"/>
        </w:rPr>
        <w:t> </w:t>
      </w:r>
      <w:r>
        <w:rPr/>
        <w:t>of</w:t>
      </w:r>
      <w:r>
        <w:rPr>
          <w:spacing w:val="-3"/>
        </w:rPr>
        <w:t> </w:t>
      </w:r>
      <w:r>
        <w:rPr/>
        <w:t>Life Care.</w:t>
      </w:r>
      <w:r>
        <w:rPr>
          <w:spacing w:val="-3"/>
        </w:rPr>
        <w:t> </w:t>
      </w:r>
      <w:r>
        <w:rPr/>
        <w:t>Part</w:t>
      </w:r>
      <w:r>
        <w:rPr>
          <w:spacing w:val="-3"/>
        </w:rPr>
        <w:t> </w:t>
      </w:r>
      <w:r>
        <w:rPr/>
        <w:t>I.</w:t>
      </w:r>
      <w:r>
        <w:rPr>
          <w:spacing w:val="-2"/>
        </w:rPr>
        <w:t> </w:t>
      </w:r>
      <w:r>
        <w:rPr/>
        <w:t>Principles</w:t>
      </w:r>
      <w:r>
        <w:rPr>
          <w:spacing w:val="-3"/>
        </w:rPr>
        <w:t> </w:t>
      </w:r>
      <w:r>
        <w:rPr/>
        <w:t>(Bookbinder,</w:t>
      </w:r>
      <w:r>
        <w:rPr>
          <w:spacing w:val="-3"/>
        </w:rPr>
        <w:t> </w:t>
      </w:r>
      <w:r>
        <w:rPr/>
        <w:t>Rutledge,</w:t>
      </w:r>
      <w:r>
        <w:rPr>
          <w:spacing w:val="-3"/>
        </w:rPr>
        <w:t> </w:t>
      </w:r>
      <w:r>
        <w:rPr/>
        <w:t>Donaldson,</w:t>
      </w:r>
      <w:r>
        <w:rPr>
          <w:spacing w:val="-3"/>
        </w:rPr>
        <w:t> </w:t>
      </w:r>
      <w:r>
        <w:rPr/>
        <w:t>Pravikoff),</w:t>
      </w:r>
      <w:r>
        <w:rPr>
          <w:spacing w:val="-3"/>
        </w:rPr>
        <w:t> </w:t>
      </w:r>
      <w:r>
        <w:rPr/>
        <w:t>End</w:t>
      </w:r>
      <w:r>
        <w:rPr>
          <w:spacing w:val="-3"/>
        </w:rPr>
        <w:t> </w:t>
      </w:r>
      <w:r>
        <w:rPr/>
        <w:t>of</w:t>
      </w:r>
      <w:r>
        <w:rPr>
          <w:spacing w:val="-3"/>
        </w:rPr>
        <w:t> </w:t>
      </w:r>
      <w:r>
        <w:rPr/>
        <w:t>Life</w:t>
      </w:r>
      <w:r>
        <w:rPr>
          <w:spacing w:val="-3"/>
        </w:rPr>
        <w:t> </w:t>
      </w:r>
      <w:r>
        <w:rPr/>
        <w:t>Care.</w:t>
      </w:r>
      <w:r>
        <w:rPr>
          <w:spacing w:val="-3"/>
        </w:rPr>
        <w:t> </w:t>
      </w:r>
      <w:r>
        <w:rPr/>
        <w:t>Part</w:t>
      </w:r>
      <w:r>
        <w:rPr>
          <w:spacing w:val="-3"/>
        </w:rPr>
        <w:t> </w:t>
      </w:r>
      <w:r>
        <w:rPr/>
        <w:t>II.</w:t>
      </w:r>
      <w:r>
        <w:rPr>
          <w:spacing w:val="-3"/>
        </w:rPr>
        <w:t> </w:t>
      </w:r>
      <w:r>
        <w:rPr/>
        <w:t>What</w:t>
      </w:r>
      <w:r>
        <w:rPr>
          <w:spacing w:val="-3"/>
        </w:rPr>
        <w:t> </w:t>
      </w:r>
      <w:r>
        <w:rPr/>
        <w:t>We Learned From The SUPPORT And HELP Studies (Rutledge, Donaldson, Pravikoff), End of Life Care.</w:t>
      </w:r>
    </w:p>
    <w:p>
      <w:pPr>
        <w:pStyle w:val="BodyText"/>
        <w:spacing w:line="242" w:lineRule="exact"/>
        <w:ind w:left="952" w:firstLine="0"/>
        <w:jc w:val="both"/>
        <w:rPr>
          <w:rFonts w:ascii="Tahoma"/>
        </w:rPr>
      </w:pPr>
      <w:r>
        <w:rPr/>
        <w:t>Part</w:t>
      </w:r>
      <w:r>
        <w:rPr>
          <w:spacing w:val="-8"/>
        </w:rPr>
        <w:t> </w:t>
      </w:r>
      <w:r>
        <w:rPr/>
        <w:t>III.</w:t>
      </w:r>
      <w:r>
        <w:rPr>
          <w:spacing w:val="-7"/>
        </w:rPr>
        <w:t> </w:t>
      </w:r>
      <w:r>
        <w:rPr/>
        <w:t>Learnings</w:t>
      </w:r>
      <w:r>
        <w:rPr>
          <w:spacing w:val="-8"/>
        </w:rPr>
        <w:t> </w:t>
      </w:r>
      <w:r>
        <w:rPr/>
        <w:t>Beyond</w:t>
      </w:r>
      <w:r>
        <w:rPr>
          <w:spacing w:val="-7"/>
        </w:rPr>
        <w:t> </w:t>
      </w:r>
      <w:r>
        <w:rPr/>
        <w:t>the</w:t>
      </w:r>
      <w:r>
        <w:rPr>
          <w:spacing w:val="-8"/>
        </w:rPr>
        <w:t> </w:t>
      </w:r>
      <w:r>
        <w:rPr/>
        <w:t>SUPPORT/HELP</w:t>
      </w:r>
      <w:r>
        <w:rPr>
          <w:spacing w:val="-7"/>
        </w:rPr>
        <w:t> </w:t>
      </w:r>
      <w:r>
        <w:rPr/>
        <w:t>Studies</w:t>
      </w:r>
      <w:r>
        <w:rPr>
          <w:spacing w:val="-7"/>
        </w:rPr>
        <w:t> </w:t>
      </w:r>
      <w:r>
        <w:rPr/>
        <w:t>(Rutledge,</w:t>
      </w:r>
      <w:r>
        <w:rPr>
          <w:spacing w:val="-10"/>
        </w:rPr>
        <w:t> </w:t>
      </w:r>
      <w:r>
        <w:rPr/>
        <w:t>Bookbinder,</w:t>
      </w:r>
      <w:r>
        <w:rPr>
          <w:spacing w:val="-6"/>
        </w:rPr>
        <w:t> </w:t>
      </w:r>
      <w:r>
        <w:rPr>
          <w:rFonts w:ascii="Tahoma"/>
        </w:rPr>
        <w:t>Donaldson,</w:t>
      </w:r>
      <w:r>
        <w:rPr>
          <w:rFonts w:ascii="Tahoma"/>
          <w:spacing w:val="-7"/>
        </w:rPr>
        <w:t> </w:t>
      </w:r>
      <w:r>
        <w:rPr>
          <w:rFonts w:ascii="Tahoma"/>
          <w:spacing w:val="-2"/>
        </w:rPr>
        <w:t>Pravikoff).</w:t>
      </w:r>
    </w:p>
    <w:p>
      <w:pPr>
        <w:pStyle w:val="BodyText"/>
        <w:ind w:left="952" w:right="888" w:hanging="361"/>
        <w:jc w:val="both"/>
      </w:pPr>
      <w:r>
        <w:rPr/>
        <w:t>Volume 5, 2002: Pain Assessment &amp; Documentation. Special Populations of Adults. Update 2002. (Rutledge,</w:t>
      </w:r>
      <w:r>
        <w:rPr>
          <w:spacing w:val="-5"/>
        </w:rPr>
        <w:t> </w:t>
      </w:r>
      <w:r>
        <w:rPr/>
        <w:t>Donaldson,</w:t>
      </w:r>
      <w:r>
        <w:rPr>
          <w:spacing w:val="-5"/>
        </w:rPr>
        <w:t> </w:t>
      </w:r>
      <w:r>
        <w:rPr/>
        <w:t>Pravikoff),</w:t>
      </w:r>
      <w:r>
        <w:rPr>
          <w:spacing w:val="-5"/>
        </w:rPr>
        <w:t> </w:t>
      </w:r>
      <w:r>
        <w:rPr/>
        <w:t>Pain</w:t>
      </w:r>
      <w:r>
        <w:rPr>
          <w:spacing w:val="-5"/>
        </w:rPr>
        <w:t> </w:t>
      </w:r>
      <w:r>
        <w:rPr/>
        <w:t>Assessment</w:t>
      </w:r>
      <w:r>
        <w:rPr>
          <w:spacing w:val="-3"/>
        </w:rPr>
        <w:t> </w:t>
      </w:r>
      <w:r>
        <w:rPr/>
        <w:t>&amp;</w:t>
      </w:r>
      <w:r>
        <w:rPr>
          <w:spacing w:val="-5"/>
        </w:rPr>
        <w:t> </w:t>
      </w:r>
      <w:r>
        <w:rPr/>
        <w:t>Documentation.</w:t>
      </w:r>
      <w:r>
        <w:rPr>
          <w:spacing w:val="-5"/>
        </w:rPr>
        <w:t> </w:t>
      </w:r>
      <w:r>
        <w:rPr/>
        <w:t>Pediatrics.</w:t>
      </w:r>
      <w:r>
        <w:rPr>
          <w:spacing w:val="-5"/>
        </w:rPr>
        <w:t> </w:t>
      </w:r>
      <w:r>
        <w:rPr/>
        <w:t>Update</w:t>
      </w:r>
      <w:r>
        <w:rPr>
          <w:spacing w:val="-5"/>
        </w:rPr>
        <w:t> </w:t>
      </w:r>
      <w:r>
        <w:rPr/>
        <w:t>2002.</w:t>
      </w:r>
    </w:p>
    <w:p>
      <w:pPr>
        <w:spacing w:after="0"/>
        <w:jc w:val="both"/>
        <w:sectPr>
          <w:pgSz w:w="12240" w:h="15840"/>
          <w:pgMar w:header="1443" w:footer="0" w:top="1660" w:bottom="280" w:left="920" w:right="1040"/>
        </w:sectPr>
      </w:pPr>
    </w:p>
    <w:p>
      <w:pPr>
        <w:pStyle w:val="BodyText"/>
        <w:spacing w:line="230" w:lineRule="exact"/>
        <w:ind w:left="952" w:firstLine="0"/>
      </w:pPr>
      <w:r>
        <w:rPr/>
        <w:t>(Rutledge,</w:t>
      </w:r>
      <w:r>
        <w:rPr>
          <w:spacing w:val="-11"/>
        </w:rPr>
        <w:t> </w:t>
      </w:r>
      <w:r>
        <w:rPr/>
        <w:t>Donaldson,</w:t>
      </w:r>
      <w:r>
        <w:rPr>
          <w:spacing w:val="-10"/>
        </w:rPr>
        <w:t> </w:t>
      </w:r>
      <w:r>
        <w:rPr>
          <w:spacing w:val="-2"/>
        </w:rPr>
        <w:t>Pravikoff)</w:t>
      </w:r>
    </w:p>
    <w:p>
      <w:pPr>
        <w:pStyle w:val="BodyText"/>
        <w:ind w:left="951" w:right="206"/>
      </w:pPr>
      <w:r>
        <w:rPr/>
        <w:t>Volume</w:t>
      </w:r>
      <w:r>
        <w:rPr>
          <w:spacing w:val="-3"/>
        </w:rPr>
        <w:t> </w:t>
      </w:r>
      <w:r>
        <w:rPr/>
        <w:t>6,</w:t>
      </w:r>
      <w:r>
        <w:rPr>
          <w:spacing w:val="-3"/>
        </w:rPr>
        <w:t> </w:t>
      </w:r>
      <w:r>
        <w:rPr/>
        <w:t>2003:</w:t>
      </w:r>
      <w:r>
        <w:rPr>
          <w:spacing w:val="-3"/>
        </w:rPr>
        <w:t> </w:t>
      </w:r>
      <w:r>
        <w:rPr/>
        <w:t>Use</w:t>
      </w:r>
      <w:r>
        <w:rPr>
          <w:spacing w:val="-3"/>
        </w:rPr>
        <w:t> </w:t>
      </w:r>
      <w:r>
        <w:rPr/>
        <w:t>of</w:t>
      </w:r>
      <w:r>
        <w:rPr>
          <w:spacing w:val="-3"/>
        </w:rPr>
        <w:t> </w:t>
      </w:r>
      <w:r>
        <w:rPr/>
        <w:t>restraints.</w:t>
      </w:r>
      <w:r>
        <w:rPr>
          <w:spacing w:val="-3"/>
        </w:rPr>
        <w:t> </w:t>
      </w:r>
      <w:r>
        <w:rPr/>
        <w:t>Part</w:t>
      </w:r>
      <w:r>
        <w:rPr>
          <w:spacing w:val="-3"/>
        </w:rPr>
        <w:t> </w:t>
      </w:r>
      <w:r>
        <w:rPr/>
        <w:t>I.</w:t>
      </w:r>
      <w:r>
        <w:rPr>
          <w:spacing w:val="-3"/>
        </w:rPr>
        <w:t> </w:t>
      </w:r>
      <w:r>
        <w:rPr/>
        <w:t>Acute</w:t>
      </w:r>
      <w:r>
        <w:rPr>
          <w:spacing w:val="-3"/>
        </w:rPr>
        <w:t> </w:t>
      </w:r>
      <w:r>
        <w:rPr/>
        <w:t>nonpsychiatric</w:t>
      </w:r>
      <w:r>
        <w:rPr>
          <w:spacing w:val="-3"/>
        </w:rPr>
        <w:t> </w:t>
      </w:r>
      <w:r>
        <w:rPr/>
        <w:t>care.</w:t>
      </w:r>
      <w:r>
        <w:rPr>
          <w:spacing w:val="-3"/>
        </w:rPr>
        <w:t> </w:t>
      </w:r>
      <w:r>
        <w:rPr/>
        <w:t>(Rutledge,</w:t>
      </w:r>
      <w:r>
        <w:rPr>
          <w:spacing w:val="-3"/>
        </w:rPr>
        <w:t> </w:t>
      </w:r>
      <w:r>
        <w:rPr/>
        <w:t>Donaldson,</w:t>
      </w:r>
      <w:r>
        <w:rPr>
          <w:spacing w:val="-3"/>
        </w:rPr>
        <w:t> </w:t>
      </w:r>
      <w:r>
        <w:rPr/>
        <w:t>Pravikoff);</w:t>
      </w:r>
      <w:r>
        <w:rPr>
          <w:spacing w:val="-3"/>
        </w:rPr>
        <w:t> </w:t>
      </w:r>
      <w:r>
        <w:rPr/>
        <w:t>Use of restraints. Part II. Restraints and seclusion in psychiatric institutions. (Rutledge, Pravikoff); Use of restraints. Part III. Skilled nursing care. (Rutledge, Pravikoff). Update 2003. Falls risk assessment and prevention in hospitalized patients. (Rutledge, Donaldson, Pravikoff).</w:t>
      </w:r>
    </w:p>
    <w:p>
      <w:pPr>
        <w:pStyle w:val="BodyText"/>
        <w:ind w:left="591" w:firstLine="0"/>
      </w:pPr>
      <w:r>
        <w:rPr/>
        <w:t>Volume</w:t>
      </w:r>
      <w:r>
        <w:rPr>
          <w:spacing w:val="-8"/>
        </w:rPr>
        <w:t> </w:t>
      </w:r>
      <w:r>
        <w:rPr/>
        <w:t>8,</w:t>
      </w:r>
      <w:r>
        <w:rPr>
          <w:spacing w:val="-7"/>
        </w:rPr>
        <w:t> </w:t>
      </w:r>
      <w:r>
        <w:rPr/>
        <w:t>2005:</w:t>
      </w:r>
      <w:r>
        <w:rPr>
          <w:spacing w:val="-7"/>
        </w:rPr>
        <w:t> </w:t>
      </w:r>
      <w:r>
        <w:rPr/>
        <w:t>Effectiveness</w:t>
      </w:r>
      <w:r>
        <w:rPr>
          <w:spacing w:val="-8"/>
        </w:rPr>
        <w:t> </w:t>
      </w:r>
      <w:r>
        <w:rPr/>
        <w:t>of</w:t>
      </w:r>
      <w:r>
        <w:rPr>
          <w:spacing w:val="-7"/>
        </w:rPr>
        <w:t> </w:t>
      </w:r>
      <w:r>
        <w:rPr/>
        <w:t>intravenous</w:t>
      </w:r>
      <w:r>
        <w:rPr>
          <w:spacing w:val="-7"/>
        </w:rPr>
        <w:t> </w:t>
      </w:r>
      <w:r>
        <w:rPr/>
        <w:t>therapy</w:t>
      </w:r>
      <w:r>
        <w:rPr>
          <w:spacing w:val="-8"/>
        </w:rPr>
        <w:t> </w:t>
      </w:r>
      <w:r>
        <w:rPr/>
        <w:t>teams.</w:t>
      </w:r>
      <w:r>
        <w:rPr>
          <w:spacing w:val="-7"/>
        </w:rPr>
        <w:t> </w:t>
      </w:r>
      <w:r>
        <w:rPr/>
        <w:t>(Rutledge,</w:t>
      </w:r>
      <w:r>
        <w:rPr>
          <w:spacing w:val="-7"/>
        </w:rPr>
        <w:t> </w:t>
      </w:r>
      <w:r>
        <w:rPr>
          <w:spacing w:val="-2"/>
        </w:rPr>
        <w:t>Orr).</w:t>
      </w:r>
    </w:p>
    <w:p>
      <w:pPr>
        <w:pStyle w:val="BodyText"/>
        <w:spacing w:before="1"/>
        <w:ind w:left="952" w:hanging="361"/>
      </w:pPr>
      <w:r>
        <w:rPr/>
        <w:t>Volume</w:t>
      </w:r>
      <w:r>
        <w:rPr>
          <w:spacing w:val="-3"/>
        </w:rPr>
        <w:t> </w:t>
      </w:r>
      <w:r>
        <w:rPr/>
        <w:t>9,</w:t>
      </w:r>
      <w:r>
        <w:rPr>
          <w:spacing w:val="-3"/>
        </w:rPr>
        <w:t> </w:t>
      </w:r>
      <w:r>
        <w:rPr/>
        <w:t>2006:</w:t>
      </w:r>
      <w:r>
        <w:rPr>
          <w:spacing w:val="-3"/>
        </w:rPr>
        <w:t> </w:t>
      </w:r>
      <w:r>
        <w:rPr/>
        <w:t>Insertion</w:t>
      </w:r>
      <w:r>
        <w:rPr>
          <w:spacing w:val="-3"/>
        </w:rPr>
        <w:t> </w:t>
      </w:r>
      <w:r>
        <w:rPr/>
        <w:t>and</w:t>
      </w:r>
      <w:r>
        <w:rPr>
          <w:spacing w:val="-3"/>
        </w:rPr>
        <w:t> </w:t>
      </w:r>
      <w:r>
        <w:rPr/>
        <w:t>care</w:t>
      </w:r>
      <w:r>
        <w:rPr>
          <w:spacing w:val="-3"/>
        </w:rPr>
        <w:t> </w:t>
      </w:r>
      <w:r>
        <w:rPr/>
        <w:t>of</w:t>
      </w:r>
      <w:r>
        <w:rPr>
          <w:spacing w:val="-3"/>
        </w:rPr>
        <w:t> </w:t>
      </w:r>
      <w:r>
        <w:rPr/>
        <w:t>peripherally</w:t>
      </w:r>
      <w:r>
        <w:rPr>
          <w:spacing w:val="-1"/>
        </w:rPr>
        <w:t> </w:t>
      </w:r>
      <w:r>
        <w:rPr/>
        <w:t>inserted</w:t>
      </w:r>
      <w:r>
        <w:rPr>
          <w:spacing w:val="-3"/>
        </w:rPr>
        <w:t> </w:t>
      </w:r>
      <w:r>
        <w:rPr/>
        <w:t>central</w:t>
      </w:r>
      <w:r>
        <w:rPr>
          <w:spacing w:val="-4"/>
        </w:rPr>
        <w:t> </w:t>
      </w:r>
      <w:r>
        <w:rPr/>
        <w:t>catheters</w:t>
      </w:r>
      <w:r>
        <w:rPr>
          <w:spacing w:val="-3"/>
        </w:rPr>
        <w:t> </w:t>
      </w:r>
      <w:r>
        <w:rPr/>
        <w:t>(PICCS)</w:t>
      </w:r>
      <w:r>
        <w:rPr>
          <w:spacing w:val="-3"/>
        </w:rPr>
        <w:t> </w:t>
      </w:r>
      <w:r>
        <w:rPr/>
        <w:t>for</w:t>
      </w:r>
      <w:r>
        <w:rPr>
          <w:spacing w:val="-3"/>
        </w:rPr>
        <w:t> </w:t>
      </w:r>
      <w:r>
        <w:rPr/>
        <w:t>intravenous infusions. (Rutledge, Viele).</w:t>
      </w:r>
    </w:p>
    <w:p>
      <w:pPr>
        <w:pStyle w:val="BodyText"/>
        <w:spacing w:before="53"/>
        <w:ind w:left="0" w:firstLine="0"/>
      </w:pPr>
    </w:p>
    <w:p>
      <w:pPr>
        <w:pStyle w:val="BodyText"/>
        <w:ind w:left="232" w:firstLine="0"/>
      </w:pPr>
      <w:r>
        <w:rPr>
          <w:u w:val="single"/>
        </w:rPr>
        <w:t>Other</w:t>
      </w:r>
      <w:r>
        <w:rPr>
          <w:spacing w:val="-5"/>
          <w:u w:val="single"/>
        </w:rPr>
        <w:t> </w:t>
      </w:r>
      <w:r>
        <w:rPr>
          <w:spacing w:val="-2"/>
          <w:u w:val="single"/>
        </w:rPr>
        <w:t>Articles</w:t>
      </w:r>
    </w:p>
    <w:p>
      <w:pPr>
        <w:spacing w:line="271" w:lineRule="auto" w:before="29"/>
        <w:ind w:left="591" w:right="0" w:hanging="360"/>
        <w:jc w:val="left"/>
        <w:rPr>
          <w:sz w:val="20"/>
        </w:rPr>
      </w:pPr>
      <w:r>
        <w:rPr>
          <w:b/>
          <w:sz w:val="20"/>
        </w:rPr>
        <w:t>Rutledge,</w:t>
      </w:r>
      <w:r>
        <w:rPr>
          <w:b/>
          <w:spacing w:val="-3"/>
          <w:sz w:val="20"/>
        </w:rPr>
        <w:t> </w:t>
      </w:r>
      <w:r>
        <w:rPr>
          <w:b/>
          <w:sz w:val="20"/>
        </w:rPr>
        <w:t>D.,</w:t>
      </w:r>
      <w:r>
        <w:rPr>
          <w:b/>
          <w:spacing w:val="-3"/>
          <w:sz w:val="20"/>
        </w:rPr>
        <w:t> </w:t>
      </w:r>
      <w:r>
        <w:rPr>
          <w:sz w:val="20"/>
        </w:rPr>
        <w:t>Sweeney,</w:t>
      </w:r>
      <w:r>
        <w:rPr>
          <w:spacing w:val="-3"/>
          <w:sz w:val="20"/>
        </w:rPr>
        <w:t> </w:t>
      </w:r>
      <w:r>
        <w:rPr>
          <w:sz w:val="20"/>
        </w:rPr>
        <w:t>J.,</w:t>
      </w:r>
      <w:r>
        <w:rPr>
          <w:spacing w:val="-5"/>
          <w:sz w:val="20"/>
        </w:rPr>
        <w:t> </w:t>
      </w:r>
      <w:r>
        <w:rPr>
          <w:sz w:val="20"/>
        </w:rPr>
        <w:t>&amp;</w:t>
      </w:r>
      <w:r>
        <w:rPr>
          <w:spacing w:val="-3"/>
          <w:sz w:val="20"/>
        </w:rPr>
        <w:t> </w:t>
      </w:r>
      <w:r>
        <w:rPr>
          <w:sz w:val="20"/>
        </w:rPr>
        <w:t>Shelby,</w:t>
      </w:r>
      <w:r>
        <w:rPr>
          <w:spacing w:val="-3"/>
          <w:sz w:val="20"/>
        </w:rPr>
        <w:t> </w:t>
      </w:r>
      <w:r>
        <w:rPr>
          <w:sz w:val="20"/>
        </w:rPr>
        <w:t>J.</w:t>
      </w:r>
      <w:r>
        <w:rPr>
          <w:spacing w:val="-2"/>
          <w:sz w:val="20"/>
        </w:rPr>
        <w:t> </w:t>
      </w:r>
      <w:r>
        <w:rPr>
          <w:sz w:val="20"/>
        </w:rPr>
        <w:t>(1983).</w:t>
      </w:r>
      <w:r>
        <w:rPr>
          <w:spacing w:val="-3"/>
          <w:sz w:val="20"/>
        </w:rPr>
        <w:t> </w:t>
      </w:r>
      <w:r>
        <w:rPr>
          <w:sz w:val="20"/>
        </w:rPr>
        <w:t>The</w:t>
      </w:r>
      <w:r>
        <w:rPr>
          <w:spacing w:val="-4"/>
          <w:sz w:val="20"/>
        </w:rPr>
        <w:t> </w:t>
      </w:r>
      <w:r>
        <w:rPr>
          <w:sz w:val="20"/>
        </w:rPr>
        <w:t>“Situational":</w:t>
      </w:r>
      <w:r>
        <w:rPr>
          <w:spacing w:val="-3"/>
          <w:sz w:val="20"/>
        </w:rPr>
        <w:t> </w:t>
      </w:r>
      <w:r>
        <w:rPr>
          <w:sz w:val="20"/>
        </w:rPr>
        <w:t>A</w:t>
      </w:r>
      <w:r>
        <w:rPr>
          <w:spacing w:val="-3"/>
          <w:sz w:val="20"/>
        </w:rPr>
        <w:t> </w:t>
      </w:r>
      <w:r>
        <w:rPr>
          <w:sz w:val="20"/>
        </w:rPr>
        <w:t>new</w:t>
      </w:r>
      <w:r>
        <w:rPr>
          <w:spacing w:val="-3"/>
          <w:sz w:val="20"/>
        </w:rPr>
        <w:t> </w:t>
      </w:r>
      <w:r>
        <w:rPr>
          <w:sz w:val="20"/>
        </w:rPr>
        <w:t>teaching/learning</w:t>
      </w:r>
      <w:r>
        <w:rPr>
          <w:spacing w:val="-4"/>
          <w:sz w:val="20"/>
        </w:rPr>
        <w:t> </w:t>
      </w:r>
      <w:r>
        <w:rPr>
          <w:sz w:val="20"/>
        </w:rPr>
        <w:t>strategy</w:t>
      </w:r>
      <w:r>
        <w:rPr>
          <w:spacing w:val="-3"/>
          <w:sz w:val="20"/>
        </w:rPr>
        <w:t> </w:t>
      </w:r>
      <w:r>
        <w:rPr>
          <w:sz w:val="20"/>
        </w:rPr>
        <w:t>for</w:t>
      </w:r>
      <w:r>
        <w:rPr>
          <w:spacing w:val="-3"/>
          <w:sz w:val="20"/>
        </w:rPr>
        <w:t> </w:t>
      </w:r>
      <w:r>
        <w:rPr>
          <w:sz w:val="20"/>
        </w:rPr>
        <w:t>basic nursing skills. </w:t>
      </w:r>
      <w:r>
        <w:rPr>
          <w:i/>
          <w:sz w:val="20"/>
        </w:rPr>
        <w:t>Nursing Education Opportunities &amp; Innovations, </w:t>
      </w:r>
      <w:r>
        <w:rPr>
          <w:sz w:val="20"/>
        </w:rPr>
        <w:t>1, 2-3.</w:t>
      </w:r>
    </w:p>
    <w:p>
      <w:pPr>
        <w:pStyle w:val="BodyText"/>
        <w:spacing w:before="7"/>
        <w:ind w:left="0" w:firstLine="0"/>
      </w:pPr>
    </w:p>
    <w:p>
      <w:pPr>
        <w:pStyle w:val="BodyText"/>
        <w:ind w:left="231" w:firstLine="0"/>
      </w:pPr>
      <w:r>
        <w:rPr>
          <w:u w:val="single"/>
        </w:rPr>
        <w:t>Book</w:t>
      </w:r>
      <w:r>
        <w:rPr>
          <w:spacing w:val="-4"/>
          <w:u w:val="single"/>
        </w:rPr>
        <w:t> </w:t>
      </w:r>
      <w:r>
        <w:rPr>
          <w:spacing w:val="-2"/>
          <w:u w:val="single"/>
        </w:rPr>
        <w:t>reviews</w:t>
      </w:r>
    </w:p>
    <w:p>
      <w:pPr>
        <w:spacing w:before="1"/>
        <w:ind w:left="591" w:right="206" w:hanging="360"/>
        <w:jc w:val="left"/>
        <w:rPr>
          <w:sz w:val="20"/>
        </w:rPr>
      </w:pPr>
      <w:r>
        <w:rPr>
          <w:sz w:val="20"/>
        </w:rPr>
        <w:t>Rutledge,</w:t>
      </w:r>
      <w:r>
        <w:rPr>
          <w:spacing w:val="-3"/>
          <w:sz w:val="20"/>
        </w:rPr>
        <w:t> </w:t>
      </w:r>
      <w:r>
        <w:rPr>
          <w:sz w:val="20"/>
        </w:rPr>
        <w:t>D.N.</w:t>
      </w:r>
      <w:r>
        <w:rPr>
          <w:spacing w:val="-3"/>
          <w:sz w:val="20"/>
        </w:rPr>
        <w:t> </w:t>
      </w:r>
      <w:r>
        <w:rPr>
          <w:sz w:val="20"/>
        </w:rPr>
        <w:t>(1985).</w:t>
      </w:r>
      <w:r>
        <w:rPr>
          <w:spacing w:val="-3"/>
          <w:sz w:val="20"/>
        </w:rPr>
        <w:t> </w:t>
      </w:r>
      <w:r>
        <w:rPr>
          <w:sz w:val="20"/>
        </w:rPr>
        <w:t>Riehl-Sisca</w:t>
      </w:r>
      <w:r>
        <w:rPr>
          <w:spacing w:val="-3"/>
          <w:sz w:val="20"/>
        </w:rPr>
        <w:t> </w:t>
      </w:r>
      <w:r>
        <w:rPr>
          <w:sz w:val="20"/>
        </w:rPr>
        <w:t>(Ed.).</w:t>
      </w:r>
      <w:r>
        <w:rPr>
          <w:spacing w:val="-1"/>
          <w:sz w:val="20"/>
        </w:rPr>
        <w:t> </w:t>
      </w:r>
      <w:r>
        <w:rPr>
          <w:i/>
          <w:sz w:val="20"/>
        </w:rPr>
        <w:t>The</w:t>
      </w:r>
      <w:r>
        <w:rPr>
          <w:i/>
          <w:spacing w:val="-3"/>
          <w:sz w:val="20"/>
        </w:rPr>
        <w:t> </w:t>
      </w:r>
      <w:r>
        <w:rPr>
          <w:i/>
          <w:sz w:val="20"/>
        </w:rPr>
        <w:t>science</w:t>
      </w:r>
      <w:r>
        <w:rPr>
          <w:i/>
          <w:spacing w:val="-3"/>
          <w:sz w:val="20"/>
        </w:rPr>
        <w:t> </w:t>
      </w:r>
      <w:r>
        <w:rPr>
          <w:i/>
          <w:sz w:val="20"/>
        </w:rPr>
        <w:t>and</w:t>
      </w:r>
      <w:r>
        <w:rPr>
          <w:i/>
          <w:spacing w:val="-3"/>
          <w:sz w:val="20"/>
        </w:rPr>
        <w:t> </w:t>
      </w:r>
      <w:r>
        <w:rPr>
          <w:i/>
          <w:sz w:val="20"/>
        </w:rPr>
        <w:t>art</w:t>
      </w:r>
      <w:r>
        <w:rPr>
          <w:i/>
          <w:spacing w:val="-3"/>
          <w:sz w:val="20"/>
        </w:rPr>
        <w:t> </w:t>
      </w:r>
      <w:r>
        <w:rPr>
          <w:i/>
          <w:sz w:val="20"/>
        </w:rPr>
        <w:t>of</w:t>
      </w:r>
      <w:r>
        <w:rPr>
          <w:i/>
          <w:spacing w:val="-3"/>
          <w:sz w:val="20"/>
        </w:rPr>
        <w:t> </w:t>
      </w:r>
      <w:r>
        <w:rPr>
          <w:i/>
          <w:sz w:val="20"/>
        </w:rPr>
        <w:t>self</w:t>
      </w:r>
      <w:r>
        <w:rPr>
          <w:i/>
          <w:spacing w:val="-3"/>
          <w:sz w:val="20"/>
        </w:rPr>
        <w:t> </w:t>
      </w:r>
      <w:r>
        <w:rPr>
          <w:i/>
          <w:sz w:val="20"/>
        </w:rPr>
        <w:t>care.</w:t>
      </w:r>
      <w:r>
        <w:rPr>
          <w:i/>
          <w:spacing w:val="-3"/>
          <w:sz w:val="20"/>
        </w:rPr>
        <w:t> </w:t>
      </w:r>
      <w:r>
        <w:rPr>
          <w:sz w:val="20"/>
        </w:rPr>
        <w:t>Norwalk,</w:t>
      </w:r>
      <w:r>
        <w:rPr>
          <w:spacing w:val="-3"/>
          <w:sz w:val="20"/>
        </w:rPr>
        <w:t> </w:t>
      </w:r>
      <w:r>
        <w:rPr>
          <w:sz w:val="20"/>
        </w:rPr>
        <w:t>CT:</w:t>
      </w:r>
      <w:r>
        <w:rPr>
          <w:spacing w:val="-3"/>
          <w:sz w:val="20"/>
        </w:rPr>
        <w:t> </w:t>
      </w:r>
      <w:r>
        <w:rPr>
          <w:sz w:val="20"/>
        </w:rPr>
        <w:t>Appleton-Century- Crofts. In </w:t>
      </w:r>
      <w:r>
        <w:rPr>
          <w:i/>
          <w:sz w:val="20"/>
        </w:rPr>
        <w:t>Oncology Nursing Forum, </w:t>
      </w:r>
      <w:r>
        <w:rPr>
          <w:sz w:val="20"/>
        </w:rPr>
        <w:t>13(4), 133.</w:t>
      </w:r>
    </w:p>
    <w:p>
      <w:pPr>
        <w:pStyle w:val="BodyText"/>
        <w:ind w:left="0" w:firstLine="0"/>
      </w:pPr>
    </w:p>
    <w:p>
      <w:pPr>
        <w:pStyle w:val="BodyText"/>
        <w:spacing w:line="230" w:lineRule="exact"/>
        <w:ind w:left="231" w:firstLine="0"/>
      </w:pPr>
      <w:r>
        <w:rPr>
          <w:u w:val="single"/>
        </w:rPr>
        <w:t>Data-Based</w:t>
      </w:r>
      <w:r>
        <w:rPr>
          <w:spacing w:val="-5"/>
          <w:u w:val="single"/>
        </w:rPr>
        <w:t> </w:t>
      </w:r>
      <w:r>
        <w:rPr>
          <w:u w:val="single"/>
        </w:rPr>
        <w:t>Podium</w:t>
      </w:r>
      <w:r>
        <w:rPr>
          <w:spacing w:val="-3"/>
          <w:u w:val="single"/>
        </w:rPr>
        <w:t> </w:t>
      </w:r>
      <w:r>
        <w:rPr>
          <w:spacing w:val="-2"/>
          <w:u w:val="single"/>
        </w:rPr>
        <w:t>Presentations</w:t>
      </w:r>
    </w:p>
    <w:p>
      <w:pPr>
        <w:pStyle w:val="BodyText"/>
        <w:ind w:left="591"/>
      </w:pPr>
      <w:r>
        <w:rPr/>
        <w:t>Rutledge,</w:t>
      </w:r>
      <w:r>
        <w:rPr>
          <w:spacing w:val="-4"/>
        </w:rPr>
        <w:t> </w:t>
      </w:r>
      <w:r>
        <w:rPr/>
        <w:t>D.N.</w:t>
      </w:r>
      <w:r>
        <w:rPr>
          <w:spacing w:val="-4"/>
        </w:rPr>
        <w:t> </w:t>
      </w:r>
      <w:r>
        <w:rPr>
          <w:vertAlign w:val="superscript"/>
        </w:rPr>
        <w:t>“</w:t>
      </w:r>
      <w:r>
        <w:rPr>
          <w:vertAlign w:val="baseline"/>
        </w:rPr>
        <w:t>Factors</w:t>
      </w:r>
      <w:r>
        <w:rPr>
          <w:spacing w:val="-4"/>
          <w:vertAlign w:val="baseline"/>
        </w:rPr>
        <w:t> </w:t>
      </w:r>
      <w:r>
        <w:rPr>
          <w:vertAlign w:val="baseline"/>
        </w:rPr>
        <w:t>Related</w:t>
      </w:r>
      <w:r>
        <w:rPr>
          <w:spacing w:val="-4"/>
          <w:vertAlign w:val="baseline"/>
        </w:rPr>
        <w:t> </w:t>
      </w:r>
      <w:r>
        <w:rPr>
          <w:vertAlign w:val="baseline"/>
        </w:rPr>
        <w:t>to</w:t>
      </w:r>
      <w:r>
        <w:rPr>
          <w:spacing w:val="-4"/>
          <w:vertAlign w:val="baseline"/>
        </w:rPr>
        <w:t> </w:t>
      </w:r>
      <w:r>
        <w:rPr>
          <w:vertAlign w:val="baseline"/>
        </w:rPr>
        <w:t>Womens'</w:t>
      </w:r>
      <w:r>
        <w:rPr>
          <w:spacing w:val="-4"/>
          <w:vertAlign w:val="baseline"/>
        </w:rPr>
        <w:t> </w:t>
      </w:r>
      <w:r>
        <w:rPr>
          <w:vertAlign w:val="baseline"/>
        </w:rPr>
        <w:t>Practice</w:t>
      </w:r>
      <w:r>
        <w:rPr>
          <w:spacing w:val="-4"/>
          <w:vertAlign w:val="baseline"/>
        </w:rPr>
        <w:t> </w:t>
      </w:r>
      <w:r>
        <w:rPr>
          <w:vertAlign w:val="baseline"/>
        </w:rPr>
        <w:t>of</w:t>
      </w:r>
      <w:r>
        <w:rPr>
          <w:spacing w:val="-4"/>
          <w:vertAlign w:val="baseline"/>
        </w:rPr>
        <w:t> </w:t>
      </w:r>
      <w:r>
        <w:rPr>
          <w:vertAlign w:val="baseline"/>
        </w:rPr>
        <w:t>Breast</w:t>
      </w:r>
      <w:r>
        <w:rPr>
          <w:spacing w:val="-4"/>
          <w:vertAlign w:val="baseline"/>
        </w:rPr>
        <w:t> </w:t>
      </w:r>
      <w:r>
        <w:rPr>
          <w:vertAlign w:val="baseline"/>
        </w:rPr>
        <w:t>Self-Examination."</w:t>
      </w:r>
      <w:r>
        <w:rPr>
          <w:spacing w:val="-4"/>
          <w:vertAlign w:val="baseline"/>
        </w:rPr>
        <w:t> </w:t>
      </w:r>
      <w:r>
        <w:rPr>
          <w:vertAlign w:val="baseline"/>
        </w:rPr>
        <w:t>Sigma</w:t>
      </w:r>
      <w:r>
        <w:rPr>
          <w:spacing w:val="-4"/>
          <w:vertAlign w:val="baseline"/>
        </w:rPr>
        <w:t> </w:t>
      </w:r>
      <w:r>
        <w:rPr>
          <w:vertAlign w:val="baseline"/>
        </w:rPr>
        <w:t>Theta</w:t>
      </w:r>
      <w:r>
        <w:rPr>
          <w:spacing w:val="-4"/>
          <w:vertAlign w:val="baseline"/>
        </w:rPr>
        <w:t> </w:t>
      </w:r>
      <w:r>
        <w:rPr>
          <w:vertAlign w:val="baseline"/>
        </w:rPr>
        <w:t>Tau/Tennessee Nurses' Association Conference, October, 1985.</w:t>
      </w:r>
    </w:p>
    <w:p>
      <w:pPr>
        <w:pStyle w:val="BodyText"/>
        <w:ind w:left="591"/>
      </w:pPr>
      <w:r>
        <w:rPr/>
        <w:t>Kinman, P.O., Winfield, A. C., Pendergrass, H. P., Diss, J., Kaufman, A. J., </w:t>
      </w:r>
      <w:r>
        <w:rPr>
          <w:b/>
        </w:rPr>
        <w:t>Rutledge, D. </w:t>
      </w:r>
      <w:r>
        <w:rPr/>
        <w:t>"Low-cost Mammography</w:t>
      </w:r>
      <w:r>
        <w:rPr>
          <w:spacing w:val="-4"/>
        </w:rPr>
        <w:t> </w:t>
      </w:r>
      <w:r>
        <w:rPr/>
        <w:t>Screening</w:t>
      </w:r>
      <w:r>
        <w:rPr>
          <w:spacing w:val="-5"/>
        </w:rPr>
        <w:t> </w:t>
      </w:r>
      <w:r>
        <w:rPr/>
        <w:t>Program</w:t>
      </w:r>
      <w:r>
        <w:rPr>
          <w:spacing w:val="-4"/>
        </w:rPr>
        <w:t> </w:t>
      </w:r>
      <w:r>
        <w:rPr/>
        <w:t>for</w:t>
      </w:r>
      <w:r>
        <w:rPr>
          <w:spacing w:val="-5"/>
        </w:rPr>
        <w:t> </w:t>
      </w:r>
      <w:r>
        <w:rPr/>
        <w:t>University</w:t>
      </w:r>
      <w:r>
        <w:rPr>
          <w:spacing w:val="-4"/>
        </w:rPr>
        <w:t> </w:t>
      </w:r>
      <w:r>
        <w:rPr/>
        <w:t>Employees</w:t>
      </w:r>
      <w:r>
        <w:rPr>
          <w:spacing w:val="-4"/>
        </w:rPr>
        <w:t> </w:t>
      </w:r>
      <w:r>
        <w:rPr/>
        <w:t>and</w:t>
      </w:r>
      <w:r>
        <w:rPr>
          <w:spacing w:val="-4"/>
        </w:rPr>
        <w:t> </w:t>
      </w:r>
      <w:r>
        <w:rPr/>
        <w:t>Spouses."</w:t>
      </w:r>
      <w:r>
        <w:rPr>
          <w:spacing w:val="-5"/>
        </w:rPr>
        <w:t> </w:t>
      </w:r>
      <w:r>
        <w:rPr/>
        <w:t>71st</w:t>
      </w:r>
      <w:r>
        <w:rPr>
          <w:spacing w:val="-4"/>
        </w:rPr>
        <w:t> </w:t>
      </w:r>
      <w:r>
        <w:rPr/>
        <w:t>Scientific</w:t>
      </w:r>
      <w:r>
        <w:rPr>
          <w:spacing w:val="-4"/>
        </w:rPr>
        <w:t> </w:t>
      </w:r>
      <w:r>
        <w:rPr/>
        <w:t>Assembly</w:t>
      </w:r>
      <w:r>
        <w:rPr>
          <w:spacing w:val="-4"/>
        </w:rPr>
        <w:t> </w:t>
      </w:r>
      <w:r>
        <w:rPr/>
        <w:t>of Radiological Society of North America; Chicago, IL, November 1985.</w:t>
      </w:r>
    </w:p>
    <w:p>
      <w:pPr>
        <w:pStyle w:val="BodyText"/>
        <w:ind w:left="591"/>
      </w:pPr>
      <w:r>
        <w:rPr/>
        <w:t>Rutledge,</w:t>
      </w:r>
      <w:r>
        <w:rPr>
          <w:spacing w:val="-3"/>
        </w:rPr>
        <w:t> </w:t>
      </w:r>
      <w:r>
        <w:rPr/>
        <w:t>D.</w:t>
      </w:r>
      <w:r>
        <w:rPr>
          <w:spacing w:val="-3"/>
        </w:rPr>
        <w:t> </w:t>
      </w:r>
      <w:r>
        <w:rPr/>
        <w:t>"Applicability</w:t>
      </w:r>
      <w:r>
        <w:rPr>
          <w:spacing w:val="-3"/>
        </w:rPr>
        <w:t> </w:t>
      </w:r>
      <w:r>
        <w:rPr/>
        <w:t>of</w:t>
      </w:r>
      <w:r>
        <w:rPr>
          <w:spacing w:val="-3"/>
        </w:rPr>
        <w:t> </w:t>
      </w:r>
      <w:r>
        <w:rPr/>
        <w:t>the</w:t>
      </w:r>
      <w:r>
        <w:rPr>
          <w:spacing w:val="-3"/>
        </w:rPr>
        <w:t> </w:t>
      </w:r>
      <w:r>
        <w:rPr/>
        <w:t>Health</w:t>
      </w:r>
      <w:r>
        <w:rPr>
          <w:spacing w:val="-4"/>
        </w:rPr>
        <w:t> </w:t>
      </w:r>
      <w:r>
        <w:rPr/>
        <w:t>Belief</w:t>
      </w:r>
      <w:r>
        <w:rPr>
          <w:spacing w:val="-3"/>
        </w:rPr>
        <w:t> </w:t>
      </w:r>
      <w:r>
        <w:rPr/>
        <w:t>Model</w:t>
      </w:r>
      <w:r>
        <w:rPr>
          <w:spacing w:val="-3"/>
        </w:rPr>
        <w:t> </w:t>
      </w:r>
      <w:r>
        <w:rPr/>
        <w:t>to</w:t>
      </w:r>
      <w:r>
        <w:rPr>
          <w:spacing w:val="-1"/>
        </w:rPr>
        <w:t> </w:t>
      </w:r>
      <w:r>
        <w:rPr/>
        <w:t>Breast</w:t>
      </w:r>
      <w:r>
        <w:rPr>
          <w:spacing w:val="-3"/>
        </w:rPr>
        <w:t> </w:t>
      </w:r>
      <w:r>
        <w:rPr/>
        <w:t>Self-Examination</w:t>
      </w:r>
      <w:r>
        <w:rPr>
          <w:spacing w:val="-4"/>
        </w:rPr>
        <w:t> </w:t>
      </w:r>
      <w:r>
        <w:rPr/>
        <w:t>Behavior."</w:t>
      </w:r>
      <w:r>
        <w:rPr>
          <w:spacing w:val="-3"/>
        </w:rPr>
        <w:t> </w:t>
      </w:r>
      <w:r>
        <w:rPr/>
        <w:t>Mid-South</w:t>
      </w:r>
      <w:r>
        <w:rPr>
          <w:spacing w:val="-4"/>
        </w:rPr>
        <w:t> </w:t>
      </w:r>
      <w:r>
        <w:rPr/>
        <w:t>Nursing Research Conference, Memphis, TN, October 1986.</w:t>
      </w:r>
    </w:p>
    <w:p>
      <w:pPr>
        <w:pStyle w:val="BodyText"/>
        <w:ind w:hanging="361"/>
      </w:pPr>
      <w:r>
        <w:rPr/>
        <w:t>Rutledge,</w:t>
      </w:r>
      <w:r>
        <w:rPr>
          <w:spacing w:val="-4"/>
        </w:rPr>
        <w:t> </w:t>
      </w:r>
      <w:r>
        <w:rPr/>
        <w:t>D.</w:t>
      </w:r>
      <w:r>
        <w:rPr>
          <w:spacing w:val="-4"/>
        </w:rPr>
        <w:t> </w:t>
      </w:r>
      <w:r>
        <w:rPr/>
        <w:t>"Factors</w:t>
      </w:r>
      <w:r>
        <w:rPr>
          <w:spacing w:val="-4"/>
        </w:rPr>
        <w:t> </w:t>
      </w:r>
      <w:r>
        <w:rPr/>
        <w:t>Affecting</w:t>
      </w:r>
      <w:r>
        <w:rPr>
          <w:spacing w:val="-4"/>
        </w:rPr>
        <w:t> </w:t>
      </w:r>
      <w:r>
        <w:rPr/>
        <w:t>Participation</w:t>
      </w:r>
      <w:r>
        <w:rPr>
          <w:spacing w:val="-4"/>
        </w:rPr>
        <w:t> </w:t>
      </w:r>
      <w:r>
        <w:rPr/>
        <w:t>in</w:t>
      </w:r>
      <w:r>
        <w:rPr>
          <w:spacing w:val="-4"/>
        </w:rPr>
        <w:t> </w:t>
      </w:r>
      <w:r>
        <w:rPr/>
        <w:t>Mammography</w:t>
      </w:r>
      <w:r>
        <w:rPr>
          <w:spacing w:val="-4"/>
        </w:rPr>
        <w:t> </w:t>
      </w:r>
      <w:r>
        <w:rPr/>
        <w:t>Screening."</w:t>
      </w:r>
      <w:r>
        <w:rPr>
          <w:spacing w:val="-4"/>
        </w:rPr>
        <w:t> </w:t>
      </w:r>
      <w:r>
        <w:rPr/>
        <w:t>Octoberfest</w:t>
      </w:r>
      <w:r>
        <w:rPr>
          <w:spacing w:val="-2"/>
        </w:rPr>
        <w:t> </w:t>
      </w:r>
      <w:r>
        <w:rPr/>
        <w:t>'86,</w:t>
      </w:r>
      <w:r>
        <w:rPr>
          <w:spacing w:val="-5"/>
        </w:rPr>
        <w:t> </w:t>
      </w:r>
      <w:r>
        <w:rPr/>
        <w:t>Vanderbilt</w:t>
      </w:r>
      <w:r>
        <w:rPr>
          <w:spacing w:val="-4"/>
        </w:rPr>
        <w:t> </w:t>
      </w:r>
      <w:r>
        <w:rPr/>
        <w:t>University Medical Center, Nashville, TN, October 1986.</w:t>
      </w:r>
    </w:p>
    <w:p>
      <w:pPr>
        <w:spacing w:before="0"/>
        <w:ind w:left="592" w:right="0" w:hanging="360"/>
        <w:jc w:val="left"/>
        <w:rPr>
          <w:sz w:val="20"/>
        </w:rPr>
      </w:pPr>
      <w:r>
        <w:rPr>
          <w:sz w:val="20"/>
        </w:rPr>
        <w:t>Rutledge, D. "Exploration of Factors Influencing Mammography Behaviors.” Mini-Research Conference, </w:t>
      </w:r>
      <w:r>
        <w:rPr>
          <w:i/>
          <w:sz w:val="20"/>
        </w:rPr>
        <w:t>Communicating</w:t>
      </w:r>
      <w:r>
        <w:rPr>
          <w:i/>
          <w:spacing w:val="-4"/>
          <w:sz w:val="20"/>
        </w:rPr>
        <w:t> </w:t>
      </w:r>
      <w:r>
        <w:rPr>
          <w:i/>
          <w:sz w:val="20"/>
        </w:rPr>
        <w:t>Research:</w:t>
      </w:r>
      <w:r>
        <w:rPr>
          <w:i/>
          <w:spacing w:val="-5"/>
          <w:sz w:val="20"/>
        </w:rPr>
        <w:t> </w:t>
      </w:r>
      <w:r>
        <w:rPr>
          <w:i/>
          <w:sz w:val="20"/>
        </w:rPr>
        <w:t>Models</w:t>
      </w:r>
      <w:r>
        <w:rPr>
          <w:i/>
          <w:spacing w:val="-4"/>
          <w:sz w:val="20"/>
        </w:rPr>
        <w:t> </w:t>
      </w:r>
      <w:r>
        <w:rPr>
          <w:i/>
          <w:sz w:val="20"/>
        </w:rPr>
        <w:t>and</w:t>
      </w:r>
      <w:r>
        <w:rPr>
          <w:i/>
          <w:spacing w:val="-5"/>
          <w:sz w:val="20"/>
        </w:rPr>
        <w:t> </w:t>
      </w:r>
      <w:r>
        <w:rPr>
          <w:i/>
          <w:sz w:val="20"/>
        </w:rPr>
        <w:t>Methods</w:t>
      </w:r>
      <w:r>
        <w:rPr>
          <w:i/>
          <w:spacing w:val="-4"/>
          <w:sz w:val="20"/>
        </w:rPr>
        <w:t> </w:t>
      </w:r>
      <w:r>
        <w:rPr>
          <w:i/>
          <w:sz w:val="20"/>
        </w:rPr>
        <w:t>for</w:t>
      </w:r>
      <w:r>
        <w:rPr>
          <w:i/>
          <w:spacing w:val="-5"/>
          <w:sz w:val="20"/>
        </w:rPr>
        <w:t> </w:t>
      </w:r>
      <w:r>
        <w:rPr>
          <w:i/>
          <w:sz w:val="20"/>
        </w:rPr>
        <w:t>Presentation.</w:t>
      </w:r>
      <w:r>
        <w:rPr>
          <w:i/>
          <w:spacing w:val="-7"/>
          <w:sz w:val="20"/>
        </w:rPr>
        <w:t> </w:t>
      </w:r>
      <w:r>
        <w:rPr>
          <w:sz w:val="20"/>
        </w:rPr>
        <w:t>Vanderbilt</w:t>
      </w:r>
      <w:r>
        <w:rPr>
          <w:spacing w:val="-4"/>
          <w:sz w:val="20"/>
        </w:rPr>
        <w:t> </w:t>
      </w:r>
      <w:r>
        <w:rPr>
          <w:sz w:val="20"/>
        </w:rPr>
        <w:t>University</w:t>
      </w:r>
      <w:r>
        <w:rPr>
          <w:spacing w:val="-4"/>
          <w:sz w:val="20"/>
        </w:rPr>
        <w:t> </w:t>
      </w:r>
      <w:r>
        <w:rPr>
          <w:sz w:val="20"/>
        </w:rPr>
        <w:t>School</w:t>
      </w:r>
      <w:r>
        <w:rPr>
          <w:spacing w:val="-4"/>
          <w:sz w:val="20"/>
        </w:rPr>
        <w:t> </w:t>
      </w:r>
      <w:r>
        <w:rPr>
          <w:sz w:val="20"/>
        </w:rPr>
        <w:t>of</w:t>
      </w:r>
      <w:r>
        <w:rPr>
          <w:spacing w:val="-4"/>
          <w:sz w:val="20"/>
        </w:rPr>
        <w:t> </w:t>
      </w:r>
      <w:r>
        <w:rPr>
          <w:sz w:val="20"/>
        </w:rPr>
        <w:t>Nursing, Nashville, TN, April 1988, 1989, 1990, 1991.</w:t>
      </w:r>
    </w:p>
    <w:p>
      <w:pPr>
        <w:pStyle w:val="BodyText"/>
        <w:ind w:right="206"/>
      </w:pPr>
      <w:r>
        <w:rPr/>
        <w:t>Rutledge,</w:t>
      </w:r>
      <w:r>
        <w:rPr>
          <w:spacing w:val="-4"/>
        </w:rPr>
        <w:t> </w:t>
      </w:r>
      <w:r>
        <w:rPr/>
        <w:t>D.</w:t>
      </w:r>
      <w:r>
        <w:rPr>
          <w:spacing w:val="-4"/>
        </w:rPr>
        <w:t> </w:t>
      </w:r>
      <w:r>
        <w:rPr/>
        <w:t>“Mammography</w:t>
      </w:r>
      <w:r>
        <w:rPr>
          <w:spacing w:val="-4"/>
        </w:rPr>
        <w:t> </w:t>
      </w:r>
      <w:r>
        <w:rPr/>
        <w:t>Screening:</w:t>
      </w:r>
      <w:r>
        <w:rPr>
          <w:spacing w:val="-5"/>
        </w:rPr>
        <w:t> </w:t>
      </w:r>
      <w:r>
        <w:rPr/>
        <w:t>Factors</w:t>
      </w:r>
      <w:r>
        <w:rPr>
          <w:spacing w:val="-4"/>
        </w:rPr>
        <w:t> </w:t>
      </w:r>
      <w:r>
        <w:rPr/>
        <w:t>Related</w:t>
      </w:r>
      <w:r>
        <w:rPr>
          <w:spacing w:val="-4"/>
        </w:rPr>
        <w:t> </w:t>
      </w:r>
      <w:r>
        <w:rPr/>
        <w:t>to</w:t>
      </w:r>
      <w:r>
        <w:rPr>
          <w:spacing w:val="-4"/>
        </w:rPr>
        <w:t> </w:t>
      </w:r>
      <w:r>
        <w:rPr/>
        <w:t>Participation."</w:t>
      </w:r>
      <w:r>
        <w:rPr>
          <w:spacing w:val="-4"/>
        </w:rPr>
        <w:t> </w:t>
      </w:r>
      <w:r>
        <w:rPr/>
        <w:t>8th</w:t>
      </w:r>
      <w:r>
        <w:rPr>
          <w:spacing w:val="-4"/>
        </w:rPr>
        <w:t> </w:t>
      </w:r>
      <w:r>
        <w:rPr/>
        <w:t>Annual</w:t>
      </w:r>
      <w:r>
        <w:rPr>
          <w:spacing w:val="-4"/>
        </w:rPr>
        <w:t> </w:t>
      </w:r>
      <w:r>
        <w:rPr/>
        <w:t>Eastern</w:t>
      </w:r>
      <w:r>
        <w:rPr>
          <w:spacing w:val="-5"/>
        </w:rPr>
        <w:t> </w:t>
      </w:r>
      <w:r>
        <w:rPr/>
        <w:t>Nursing Research Conference. Chapel Hill, NC, April 1988.</w:t>
      </w:r>
    </w:p>
    <w:p>
      <w:pPr>
        <w:pStyle w:val="BodyText"/>
        <w:spacing w:before="1"/>
      </w:pPr>
      <w:r>
        <w:rPr/>
        <w:t>Rutledge,</w:t>
      </w:r>
      <w:r>
        <w:rPr>
          <w:spacing w:val="-4"/>
        </w:rPr>
        <w:t> </w:t>
      </w:r>
      <w:r>
        <w:rPr/>
        <w:t>D.N.</w:t>
      </w:r>
      <w:r>
        <w:rPr>
          <w:spacing w:val="-4"/>
        </w:rPr>
        <w:t> </w:t>
      </w:r>
      <w:r>
        <w:rPr/>
        <w:t>"Exploration</w:t>
      </w:r>
      <w:r>
        <w:rPr>
          <w:spacing w:val="-4"/>
        </w:rPr>
        <w:t> </w:t>
      </w:r>
      <w:r>
        <w:rPr/>
        <w:t>of</w:t>
      </w:r>
      <w:r>
        <w:rPr>
          <w:spacing w:val="-4"/>
        </w:rPr>
        <w:t> </w:t>
      </w:r>
      <w:r>
        <w:rPr/>
        <w:t>Perceived</w:t>
      </w:r>
      <w:r>
        <w:rPr>
          <w:spacing w:val="-4"/>
        </w:rPr>
        <w:t> </w:t>
      </w:r>
      <w:r>
        <w:rPr/>
        <w:t>Barriers</w:t>
      </w:r>
      <w:r>
        <w:rPr>
          <w:spacing w:val="-4"/>
        </w:rPr>
        <w:t> </w:t>
      </w:r>
      <w:r>
        <w:rPr/>
        <w:t>to</w:t>
      </w:r>
      <w:r>
        <w:rPr>
          <w:spacing w:val="-2"/>
        </w:rPr>
        <w:t> </w:t>
      </w:r>
      <w:r>
        <w:rPr/>
        <w:t>Mammography</w:t>
      </w:r>
      <w:r>
        <w:rPr>
          <w:spacing w:val="-4"/>
        </w:rPr>
        <w:t> </w:t>
      </w:r>
      <w:r>
        <w:rPr/>
        <w:t>Screening."</w:t>
      </w:r>
      <w:r>
        <w:rPr>
          <w:spacing w:val="-4"/>
        </w:rPr>
        <w:t> </w:t>
      </w:r>
      <w:r>
        <w:rPr/>
        <w:t>Tennessee</w:t>
      </w:r>
      <w:r>
        <w:rPr>
          <w:spacing w:val="-5"/>
        </w:rPr>
        <w:t> </w:t>
      </w:r>
      <w:r>
        <w:rPr/>
        <w:t>Nurses</w:t>
      </w:r>
      <w:r>
        <w:rPr>
          <w:spacing w:val="-3"/>
        </w:rPr>
        <w:t> </w:t>
      </w:r>
      <w:r>
        <w:rPr/>
        <w:t>Association Research Day, Gatlinburg, TN, October 29, 1988.</w:t>
      </w:r>
    </w:p>
    <w:p>
      <w:pPr>
        <w:spacing w:before="0"/>
        <w:ind w:left="592" w:right="0" w:hanging="361"/>
        <w:jc w:val="left"/>
        <w:rPr>
          <w:sz w:val="20"/>
        </w:rPr>
      </w:pPr>
      <w:r>
        <w:rPr>
          <w:sz w:val="20"/>
        </w:rPr>
        <w:t>Rutledge, D.N. "Shivering Associated with Amphotericin B in Adult Leukemia Patients." </w:t>
      </w:r>
      <w:r>
        <w:rPr>
          <w:i/>
          <w:sz w:val="20"/>
        </w:rPr>
        <w:t>Nursing Research:</w:t>
      </w:r>
      <w:r>
        <w:rPr>
          <w:i/>
          <w:sz w:val="20"/>
        </w:rPr>
        <w:t> Implications</w:t>
      </w:r>
      <w:r>
        <w:rPr>
          <w:i/>
          <w:spacing w:val="-4"/>
          <w:sz w:val="20"/>
        </w:rPr>
        <w:t> </w:t>
      </w:r>
      <w:r>
        <w:rPr>
          <w:i/>
          <w:sz w:val="20"/>
        </w:rPr>
        <w:t>for</w:t>
      </w:r>
      <w:r>
        <w:rPr>
          <w:i/>
          <w:spacing w:val="-5"/>
          <w:sz w:val="20"/>
        </w:rPr>
        <w:t> </w:t>
      </w:r>
      <w:r>
        <w:rPr>
          <w:i/>
          <w:sz w:val="20"/>
        </w:rPr>
        <w:t>Practice</w:t>
      </w:r>
      <w:r>
        <w:rPr>
          <w:i/>
          <w:spacing w:val="-5"/>
          <w:sz w:val="20"/>
        </w:rPr>
        <w:t> </w:t>
      </w:r>
      <w:r>
        <w:rPr>
          <w:i/>
          <w:sz w:val="20"/>
        </w:rPr>
        <w:t>88.</w:t>
      </w:r>
      <w:r>
        <w:rPr>
          <w:i/>
          <w:spacing w:val="-4"/>
          <w:sz w:val="20"/>
        </w:rPr>
        <w:t> </w:t>
      </w:r>
      <w:r>
        <w:rPr>
          <w:sz w:val="20"/>
        </w:rPr>
        <w:t>Fourteenth</w:t>
      </w:r>
      <w:r>
        <w:rPr>
          <w:spacing w:val="-6"/>
          <w:sz w:val="20"/>
        </w:rPr>
        <w:t> </w:t>
      </w:r>
      <w:r>
        <w:rPr>
          <w:sz w:val="20"/>
        </w:rPr>
        <w:t>Annual</w:t>
      </w:r>
      <w:r>
        <w:rPr>
          <w:spacing w:val="-5"/>
          <w:sz w:val="20"/>
        </w:rPr>
        <w:t> </w:t>
      </w:r>
      <w:r>
        <w:rPr>
          <w:sz w:val="20"/>
        </w:rPr>
        <w:t>Nursing</w:t>
      </w:r>
      <w:r>
        <w:rPr>
          <w:spacing w:val="-5"/>
          <w:sz w:val="20"/>
        </w:rPr>
        <w:t> </w:t>
      </w:r>
      <w:r>
        <w:rPr>
          <w:sz w:val="20"/>
        </w:rPr>
        <w:t>Research</w:t>
      </w:r>
      <w:r>
        <w:rPr>
          <w:spacing w:val="-5"/>
          <w:sz w:val="20"/>
        </w:rPr>
        <w:t> </w:t>
      </w:r>
      <w:r>
        <w:rPr>
          <w:sz w:val="20"/>
        </w:rPr>
        <w:t>Conference</w:t>
      </w:r>
      <w:r>
        <w:rPr>
          <w:spacing w:val="-6"/>
          <w:sz w:val="20"/>
        </w:rPr>
        <w:t> </w:t>
      </w:r>
      <w:r>
        <w:rPr>
          <w:sz w:val="20"/>
        </w:rPr>
        <w:t>(VA/VUMC/VUSN/STT), Nashville, TN, November 34, 1988.</w:t>
      </w:r>
    </w:p>
    <w:p>
      <w:pPr>
        <w:spacing w:before="0"/>
        <w:ind w:left="592" w:right="0" w:hanging="360"/>
        <w:jc w:val="left"/>
        <w:rPr>
          <w:sz w:val="20"/>
        </w:rPr>
      </w:pPr>
      <w:r>
        <w:rPr>
          <w:sz w:val="20"/>
        </w:rPr>
        <w:t>Rutledge, D.N. "Exploration of Perceived Barriers to Mammography Screening." </w:t>
      </w:r>
      <w:r>
        <w:rPr>
          <w:i/>
          <w:sz w:val="20"/>
        </w:rPr>
        <w:t>Nursing Science: The</w:t>
      </w:r>
      <w:r>
        <w:rPr>
          <w:i/>
          <w:sz w:val="20"/>
        </w:rPr>
        <w:t> Development</w:t>
      </w:r>
      <w:r>
        <w:rPr>
          <w:i/>
          <w:spacing w:val="-3"/>
          <w:sz w:val="20"/>
        </w:rPr>
        <w:t> </w:t>
      </w:r>
      <w:r>
        <w:rPr>
          <w:i/>
          <w:sz w:val="20"/>
        </w:rPr>
        <w:t>and</w:t>
      </w:r>
      <w:r>
        <w:rPr>
          <w:i/>
          <w:spacing w:val="-3"/>
          <w:sz w:val="20"/>
        </w:rPr>
        <w:t> </w:t>
      </w:r>
      <w:r>
        <w:rPr>
          <w:i/>
          <w:sz w:val="20"/>
        </w:rPr>
        <w:t>Testing</w:t>
      </w:r>
      <w:r>
        <w:rPr>
          <w:i/>
          <w:spacing w:val="-3"/>
          <w:sz w:val="20"/>
        </w:rPr>
        <w:t> </w:t>
      </w:r>
      <w:r>
        <w:rPr>
          <w:i/>
          <w:sz w:val="20"/>
        </w:rPr>
        <w:t>of</w:t>
      </w:r>
      <w:r>
        <w:rPr>
          <w:i/>
          <w:spacing w:val="-3"/>
          <w:sz w:val="20"/>
        </w:rPr>
        <w:t> </w:t>
      </w:r>
      <w:r>
        <w:rPr>
          <w:i/>
          <w:sz w:val="20"/>
        </w:rPr>
        <w:t>Theory,</w:t>
      </w:r>
      <w:r>
        <w:rPr>
          <w:i/>
          <w:spacing w:val="-2"/>
          <w:sz w:val="20"/>
        </w:rPr>
        <w:t> </w:t>
      </w:r>
      <w:r>
        <w:rPr>
          <w:sz w:val="20"/>
        </w:rPr>
        <w:t>Southern</w:t>
      </w:r>
      <w:r>
        <w:rPr>
          <w:spacing w:val="-4"/>
          <w:sz w:val="20"/>
        </w:rPr>
        <w:t> </w:t>
      </w:r>
      <w:r>
        <w:rPr>
          <w:sz w:val="20"/>
        </w:rPr>
        <w:t>Council</w:t>
      </w:r>
      <w:r>
        <w:rPr>
          <w:spacing w:val="-3"/>
          <w:sz w:val="20"/>
        </w:rPr>
        <w:t> </w:t>
      </w:r>
      <w:r>
        <w:rPr>
          <w:sz w:val="20"/>
        </w:rPr>
        <w:t>of</w:t>
      </w:r>
      <w:r>
        <w:rPr>
          <w:spacing w:val="-3"/>
          <w:sz w:val="20"/>
        </w:rPr>
        <w:t> </w:t>
      </w:r>
      <w:r>
        <w:rPr>
          <w:sz w:val="20"/>
        </w:rPr>
        <w:t>Collegiate</w:t>
      </w:r>
      <w:r>
        <w:rPr>
          <w:spacing w:val="-3"/>
          <w:sz w:val="20"/>
        </w:rPr>
        <w:t> </w:t>
      </w:r>
      <w:r>
        <w:rPr>
          <w:sz w:val="20"/>
        </w:rPr>
        <w:t>Education</w:t>
      </w:r>
      <w:r>
        <w:rPr>
          <w:spacing w:val="-3"/>
          <w:sz w:val="20"/>
        </w:rPr>
        <w:t> </w:t>
      </w:r>
      <w:r>
        <w:rPr>
          <w:sz w:val="20"/>
        </w:rPr>
        <w:t>for</w:t>
      </w:r>
      <w:r>
        <w:rPr>
          <w:spacing w:val="-3"/>
          <w:sz w:val="20"/>
        </w:rPr>
        <w:t> </w:t>
      </w:r>
      <w:r>
        <w:rPr>
          <w:sz w:val="20"/>
        </w:rPr>
        <w:t>Nursing’s</w:t>
      </w:r>
      <w:r>
        <w:rPr>
          <w:spacing w:val="-4"/>
          <w:sz w:val="20"/>
        </w:rPr>
        <w:t> </w:t>
      </w:r>
      <w:r>
        <w:rPr>
          <w:sz w:val="20"/>
        </w:rPr>
        <w:t>8th</w:t>
      </w:r>
      <w:r>
        <w:rPr>
          <w:spacing w:val="-3"/>
          <w:sz w:val="20"/>
        </w:rPr>
        <w:t> </w:t>
      </w:r>
      <w:r>
        <w:rPr>
          <w:sz w:val="20"/>
        </w:rPr>
        <w:t>Annual Research Conference, Atlanta, GA, December 1-2, 1988.</w:t>
      </w:r>
    </w:p>
    <w:p>
      <w:pPr>
        <w:pStyle w:val="BodyText"/>
        <w:spacing w:line="237" w:lineRule="auto" w:before="2"/>
      </w:pPr>
      <w:r>
        <w:rPr/>
        <w:t>Rutledge,</w:t>
      </w:r>
      <w:r>
        <w:rPr>
          <w:spacing w:val="-3"/>
        </w:rPr>
        <w:t> </w:t>
      </w:r>
      <w:r>
        <w:rPr/>
        <w:t>D.N.</w:t>
      </w:r>
      <w:r>
        <w:rPr>
          <w:spacing w:val="-3"/>
        </w:rPr>
        <w:t> </w:t>
      </w:r>
      <w:r>
        <w:rPr/>
        <w:t>"Prediction</w:t>
      </w:r>
      <w:r>
        <w:rPr>
          <w:spacing w:val="-4"/>
        </w:rPr>
        <w:t> </w:t>
      </w:r>
      <w:r>
        <w:rPr/>
        <w:t>of</w:t>
      </w:r>
      <w:r>
        <w:rPr>
          <w:spacing w:val="-3"/>
        </w:rPr>
        <w:t> </w:t>
      </w:r>
      <w:r>
        <w:rPr/>
        <w:t>Participation</w:t>
      </w:r>
      <w:r>
        <w:rPr>
          <w:spacing w:val="-3"/>
        </w:rPr>
        <w:t> </w:t>
      </w:r>
      <w:r>
        <w:rPr/>
        <w:t>in</w:t>
      </w:r>
      <w:r>
        <w:rPr>
          <w:spacing w:val="-3"/>
        </w:rPr>
        <w:t> </w:t>
      </w:r>
      <w:r>
        <w:rPr/>
        <w:t>Low</w:t>
      </w:r>
      <w:r>
        <w:rPr>
          <w:spacing w:val="-3"/>
        </w:rPr>
        <w:t> </w:t>
      </w:r>
      <w:r>
        <w:rPr/>
        <w:t>Cost</w:t>
      </w:r>
      <w:r>
        <w:rPr>
          <w:spacing w:val="-3"/>
        </w:rPr>
        <w:t> </w:t>
      </w:r>
      <w:r>
        <w:rPr/>
        <w:t>Mammography</w:t>
      </w:r>
      <w:r>
        <w:rPr>
          <w:spacing w:val="-3"/>
        </w:rPr>
        <w:t> </w:t>
      </w:r>
      <w:r>
        <w:rPr/>
        <w:t>Screening."</w:t>
      </w:r>
      <w:r>
        <w:rPr>
          <w:spacing w:val="-3"/>
        </w:rPr>
        <w:t> </w:t>
      </w:r>
      <w:r>
        <w:rPr/>
        <w:t>3</w:t>
      </w:r>
      <w:r>
        <w:rPr>
          <w:vertAlign w:val="superscript"/>
        </w:rPr>
        <w:t>rd</w:t>
      </w:r>
      <w:r>
        <w:rPr>
          <w:spacing w:val="-3"/>
          <w:vertAlign w:val="baseline"/>
        </w:rPr>
        <w:t> </w:t>
      </w:r>
      <w:r>
        <w:rPr>
          <w:vertAlign w:val="baseline"/>
        </w:rPr>
        <w:t>Annual</w:t>
      </w:r>
      <w:r>
        <w:rPr>
          <w:spacing w:val="-3"/>
          <w:vertAlign w:val="baseline"/>
        </w:rPr>
        <w:t> </w:t>
      </w:r>
      <w:r>
        <w:rPr>
          <w:vertAlign w:val="baseline"/>
        </w:rPr>
        <w:t>Conference</w:t>
      </w:r>
      <w:r>
        <w:rPr>
          <w:spacing w:val="-4"/>
          <w:vertAlign w:val="baseline"/>
        </w:rPr>
        <w:t> </w:t>
      </w:r>
      <w:r>
        <w:rPr>
          <w:vertAlign w:val="baseline"/>
        </w:rPr>
        <w:t>of Southern Nursing Research Society, Austin, TX, February 23-25, 1989.</w:t>
      </w:r>
    </w:p>
    <w:p>
      <w:pPr>
        <w:pStyle w:val="BodyText"/>
        <w:spacing w:before="1"/>
        <w:ind w:hanging="361"/>
      </w:pPr>
      <w:r>
        <w:rPr/>
        <w:t>Neal,</w:t>
      </w:r>
      <w:r>
        <w:rPr>
          <w:spacing w:val="-3"/>
        </w:rPr>
        <w:t> </w:t>
      </w:r>
      <w:r>
        <w:rPr/>
        <w:t>P.,</w:t>
      </w:r>
      <w:r>
        <w:rPr>
          <w:spacing w:val="-3"/>
        </w:rPr>
        <w:t> </w:t>
      </w:r>
      <w:r>
        <w:rPr>
          <w:b/>
        </w:rPr>
        <w:t>Rutledge,</w:t>
      </w:r>
      <w:r>
        <w:rPr>
          <w:b/>
          <w:spacing w:val="-3"/>
        </w:rPr>
        <w:t> </w:t>
      </w:r>
      <w:r>
        <w:rPr>
          <w:b/>
        </w:rPr>
        <w:t>D.N</w:t>
      </w:r>
      <w:r>
        <w:rPr/>
        <w:t>.</w:t>
      </w:r>
      <w:r>
        <w:rPr>
          <w:spacing w:val="-3"/>
        </w:rPr>
        <w:t> </w:t>
      </w:r>
      <w:r>
        <w:rPr/>
        <w:t>"Perceived</w:t>
      </w:r>
      <w:r>
        <w:rPr>
          <w:spacing w:val="-3"/>
        </w:rPr>
        <w:t> </w:t>
      </w:r>
      <w:r>
        <w:rPr/>
        <w:t>Barriers</w:t>
      </w:r>
      <w:r>
        <w:rPr>
          <w:spacing w:val="-3"/>
        </w:rPr>
        <w:t> </w:t>
      </w:r>
      <w:r>
        <w:rPr/>
        <w:t>as</w:t>
      </w:r>
      <w:r>
        <w:rPr>
          <w:spacing w:val="-3"/>
        </w:rPr>
        <w:t> </w:t>
      </w:r>
      <w:r>
        <w:rPr/>
        <w:t>Predictors</w:t>
      </w:r>
      <w:r>
        <w:rPr>
          <w:spacing w:val="-3"/>
        </w:rPr>
        <w:t> </w:t>
      </w:r>
      <w:r>
        <w:rPr/>
        <w:t>of</w:t>
      </w:r>
      <w:r>
        <w:rPr>
          <w:spacing w:val="-3"/>
        </w:rPr>
        <w:t> </w:t>
      </w:r>
      <w:r>
        <w:rPr/>
        <w:t>Poor</w:t>
      </w:r>
      <w:r>
        <w:rPr>
          <w:spacing w:val="-3"/>
        </w:rPr>
        <w:t> </w:t>
      </w:r>
      <w:r>
        <w:rPr/>
        <w:t>Breast</w:t>
      </w:r>
      <w:r>
        <w:rPr>
          <w:spacing w:val="-3"/>
        </w:rPr>
        <w:t> </w:t>
      </w:r>
      <w:r>
        <w:rPr/>
        <w:t>Self-Examination</w:t>
      </w:r>
      <w:r>
        <w:rPr>
          <w:spacing w:val="-4"/>
        </w:rPr>
        <w:t> </w:t>
      </w:r>
      <w:r>
        <w:rPr/>
        <w:t>Compliance</w:t>
      </w:r>
      <w:r>
        <w:rPr>
          <w:spacing w:val="-3"/>
        </w:rPr>
        <w:t> </w:t>
      </w:r>
      <w:r>
        <w:rPr/>
        <w:t>among Older and Younger Women." </w:t>
      </w:r>
      <w:r>
        <w:rPr>
          <w:i/>
        </w:rPr>
        <w:t>Nursing Research: Impact on Healthcare, </w:t>
      </w:r>
      <w:r>
        <w:rPr/>
        <w:t>15th Annual Nursing Research Conference, York VAMC/ Nashville VAMC/VUMC/ VUSN/STT; Nashville, TN, November 9-10, 1989.</w:t>
      </w:r>
    </w:p>
    <w:p>
      <w:pPr>
        <w:pStyle w:val="BodyText"/>
        <w:spacing w:before="1"/>
      </w:pPr>
      <w:r>
        <w:rPr/>
        <w:t>Rutledge,</w:t>
      </w:r>
      <w:r>
        <w:rPr>
          <w:spacing w:val="-4"/>
        </w:rPr>
        <w:t> </w:t>
      </w:r>
      <w:r>
        <w:rPr/>
        <w:t>D.N.</w:t>
      </w:r>
      <w:r>
        <w:rPr>
          <w:spacing w:val="-4"/>
        </w:rPr>
        <w:t> </w:t>
      </w:r>
      <w:r>
        <w:rPr/>
        <w:t>“Subjective</w:t>
      </w:r>
      <w:r>
        <w:rPr>
          <w:spacing w:val="-4"/>
        </w:rPr>
        <w:t> </w:t>
      </w:r>
      <w:r>
        <w:rPr/>
        <w:t>responses</w:t>
      </w:r>
      <w:r>
        <w:rPr>
          <w:spacing w:val="-4"/>
        </w:rPr>
        <w:t> </w:t>
      </w:r>
      <w:r>
        <w:rPr/>
        <w:t>related</w:t>
      </w:r>
      <w:r>
        <w:rPr>
          <w:spacing w:val="-4"/>
        </w:rPr>
        <w:t> </w:t>
      </w:r>
      <w:r>
        <w:rPr/>
        <w:t>to</w:t>
      </w:r>
      <w:r>
        <w:rPr>
          <w:spacing w:val="-4"/>
        </w:rPr>
        <w:t> </w:t>
      </w:r>
      <w:r>
        <w:rPr/>
        <w:t>febrile</w:t>
      </w:r>
      <w:r>
        <w:rPr>
          <w:spacing w:val="-4"/>
        </w:rPr>
        <w:t> </w:t>
      </w:r>
      <w:r>
        <w:rPr/>
        <w:t>shivering</w:t>
      </w:r>
      <w:r>
        <w:rPr>
          <w:spacing w:val="-4"/>
        </w:rPr>
        <w:t> </w:t>
      </w:r>
      <w:r>
        <w:rPr/>
        <w:t>in</w:t>
      </w:r>
      <w:r>
        <w:rPr>
          <w:spacing w:val="-4"/>
        </w:rPr>
        <w:t> </w:t>
      </w:r>
      <w:r>
        <w:rPr/>
        <w:t>oncology</w:t>
      </w:r>
      <w:r>
        <w:rPr>
          <w:spacing w:val="-4"/>
        </w:rPr>
        <w:t> </w:t>
      </w:r>
      <w:r>
        <w:rPr/>
        <w:t>patients</w:t>
      </w:r>
      <w:r>
        <w:rPr>
          <w:spacing w:val="-4"/>
        </w:rPr>
        <w:t> </w:t>
      </w:r>
      <w:r>
        <w:rPr/>
        <w:t>receiving</w:t>
      </w:r>
      <w:r>
        <w:rPr>
          <w:spacing w:val="-4"/>
        </w:rPr>
        <w:t> </w:t>
      </w:r>
      <w:r>
        <w:rPr/>
        <w:t>amphotericin</w:t>
      </w:r>
      <w:r>
        <w:rPr>
          <w:spacing w:val="-4"/>
        </w:rPr>
        <w:t> </w:t>
      </w:r>
      <w:r>
        <w:rPr/>
        <w:t>B." </w:t>
      </w:r>
      <w:r>
        <w:rPr>
          <w:i/>
        </w:rPr>
        <w:t>Monumental Steps for Oncology Nursing, </w:t>
      </w:r>
      <w:r>
        <w:rPr/>
        <w:t>Oncology Nursing Society Congress, Washington, D.C., May 16- 19, 1990.</w:t>
      </w:r>
    </w:p>
    <w:p>
      <w:pPr>
        <w:pStyle w:val="BodyText"/>
        <w:ind w:right="340"/>
      </w:pPr>
      <w:r>
        <w:rPr/>
        <w:t>Bransfield,</w:t>
      </w:r>
      <w:r>
        <w:rPr>
          <w:spacing w:val="-3"/>
        </w:rPr>
        <w:t> </w:t>
      </w:r>
      <w:r>
        <w:rPr/>
        <w:t>D.D.,</w:t>
      </w:r>
      <w:r>
        <w:rPr>
          <w:spacing w:val="-3"/>
        </w:rPr>
        <w:t> </w:t>
      </w:r>
      <w:r>
        <w:rPr>
          <w:b/>
        </w:rPr>
        <w:t>Rutledge,</w:t>
      </w:r>
      <w:r>
        <w:rPr>
          <w:b/>
          <w:spacing w:val="-3"/>
        </w:rPr>
        <w:t> </w:t>
      </w:r>
      <w:r>
        <w:rPr>
          <w:b/>
        </w:rPr>
        <w:t>D.N</w:t>
      </w:r>
      <w:r>
        <w:rPr/>
        <w:t>.,</w:t>
      </w:r>
      <w:r>
        <w:rPr>
          <w:spacing w:val="-3"/>
        </w:rPr>
        <w:t> </w:t>
      </w:r>
      <w:r>
        <w:rPr/>
        <w:t>Ivy,</w:t>
      </w:r>
      <w:r>
        <w:rPr>
          <w:spacing w:val="-3"/>
        </w:rPr>
        <w:t> </w:t>
      </w:r>
      <w:r>
        <w:rPr/>
        <w:t>S.,</w:t>
      </w:r>
      <w:r>
        <w:rPr>
          <w:spacing w:val="-3"/>
        </w:rPr>
        <w:t> </w:t>
      </w:r>
      <w:r>
        <w:rPr/>
        <w:t>Steinkerchner,</w:t>
      </w:r>
      <w:r>
        <w:rPr>
          <w:spacing w:val="-3"/>
        </w:rPr>
        <w:t> </w:t>
      </w:r>
      <w:r>
        <w:rPr/>
        <w:t>N.,</w:t>
      </w:r>
      <w:r>
        <w:rPr>
          <w:spacing w:val="-3"/>
        </w:rPr>
        <w:t> </w:t>
      </w:r>
      <w:r>
        <w:rPr/>
        <w:t>Worrel,</w:t>
      </w:r>
      <w:r>
        <w:rPr>
          <w:spacing w:val="-3"/>
        </w:rPr>
        <w:t> </w:t>
      </w:r>
      <w:r>
        <w:rPr/>
        <w:t>J.,</w:t>
      </w:r>
      <w:r>
        <w:rPr>
          <w:spacing w:val="-3"/>
        </w:rPr>
        <w:t> </w:t>
      </w:r>
      <w:r>
        <w:rPr/>
        <w:t>Tabar,</w:t>
      </w:r>
      <w:r>
        <w:rPr>
          <w:spacing w:val="-3"/>
        </w:rPr>
        <w:t> </w:t>
      </w:r>
      <w:r>
        <w:rPr/>
        <w:t>D.,</w:t>
      </w:r>
      <w:r>
        <w:rPr>
          <w:spacing w:val="-4"/>
        </w:rPr>
        <w:t> </w:t>
      </w:r>
      <w:r>
        <w:rPr/>
        <w:t>McKinney,</w:t>
      </w:r>
      <w:r>
        <w:rPr>
          <w:spacing w:val="-3"/>
        </w:rPr>
        <w:t> </w:t>
      </w:r>
      <w:r>
        <w:rPr/>
        <w:t>I.,Wallston,</w:t>
      </w:r>
      <w:r>
        <w:rPr>
          <w:spacing w:val="-3"/>
        </w:rPr>
        <w:t> </w:t>
      </w:r>
      <w:r>
        <w:rPr/>
        <w:t>K.</w:t>
      </w:r>
      <w:r>
        <w:rPr>
          <w:spacing w:val="-3"/>
        </w:rPr>
        <w:t> </w:t>
      </w:r>
      <w:r>
        <w:rPr/>
        <w:t>"A religiously-oriented program to promote breast cancer screening: a pilot study." 16</w:t>
      </w:r>
      <w:r>
        <w:rPr>
          <w:vertAlign w:val="superscript"/>
        </w:rPr>
        <w:t>th</w:t>
      </w:r>
      <w:r>
        <w:rPr>
          <w:vertAlign w:val="baseline"/>
        </w:rPr>
        <w:t> Annual Nursing Research Conference, York VAMC/ Nashville VAMC/VUMC/VUSN/STT; Nashville, TN, November 8-9, </w:t>
      </w:r>
      <w:r>
        <w:rPr>
          <w:spacing w:val="-2"/>
          <w:vertAlign w:val="baseline"/>
        </w:rPr>
        <w:t>1990.</w:t>
      </w:r>
    </w:p>
    <w:p>
      <w:pPr>
        <w:pStyle w:val="BodyText"/>
        <w:ind w:right="206"/>
      </w:pPr>
      <w:r>
        <w:rPr/>
        <w:t>Bransfield, D.D., Ivy, S.S., </w:t>
      </w:r>
      <w:r>
        <w:rPr>
          <w:b/>
        </w:rPr>
        <w:t>Rutledge, D.N., </w:t>
      </w:r>
      <w:r>
        <w:rPr/>
        <w:t>Wallston, K. "A religiously-oriented program to promote breast cancer</w:t>
      </w:r>
      <w:r>
        <w:rPr>
          <w:spacing w:val="-3"/>
        </w:rPr>
        <w:t> </w:t>
      </w:r>
      <w:r>
        <w:rPr/>
        <w:t>screening.</w:t>
      </w:r>
      <w:r>
        <w:rPr>
          <w:spacing w:val="-4"/>
        </w:rPr>
        <w:t> </w:t>
      </w:r>
      <w:r>
        <w:rPr/>
        <w:t>"</w:t>
      </w:r>
      <w:r>
        <w:rPr>
          <w:spacing w:val="-4"/>
        </w:rPr>
        <w:t> </w:t>
      </w:r>
      <w:r>
        <w:rPr/>
        <w:t>99th</w:t>
      </w:r>
      <w:r>
        <w:rPr>
          <w:spacing w:val="-4"/>
        </w:rPr>
        <w:t> </w:t>
      </w:r>
      <w:r>
        <w:rPr/>
        <w:t>Annual</w:t>
      </w:r>
      <w:r>
        <w:rPr>
          <w:spacing w:val="-5"/>
        </w:rPr>
        <w:t> </w:t>
      </w:r>
      <w:r>
        <w:rPr/>
        <w:t>Convention</w:t>
      </w:r>
      <w:r>
        <w:rPr>
          <w:spacing w:val="-4"/>
        </w:rPr>
        <w:t> </w:t>
      </w:r>
      <w:r>
        <w:rPr/>
        <w:t>of</w:t>
      </w:r>
      <w:r>
        <w:rPr>
          <w:spacing w:val="-4"/>
        </w:rPr>
        <w:t> </w:t>
      </w:r>
      <w:r>
        <w:rPr/>
        <w:t>the</w:t>
      </w:r>
      <w:r>
        <w:rPr>
          <w:spacing w:val="-2"/>
        </w:rPr>
        <w:t> </w:t>
      </w:r>
      <w:r>
        <w:rPr/>
        <w:t>American</w:t>
      </w:r>
      <w:r>
        <w:rPr>
          <w:spacing w:val="-4"/>
        </w:rPr>
        <w:t> </w:t>
      </w:r>
      <w:r>
        <w:rPr/>
        <w:t>Psychological</w:t>
      </w:r>
      <w:r>
        <w:rPr>
          <w:spacing w:val="-4"/>
        </w:rPr>
        <w:t> </w:t>
      </w:r>
      <w:r>
        <w:rPr/>
        <w:t>Association,</w:t>
      </w:r>
      <w:r>
        <w:rPr>
          <w:spacing w:val="-4"/>
        </w:rPr>
        <w:t> </w:t>
      </w:r>
      <w:r>
        <w:rPr/>
        <w:t>San</w:t>
      </w:r>
      <w:r>
        <w:rPr>
          <w:spacing w:val="-4"/>
        </w:rPr>
        <w:t> </w:t>
      </w:r>
      <w:r>
        <w:rPr/>
        <w:t>Francisco, August 16-20, 1991.</w:t>
      </w:r>
    </w:p>
    <w:p>
      <w:pPr>
        <w:pStyle w:val="BodyText"/>
        <w:ind w:left="232" w:firstLine="0"/>
      </w:pPr>
      <w:r>
        <w:rPr/>
        <w:t>Rutledge,</w:t>
      </w:r>
      <w:r>
        <w:rPr>
          <w:spacing w:val="-8"/>
        </w:rPr>
        <w:t> </w:t>
      </w:r>
      <w:r>
        <w:rPr/>
        <w:t>D.N.</w:t>
      </w:r>
      <w:r>
        <w:rPr>
          <w:spacing w:val="-5"/>
        </w:rPr>
        <w:t> </w:t>
      </w:r>
      <w:r>
        <w:rPr/>
        <w:t>"Effects</w:t>
      </w:r>
      <w:r>
        <w:rPr>
          <w:spacing w:val="-5"/>
        </w:rPr>
        <w:t> </w:t>
      </w:r>
      <w:r>
        <w:rPr/>
        <w:t>of</w:t>
      </w:r>
      <w:r>
        <w:rPr>
          <w:spacing w:val="-5"/>
        </w:rPr>
        <w:t> </w:t>
      </w:r>
      <w:r>
        <w:rPr/>
        <w:t>age</w:t>
      </w:r>
      <w:r>
        <w:rPr>
          <w:spacing w:val="-5"/>
        </w:rPr>
        <w:t> </w:t>
      </w:r>
      <w:r>
        <w:rPr/>
        <w:t>on</w:t>
      </w:r>
      <w:r>
        <w:rPr>
          <w:spacing w:val="-6"/>
        </w:rPr>
        <w:t> </w:t>
      </w:r>
      <w:r>
        <w:rPr/>
        <w:t>sensitivity</w:t>
      </w:r>
      <w:r>
        <w:rPr>
          <w:spacing w:val="-5"/>
        </w:rPr>
        <w:t> </w:t>
      </w:r>
      <w:r>
        <w:rPr/>
        <w:t>in</w:t>
      </w:r>
      <w:r>
        <w:rPr>
          <w:spacing w:val="-5"/>
        </w:rPr>
        <w:t> </w:t>
      </w:r>
      <w:r>
        <w:rPr/>
        <w:t>breast</w:t>
      </w:r>
      <w:r>
        <w:rPr>
          <w:spacing w:val="-4"/>
        </w:rPr>
        <w:t> </w:t>
      </w:r>
      <w:r>
        <w:rPr/>
        <w:t>examinations."</w:t>
      </w:r>
      <w:r>
        <w:rPr>
          <w:spacing w:val="-5"/>
        </w:rPr>
        <w:t> </w:t>
      </w:r>
      <w:r>
        <w:rPr/>
        <w:t>6th</w:t>
      </w:r>
      <w:r>
        <w:rPr>
          <w:spacing w:val="-5"/>
        </w:rPr>
        <w:t> </w:t>
      </w:r>
      <w:r>
        <w:rPr/>
        <w:t>Annual</w:t>
      </w:r>
      <w:r>
        <w:rPr>
          <w:spacing w:val="-4"/>
        </w:rPr>
        <w:t> </w:t>
      </w:r>
      <w:r>
        <w:rPr/>
        <w:t>Southern</w:t>
      </w:r>
      <w:r>
        <w:rPr>
          <w:spacing w:val="-5"/>
        </w:rPr>
        <w:t> </w:t>
      </w:r>
      <w:r>
        <w:rPr/>
        <w:t>Nursing</w:t>
      </w:r>
      <w:r>
        <w:rPr>
          <w:spacing w:val="-6"/>
        </w:rPr>
        <w:t> </w:t>
      </w:r>
      <w:r>
        <w:rPr>
          <w:spacing w:val="-2"/>
        </w:rPr>
        <w:t>Research</w:t>
      </w:r>
    </w:p>
    <w:p>
      <w:pPr>
        <w:spacing w:after="0"/>
        <w:sectPr>
          <w:pgSz w:w="12240" w:h="15840"/>
          <w:pgMar w:header="1443" w:footer="0" w:top="1660" w:bottom="280" w:left="920" w:right="1040"/>
        </w:sectPr>
      </w:pPr>
    </w:p>
    <w:p>
      <w:pPr>
        <w:pStyle w:val="BodyText"/>
        <w:spacing w:line="230" w:lineRule="exact"/>
        <w:ind w:left="591" w:firstLine="0"/>
      </w:pPr>
      <w:r>
        <w:rPr/>
        <w:t>Society,</w:t>
      </w:r>
      <w:r>
        <w:rPr>
          <w:spacing w:val="-9"/>
        </w:rPr>
        <w:t> </w:t>
      </w:r>
      <w:r>
        <w:rPr/>
        <w:t>Nashville,</w:t>
      </w:r>
      <w:r>
        <w:rPr>
          <w:spacing w:val="-7"/>
        </w:rPr>
        <w:t> </w:t>
      </w:r>
      <w:r>
        <w:rPr/>
        <w:t>TN,</w:t>
      </w:r>
      <w:r>
        <w:rPr>
          <w:spacing w:val="-7"/>
        </w:rPr>
        <w:t> </w:t>
      </w:r>
      <w:r>
        <w:rPr/>
        <w:t>February</w:t>
      </w:r>
      <w:r>
        <w:rPr>
          <w:spacing w:val="-7"/>
        </w:rPr>
        <w:t> </w:t>
      </w:r>
      <w:r>
        <w:rPr/>
        <w:t>1-3,</w:t>
      </w:r>
      <w:r>
        <w:rPr>
          <w:spacing w:val="-6"/>
        </w:rPr>
        <w:t> </w:t>
      </w:r>
      <w:r>
        <w:rPr>
          <w:spacing w:val="-2"/>
        </w:rPr>
        <w:t>1992.</w:t>
      </w:r>
    </w:p>
    <w:p>
      <w:pPr>
        <w:pStyle w:val="BodyText"/>
        <w:ind w:left="591" w:right="206"/>
      </w:pPr>
      <w:r>
        <w:rPr/>
        <w:t>Donaldson, N.E., </w:t>
      </w:r>
      <w:r>
        <w:rPr>
          <w:b/>
        </w:rPr>
        <w:t>Rutledge, D.N</w:t>
      </w:r>
      <w:r>
        <w:rPr/>
        <w:t>. "Effects of research use continuing education on nurse leaders innovativeness."</w:t>
      </w:r>
      <w:r>
        <w:rPr>
          <w:spacing w:val="-4"/>
        </w:rPr>
        <w:t> </w:t>
      </w:r>
      <w:r>
        <w:rPr/>
        <w:t>Western</w:t>
      </w:r>
      <w:r>
        <w:rPr>
          <w:spacing w:val="-4"/>
        </w:rPr>
        <w:t> </w:t>
      </w:r>
      <w:r>
        <w:rPr/>
        <w:t>Society</w:t>
      </w:r>
      <w:r>
        <w:rPr>
          <w:spacing w:val="-4"/>
        </w:rPr>
        <w:t> </w:t>
      </w:r>
      <w:r>
        <w:rPr/>
        <w:t>of</w:t>
      </w:r>
      <w:r>
        <w:rPr>
          <w:spacing w:val="-4"/>
        </w:rPr>
        <w:t> </w:t>
      </w:r>
      <w:r>
        <w:rPr/>
        <w:t>Research</w:t>
      </w:r>
      <w:r>
        <w:rPr>
          <w:spacing w:val="-4"/>
        </w:rPr>
        <w:t> </w:t>
      </w:r>
      <w:r>
        <w:rPr/>
        <w:t>in</w:t>
      </w:r>
      <w:r>
        <w:rPr>
          <w:spacing w:val="-4"/>
        </w:rPr>
        <w:t> </w:t>
      </w:r>
      <w:r>
        <w:rPr/>
        <w:t>Nursing</w:t>
      </w:r>
      <w:r>
        <w:rPr>
          <w:spacing w:val="-4"/>
        </w:rPr>
        <w:t> </w:t>
      </w:r>
      <w:r>
        <w:rPr/>
        <w:t>Conference,</w:t>
      </w:r>
      <w:r>
        <w:rPr>
          <w:spacing w:val="-4"/>
        </w:rPr>
        <w:t> </w:t>
      </w:r>
      <w:r>
        <w:rPr/>
        <w:t>Bellevue,</w:t>
      </w:r>
      <w:r>
        <w:rPr>
          <w:spacing w:val="-4"/>
        </w:rPr>
        <w:t> </w:t>
      </w:r>
      <w:r>
        <w:rPr/>
        <w:t>WA,</w:t>
      </w:r>
      <w:r>
        <w:rPr>
          <w:spacing w:val="-4"/>
        </w:rPr>
        <w:t> </w:t>
      </w:r>
      <w:r>
        <w:rPr/>
        <w:t>April</w:t>
      </w:r>
      <w:r>
        <w:rPr>
          <w:spacing w:val="-4"/>
        </w:rPr>
        <w:t> </w:t>
      </w:r>
      <w:r>
        <w:rPr/>
        <w:t>30,</w:t>
      </w:r>
      <w:r>
        <w:rPr>
          <w:spacing w:val="-4"/>
        </w:rPr>
        <w:t> </w:t>
      </w:r>
      <w:r>
        <w:rPr/>
        <w:t>1993.</w:t>
      </w:r>
    </w:p>
    <w:p>
      <w:pPr>
        <w:pStyle w:val="BodyText"/>
        <w:spacing w:before="1"/>
        <w:ind w:left="591"/>
      </w:pPr>
      <w:r>
        <w:rPr/>
        <w:t>Donaldson,</w:t>
      </w:r>
      <w:r>
        <w:rPr>
          <w:spacing w:val="-3"/>
        </w:rPr>
        <w:t> </w:t>
      </w:r>
      <w:r>
        <w:rPr/>
        <w:t>N.E.,</w:t>
      </w:r>
      <w:r>
        <w:rPr>
          <w:spacing w:val="-3"/>
        </w:rPr>
        <w:t> </w:t>
      </w:r>
      <w:r>
        <w:rPr>
          <w:b/>
        </w:rPr>
        <w:t>Rutledge,</w:t>
      </w:r>
      <w:r>
        <w:rPr>
          <w:b/>
          <w:spacing w:val="-3"/>
        </w:rPr>
        <w:t> </w:t>
      </w:r>
      <w:r>
        <w:rPr>
          <w:b/>
        </w:rPr>
        <w:t>D.N.</w:t>
      </w:r>
      <w:r>
        <w:rPr>
          <w:b/>
          <w:spacing w:val="-3"/>
        </w:rPr>
        <w:t> </w:t>
      </w:r>
      <w:r>
        <w:rPr/>
        <w:t>"Research</w:t>
      </w:r>
      <w:r>
        <w:rPr>
          <w:spacing w:val="-3"/>
        </w:rPr>
        <w:t> </w:t>
      </w:r>
      <w:r>
        <w:rPr/>
        <w:t>use</w:t>
      </w:r>
      <w:r>
        <w:rPr>
          <w:spacing w:val="-3"/>
        </w:rPr>
        <w:t> </w:t>
      </w:r>
      <w:r>
        <w:rPr/>
        <w:t>indicators</w:t>
      </w:r>
      <w:r>
        <w:rPr>
          <w:spacing w:val="-3"/>
        </w:rPr>
        <w:t> </w:t>
      </w:r>
      <w:r>
        <w:rPr/>
        <w:t>in</w:t>
      </w:r>
      <w:r>
        <w:rPr>
          <w:spacing w:val="-3"/>
        </w:rPr>
        <w:t> </w:t>
      </w:r>
      <w:r>
        <w:rPr/>
        <w:t>practicing</w:t>
      </w:r>
      <w:r>
        <w:rPr>
          <w:spacing w:val="-3"/>
        </w:rPr>
        <w:t> </w:t>
      </w:r>
      <w:r>
        <w:rPr/>
        <w:t>nurses."</w:t>
      </w:r>
      <w:r>
        <w:rPr>
          <w:spacing w:val="-3"/>
        </w:rPr>
        <w:t> </w:t>
      </w:r>
      <w:r>
        <w:rPr/>
        <w:t>Sigma</w:t>
      </w:r>
      <w:r>
        <w:rPr>
          <w:spacing w:val="-3"/>
        </w:rPr>
        <w:t> </w:t>
      </w:r>
      <w:r>
        <w:rPr/>
        <w:t>Theta</w:t>
      </w:r>
      <w:r>
        <w:rPr>
          <w:spacing w:val="-4"/>
        </w:rPr>
        <w:t> </w:t>
      </w:r>
      <w:r>
        <w:rPr/>
        <w:t>Tau</w:t>
      </w:r>
      <w:r>
        <w:rPr>
          <w:spacing w:val="-3"/>
        </w:rPr>
        <w:t> </w:t>
      </w:r>
      <w:r>
        <w:rPr/>
        <w:t>International Research Conference. Indianapolis, IN, November 30, 1993.</w:t>
      </w:r>
    </w:p>
    <w:p>
      <w:pPr>
        <w:pStyle w:val="BodyText"/>
        <w:ind w:left="591"/>
      </w:pPr>
      <w:r>
        <w:rPr/>
        <w:t>Donaldson,</w:t>
      </w:r>
      <w:r>
        <w:rPr>
          <w:spacing w:val="-3"/>
        </w:rPr>
        <w:t> </w:t>
      </w:r>
      <w:r>
        <w:rPr/>
        <w:t>N.E.,</w:t>
      </w:r>
      <w:r>
        <w:rPr>
          <w:spacing w:val="-3"/>
        </w:rPr>
        <w:t> </w:t>
      </w:r>
      <w:r>
        <w:rPr>
          <w:b/>
        </w:rPr>
        <w:t>Rutledge,</w:t>
      </w:r>
      <w:r>
        <w:rPr>
          <w:b/>
          <w:spacing w:val="-3"/>
        </w:rPr>
        <w:t> </w:t>
      </w:r>
      <w:r>
        <w:rPr>
          <w:b/>
        </w:rPr>
        <w:t>D.N.</w:t>
      </w:r>
      <w:r>
        <w:rPr>
          <w:b/>
          <w:spacing w:val="-2"/>
        </w:rPr>
        <w:t> </w:t>
      </w:r>
      <w:r>
        <w:rPr/>
        <w:t>"Effects</w:t>
      </w:r>
      <w:r>
        <w:rPr>
          <w:spacing w:val="-3"/>
        </w:rPr>
        <w:t> </w:t>
      </w:r>
      <w:r>
        <w:rPr/>
        <w:t>of</w:t>
      </w:r>
      <w:r>
        <w:rPr>
          <w:spacing w:val="-3"/>
        </w:rPr>
        <w:t> </w:t>
      </w:r>
      <w:r>
        <w:rPr/>
        <w:t>CE</w:t>
      </w:r>
      <w:r>
        <w:rPr>
          <w:spacing w:val="-3"/>
        </w:rPr>
        <w:t> </w:t>
      </w:r>
      <w:r>
        <w:rPr/>
        <w:t>and</w:t>
      </w:r>
      <w:r>
        <w:rPr>
          <w:spacing w:val="-3"/>
        </w:rPr>
        <w:t> </w:t>
      </w:r>
      <w:r>
        <w:rPr/>
        <w:t>regional</w:t>
      </w:r>
      <w:r>
        <w:rPr>
          <w:spacing w:val="-3"/>
        </w:rPr>
        <w:t> </w:t>
      </w:r>
      <w:r>
        <w:rPr/>
        <w:t>networking</w:t>
      </w:r>
      <w:r>
        <w:rPr>
          <w:spacing w:val="-2"/>
        </w:rPr>
        <w:t> </w:t>
      </w:r>
      <w:r>
        <w:rPr/>
        <w:t>on</w:t>
      </w:r>
      <w:r>
        <w:rPr>
          <w:spacing w:val="-4"/>
        </w:rPr>
        <w:t> </w:t>
      </w:r>
      <w:r>
        <w:rPr/>
        <w:t>research</w:t>
      </w:r>
      <w:r>
        <w:rPr>
          <w:spacing w:val="-3"/>
        </w:rPr>
        <w:t> </w:t>
      </w:r>
      <w:r>
        <w:rPr/>
        <w:t>use</w:t>
      </w:r>
      <w:r>
        <w:rPr>
          <w:spacing w:val="-3"/>
        </w:rPr>
        <w:t> </w:t>
      </w:r>
      <w:r>
        <w:rPr/>
        <w:t>in</w:t>
      </w:r>
      <w:r>
        <w:rPr>
          <w:spacing w:val="-4"/>
        </w:rPr>
        <w:t> </w:t>
      </w:r>
      <w:r>
        <w:rPr/>
        <w:t>nurses"</w:t>
      </w:r>
      <w:r>
        <w:rPr>
          <w:spacing w:val="-3"/>
        </w:rPr>
        <w:t> </w:t>
      </w:r>
      <w:r>
        <w:rPr/>
        <w:t>Western Society of Research in Nursing Conferences, Phoenix, AZ, April 1994.</w:t>
      </w:r>
    </w:p>
    <w:p>
      <w:pPr>
        <w:pStyle w:val="BodyText"/>
        <w:ind w:hanging="361"/>
      </w:pPr>
      <w:r>
        <w:rPr>
          <w:b/>
        </w:rPr>
        <w:t>Rutledge,</w:t>
      </w:r>
      <w:r>
        <w:rPr>
          <w:b/>
          <w:spacing w:val="-3"/>
        </w:rPr>
        <w:t> </w:t>
      </w:r>
      <w:r>
        <w:rPr>
          <w:b/>
        </w:rPr>
        <w:t>D.N.,</w:t>
      </w:r>
      <w:r>
        <w:rPr>
          <w:b/>
          <w:spacing w:val="-3"/>
        </w:rPr>
        <w:t> </w:t>
      </w:r>
      <w:r>
        <w:rPr/>
        <w:t>Donaldson,</w:t>
      </w:r>
      <w:r>
        <w:rPr>
          <w:spacing w:val="-3"/>
        </w:rPr>
        <w:t> </w:t>
      </w:r>
      <w:r>
        <w:rPr/>
        <w:t>N.E.</w:t>
      </w:r>
      <w:r>
        <w:rPr>
          <w:spacing w:val="-3"/>
        </w:rPr>
        <w:t> </w:t>
      </w:r>
      <w:r>
        <w:rPr/>
        <w:t>"Effects</w:t>
      </w:r>
      <w:r>
        <w:rPr>
          <w:spacing w:val="-3"/>
        </w:rPr>
        <w:t> </w:t>
      </w:r>
      <w:r>
        <w:rPr/>
        <w:t>of</w:t>
      </w:r>
      <w:r>
        <w:rPr>
          <w:spacing w:val="-3"/>
        </w:rPr>
        <w:t> </w:t>
      </w:r>
      <w:r>
        <w:rPr/>
        <w:t>the</w:t>
      </w:r>
      <w:r>
        <w:rPr>
          <w:spacing w:val="-3"/>
        </w:rPr>
        <w:t> </w:t>
      </w:r>
      <w:r>
        <w:rPr/>
        <w:t>OCRUN</w:t>
      </w:r>
      <w:r>
        <w:rPr>
          <w:spacing w:val="-1"/>
        </w:rPr>
        <w:t> </w:t>
      </w:r>
      <w:r>
        <w:rPr/>
        <w:t>Project</w:t>
      </w:r>
      <w:r>
        <w:rPr>
          <w:spacing w:val="-3"/>
        </w:rPr>
        <w:t> </w:t>
      </w:r>
      <w:r>
        <w:rPr/>
        <w:t>on</w:t>
      </w:r>
      <w:r>
        <w:rPr>
          <w:spacing w:val="-3"/>
        </w:rPr>
        <w:t> </w:t>
      </w:r>
      <w:r>
        <w:rPr/>
        <w:t>research</w:t>
      </w:r>
      <w:r>
        <w:rPr>
          <w:spacing w:val="-3"/>
        </w:rPr>
        <w:t> </w:t>
      </w:r>
      <w:r>
        <w:rPr/>
        <w:t>use</w:t>
      </w:r>
      <w:r>
        <w:rPr>
          <w:spacing w:val="-3"/>
        </w:rPr>
        <w:t> </w:t>
      </w:r>
      <w:r>
        <w:rPr/>
        <w:t>in</w:t>
      </w:r>
      <w:r>
        <w:rPr>
          <w:spacing w:val="-3"/>
        </w:rPr>
        <w:t> </w:t>
      </w:r>
      <w:r>
        <w:rPr/>
        <w:t>nursing</w:t>
      </w:r>
      <w:r>
        <w:rPr>
          <w:spacing w:val="-4"/>
        </w:rPr>
        <w:t> </w:t>
      </w:r>
      <w:r>
        <w:rPr/>
        <w:t>service organizations." Western Society of Research in Nursing Conferences, Phoenix, AZ, April 1994.</w:t>
      </w:r>
    </w:p>
    <w:p>
      <w:pPr>
        <w:pStyle w:val="BodyText"/>
        <w:ind w:left="591" w:right="206"/>
      </w:pPr>
      <w:r>
        <w:rPr>
          <w:b/>
        </w:rPr>
        <w:t>Rutledge,</w:t>
      </w:r>
      <w:r>
        <w:rPr>
          <w:b/>
          <w:spacing w:val="-4"/>
        </w:rPr>
        <w:t> </w:t>
      </w:r>
      <w:r>
        <w:rPr>
          <w:b/>
        </w:rPr>
        <w:t>D.N.,</w:t>
      </w:r>
      <w:r>
        <w:rPr>
          <w:b/>
          <w:spacing w:val="-4"/>
        </w:rPr>
        <w:t> </w:t>
      </w:r>
      <w:r>
        <w:rPr/>
        <w:t>Donaldson,</w:t>
      </w:r>
      <w:r>
        <w:rPr>
          <w:spacing w:val="-4"/>
        </w:rPr>
        <w:t> </w:t>
      </w:r>
      <w:r>
        <w:rPr/>
        <w:t>N.E.</w:t>
      </w:r>
      <w:r>
        <w:rPr>
          <w:spacing w:val="-4"/>
        </w:rPr>
        <w:t> </w:t>
      </w:r>
      <w:r>
        <w:rPr/>
        <w:t>"Evolution</w:t>
      </w:r>
      <w:r>
        <w:rPr>
          <w:spacing w:val="-4"/>
        </w:rPr>
        <w:t> </w:t>
      </w:r>
      <w:r>
        <w:rPr/>
        <w:t>of</w:t>
      </w:r>
      <w:r>
        <w:rPr>
          <w:spacing w:val="-4"/>
        </w:rPr>
        <w:t> </w:t>
      </w:r>
      <w:r>
        <w:rPr/>
        <w:t>regional</w:t>
      </w:r>
      <w:r>
        <w:rPr>
          <w:spacing w:val="-4"/>
        </w:rPr>
        <w:t> </w:t>
      </w:r>
      <w:r>
        <w:rPr/>
        <w:t>research-based</w:t>
      </w:r>
      <w:r>
        <w:rPr>
          <w:spacing w:val="-4"/>
        </w:rPr>
        <w:t> </w:t>
      </w:r>
      <w:r>
        <w:rPr/>
        <w:t>practice</w:t>
      </w:r>
      <w:r>
        <w:rPr>
          <w:spacing w:val="-4"/>
        </w:rPr>
        <w:t> </w:t>
      </w:r>
      <w:r>
        <w:rPr/>
        <w:t>innovations."</w:t>
      </w:r>
      <w:r>
        <w:rPr>
          <w:spacing w:val="-4"/>
        </w:rPr>
        <w:t> </w:t>
      </w:r>
      <w:r>
        <w:rPr/>
        <w:t>Western</w:t>
      </w:r>
      <w:r>
        <w:rPr>
          <w:spacing w:val="-4"/>
        </w:rPr>
        <w:t> </w:t>
      </w:r>
      <w:r>
        <w:rPr/>
        <w:t>Society of Research in Nursing Conference, San Diego, May 4-6, 1995.</w:t>
      </w:r>
    </w:p>
    <w:p>
      <w:pPr>
        <w:pStyle w:val="BodyText"/>
        <w:ind w:left="591" w:right="206"/>
      </w:pPr>
      <w:r>
        <w:rPr/>
        <w:t>Donaldson,</w:t>
      </w:r>
      <w:r>
        <w:rPr>
          <w:spacing w:val="-4"/>
        </w:rPr>
        <w:t> </w:t>
      </w:r>
      <w:r>
        <w:rPr/>
        <w:t>N.E.,</w:t>
      </w:r>
      <w:r>
        <w:rPr>
          <w:spacing w:val="-4"/>
        </w:rPr>
        <w:t> </w:t>
      </w:r>
      <w:r>
        <w:rPr>
          <w:b/>
        </w:rPr>
        <w:t>Rutledge,</w:t>
      </w:r>
      <w:r>
        <w:rPr>
          <w:b/>
          <w:spacing w:val="-4"/>
        </w:rPr>
        <w:t> </w:t>
      </w:r>
      <w:r>
        <w:rPr>
          <w:b/>
        </w:rPr>
        <w:t>D.N.</w:t>
      </w:r>
      <w:r>
        <w:rPr>
          <w:b/>
          <w:spacing w:val="-4"/>
        </w:rPr>
        <w:t> </w:t>
      </w:r>
      <w:r>
        <w:rPr/>
        <w:t>"Predicting</w:t>
      </w:r>
      <w:r>
        <w:rPr>
          <w:spacing w:val="-4"/>
        </w:rPr>
        <w:t> </w:t>
      </w:r>
      <w:r>
        <w:rPr/>
        <w:t>role-related</w:t>
      </w:r>
      <w:r>
        <w:rPr>
          <w:spacing w:val="-4"/>
        </w:rPr>
        <w:t> </w:t>
      </w:r>
      <w:r>
        <w:rPr/>
        <w:t>research</w:t>
      </w:r>
      <w:r>
        <w:rPr>
          <w:spacing w:val="-4"/>
        </w:rPr>
        <w:t> </w:t>
      </w:r>
      <w:r>
        <w:rPr/>
        <w:t>use:</w:t>
      </w:r>
      <w:r>
        <w:rPr>
          <w:spacing w:val="-4"/>
        </w:rPr>
        <w:t> </w:t>
      </w:r>
      <w:r>
        <w:rPr/>
        <w:t>impact</w:t>
      </w:r>
      <w:r>
        <w:rPr>
          <w:spacing w:val="-4"/>
        </w:rPr>
        <w:t> </w:t>
      </w:r>
      <w:r>
        <w:rPr/>
        <w:t>of</w:t>
      </w:r>
      <w:r>
        <w:rPr>
          <w:spacing w:val="-4"/>
        </w:rPr>
        <w:t> </w:t>
      </w:r>
      <w:r>
        <w:rPr/>
        <w:t>continuing</w:t>
      </w:r>
      <w:r>
        <w:rPr>
          <w:spacing w:val="-4"/>
        </w:rPr>
        <w:t> </w:t>
      </w:r>
      <w:r>
        <w:rPr/>
        <w:t>education." Western Society of Research in Nursing Conference, San Diego, May 4-6, 1995.</w:t>
      </w:r>
    </w:p>
    <w:p>
      <w:pPr>
        <w:pStyle w:val="BodyText"/>
        <w:ind w:left="591"/>
      </w:pPr>
      <w:r>
        <w:rPr/>
        <w:t>Donaldson,</w:t>
      </w:r>
      <w:r>
        <w:rPr>
          <w:spacing w:val="-4"/>
        </w:rPr>
        <w:t> </w:t>
      </w:r>
      <w:r>
        <w:rPr/>
        <w:t>N.E.,</w:t>
      </w:r>
      <w:r>
        <w:rPr>
          <w:spacing w:val="-4"/>
        </w:rPr>
        <w:t> </w:t>
      </w:r>
      <w:r>
        <w:rPr>
          <w:b/>
        </w:rPr>
        <w:t>Rutledge,</w:t>
      </w:r>
      <w:r>
        <w:rPr>
          <w:b/>
          <w:spacing w:val="-4"/>
        </w:rPr>
        <w:t> </w:t>
      </w:r>
      <w:r>
        <w:rPr>
          <w:b/>
        </w:rPr>
        <w:t>D.N.</w:t>
      </w:r>
      <w:r>
        <w:rPr>
          <w:b/>
          <w:spacing w:val="-4"/>
        </w:rPr>
        <w:t> </w:t>
      </w:r>
      <w:r>
        <w:rPr/>
        <w:t>"Enduring</w:t>
      </w:r>
      <w:r>
        <w:rPr>
          <w:spacing w:val="-4"/>
        </w:rPr>
        <w:t> </w:t>
      </w:r>
      <w:r>
        <w:rPr/>
        <w:t>effects</w:t>
      </w:r>
      <w:r>
        <w:rPr>
          <w:spacing w:val="-4"/>
        </w:rPr>
        <w:t> </w:t>
      </w:r>
      <w:r>
        <w:rPr/>
        <w:t>of</w:t>
      </w:r>
      <w:r>
        <w:rPr>
          <w:spacing w:val="-4"/>
        </w:rPr>
        <w:t> </w:t>
      </w:r>
      <w:r>
        <w:rPr/>
        <w:t>role-related</w:t>
      </w:r>
      <w:r>
        <w:rPr>
          <w:spacing w:val="-4"/>
        </w:rPr>
        <w:t> </w:t>
      </w:r>
      <w:r>
        <w:rPr/>
        <w:t>research</w:t>
      </w:r>
      <w:r>
        <w:rPr>
          <w:spacing w:val="-4"/>
        </w:rPr>
        <w:t> </w:t>
      </w:r>
      <w:r>
        <w:rPr/>
        <w:t>use</w:t>
      </w:r>
      <w:r>
        <w:rPr>
          <w:spacing w:val="-4"/>
        </w:rPr>
        <w:t> </w:t>
      </w:r>
      <w:r>
        <w:rPr/>
        <w:t>continuing</w:t>
      </w:r>
      <w:r>
        <w:rPr>
          <w:spacing w:val="-4"/>
        </w:rPr>
        <w:t> </w:t>
      </w:r>
      <w:r>
        <w:rPr/>
        <w:t>education."</w:t>
      </w:r>
      <w:r>
        <w:rPr>
          <w:spacing w:val="-4"/>
        </w:rPr>
        <w:t> </w:t>
      </w:r>
      <w:r>
        <w:rPr/>
        <w:t>Western Society of Research in Nursing, Denver, April 25-27, 1996.</w:t>
      </w:r>
    </w:p>
    <w:p>
      <w:pPr>
        <w:pStyle w:val="BodyText"/>
        <w:ind w:right="206" w:hanging="361"/>
      </w:pPr>
      <w:r>
        <w:rPr/>
        <w:t>Engelking,</w:t>
      </w:r>
      <w:r>
        <w:rPr>
          <w:spacing w:val="-4"/>
        </w:rPr>
        <w:t> </w:t>
      </w:r>
      <w:r>
        <w:rPr/>
        <w:t>C.,</w:t>
      </w:r>
      <w:r>
        <w:rPr>
          <w:spacing w:val="-3"/>
        </w:rPr>
        <w:t> </w:t>
      </w:r>
      <w:r>
        <w:rPr>
          <w:b/>
        </w:rPr>
        <w:t>Rutledge,</w:t>
      </w:r>
      <w:r>
        <w:rPr>
          <w:b/>
          <w:spacing w:val="-4"/>
        </w:rPr>
        <w:t> </w:t>
      </w:r>
      <w:r>
        <w:rPr>
          <w:b/>
        </w:rPr>
        <w:t>D.N</w:t>
      </w:r>
      <w:r>
        <w:rPr/>
        <w:t>.</w:t>
      </w:r>
      <w:r>
        <w:rPr>
          <w:spacing w:val="-4"/>
        </w:rPr>
        <w:t> </w:t>
      </w:r>
      <w:r>
        <w:rPr/>
        <w:t>"Cancer-related</w:t>
      </w:r>
      <w:r>
        <w:rPr>
          <w:spacing w:val="-4"/>
        </w:rPr>
        <w:t> </w:t>
      </w:r>
      <w:r>
        <w:rPr/>
        <w:t>diarrhea:</w:t>
      </w:r>
      <w:r>
        <w:rPr>
          <w:spacing w:val="-4"/>
        </w:rPr>
        <w:t> </w:t>
      </w:r>
      <w:r>
        <w:rPr/>
        <w:t>oncology</w:t>
      </w:r>
      <w:r>
        <w:rPr>
          <w:spacing w:val="-4"/>
        </w:rPr>
        <w:t> </w:t>
      </w:r>
      <w:r>
        <w:rPr/>
        <w:t>nurse</w:t>
      </w:r>
      <w:r>
        <w:rPr>
          <w:spacing w:val="-4"/>
        </w:rPr>
        <w:t> </w:t>
      </w:r>
      <w:r>
        <w:rPr/>
        <w:t>perceptions</w:t>
      </w:r>
      <w:r>
        <w:rPr>
          <w:spacing w:val="-4"/>
        </w:rPr>
        <w:t> </w:t>
      </w:r>
      <w:r>
        <w:rPr/>
        <w:t>of</w:t>
      </w:r>
      <w:r>
        <w:rPr>
          <w:spacing w:val="-4"/>
        </w:rPr>
        <w:t> </w:t>
      </w:r>
      <w:r>
        <w:rPr/>
        <w:t>a</w:t>
      </w:r>
      <w:r>
        <w:rPr>
          <w:spacing w:val="-4"/>
        </w:rPr>
        <w:t> </w:t>
      </w:r>
      <w:r>
        <w:rPr/>
        <w:t>neglected</w:t>
      </w:r>
      <w:r>
        <w:rPr>
          <w:spacing w:val="-5"/>
        </w:rPr>
        <w:t> </w:t>
      </w:r>
      <w:r>
        <w:rPr/>
        <w:t>symptom and its management." Oncology Nursing Society Congress, May 2-5, 1996.</w:t>
      </w:r>
    </w:p>
    <w:p>
      <w:pPr>
        <w:pStyle w:val="BodyText"/>
      </w:pPr>
      <w:r>
        <w:rPr/>
        <w:t>Rutledge,</w:t>
      </w:r>
      <w:r>
        <w:rPr>
          <w:spacing w:val="-3"/>
        </w:rPr>
        <w:t> </w:t>
      </w:r>
      <w:r>
        <w:rPr/>
        <w:t>D.N.</w:t>
      </w:r>
      <w:r>
        <w:rPr>
          <w:spacing w:val="40"/>
        </w:rPr>
        <w:t> </w:t>
      </w:r>
      <w:r>
        <w:rPr/>
        <w:t>"Perceptions</w:t>
      </w:r>
      <w:r>
        <w:rPr>
          <w:spacing w:val="-3"/>
        </w:rPr>
        <w:t> </w:t>
      </w:r>
      <w:r>
        <w:rPr/>
        <w:t>and</w:t>
      </w:r>
      <w:r>
        <w:rPr>
          <w:spacing w:val="-3"/>
        </w:rPr>
        <w:t> </w:t>
      </w:r>
      <w:r>
        <w:rPr/>
        <w:t>reality."</w:t>
      </w:r>
      <w:r>
        <w:rPr>
          <w:spacing w:val="-3"/>
        </w:rPr>
        <w:t> </w:t>
      </w:r>
      <w:r>
        <w:rPr/>
        <w:t>Diarrhea</w:t>
      </w:r>
      <w:r>
        <w:rPr>
          <w:spacing w:val="-3"/>
        </w:rPr>
        <w:t> </w:t>
      </w:r>
      <w:r>
        <w:rPr/>
        <w:t>in</w:t>
      </w:r>
      <w:r>
        <w:rPr>
          <w:spacing w:val="-1"/>
        </w:rPr>
        <w:t> </w:t>
      </w:r>
      <w:r>
        <w:rPr/>
        <w:t>the</w:t>
      </w:r>
      <w:r>
        <w:rPr>
          <w:spacing w:val="-3"/>
        </w:rPr>
        <w:t> </w:t>
      </w:r>
      <w:r>
        <w:rPr/>
        <w:t>Cancer</w:t>
      </w:r>
      <w:r>
        <w:rPr>
          <w:spacing w:val="-3"/>
        </w:rPr>
        <w:t> </w:t>
      </w:r>
      <w:r>
        <w:rPr/>
        <w:t>Patient:</w:t>
      </w:r>
      <w:r>
        <w:rPr>
          <w:spacing w:val="-3"/>
        </w:rPr>
        <w:t> </w:t>
      </w:r>
      <w:r>
        <w:rPr/>
        <w:t>Issues</w:t>
      </w:r>
      <w:r>
        <w:rPr>
          <w:spacing w:val="-3"/>
        </w:rPr>
        <w:t> </w:t>
      </w:r>
      <w:r>
        <w:rPr/>
        <w:t>for</w:t>
      </w:r>
      <w:r>
        <w:rPr>
          <w:spacing w:val="-3"/>
        </w:rPr>
        <w:t> </w:t>
      </w:r>
      <w:r>
        <w:rPr/>
        <w:t>the</w:t>
      </w:r>
      <w:r>
        <w:rPr>
          <w:spacing w:val="-3"/>
        </w:rPr>
        <w:t> </w:t>
      </w:r>
      <w:r>
        <w:rPr/>
        <w:t>Oncology</w:t>
      </w:r>
      <w:r>
        <w:rPr>
          <w:spacing w:val="-3"/>
        </w:rPr>
        <w:t> </w:t>
      </w:r>
      <w:r>
        <w:rPr/>
        <w:t>Nurse, Symposium sponsored by Sandoz Oncology, May 2, 1996.</w:t>
      </w:r>
    </w:p>
    <w:p>
      <w:pPr>
        <w:pStyle w:val="BodyText"/>
        <w:ind w:hanging="361"/>
      </w:pPr>
      <w:r>
        <w:rPr/>
        <w:t>Chodil,</w:t>
      </w:r>
      <w:r>
        <w:rPr>
          <w:spacing w:val="-3"/>
        </w:rPr>
        <w:t> </w:t>
      </w:r>
      <w:r>
        <w:rPr/>
        <w:t>J.,</w:t>
      </w:r>
      <w:r>
        <w:rPr>
          <w:spacing w:val="-3"/>
        </w:rPr>
        <w:t> </w:t>
      </w:r>
      <w:r>
        <w:rPr>
          <w:b/>
        </w:rPr>
        <w:t>Rutledge.</w:t>
      </w:r>
      <w:r>
        <w:rPr>
          <w:b/>
          <w:spacing w:val="-3"/>
        </w:rPr>
        <w:t> </w:t>
      </w:r>
      <w:r>
        <w:rPr>
          <w:b/>
        </w:rPr>
        <w:t>D.N</w:t>
      </w:r>
      <w:r>
        <w:rPr/>
        <w:t>.</w:t>
      </w:r>
      <w:r>
        <w:rPr>
          <w:spacing w:val="40"/>
        </w:rPr>
        <w:t> </w:t>
      </w:r>
      <w:r>
        <w:rPr/>
        <w:t>"Pain</w:t>
      </w:r>
      <w:r>
        <w:rPr>
          <w:spacing w:val="-3"/>
        </w:rPr>
        <w:t> </w:t>
      </w:r>
      <w:r>
        <w:rPr/>
        <w:t>management</w:t>
      </w:r>
      <w:r>
        <w:rPr>
          <w:spacing w:val="-3"/>
        </w:rPr>
        <w:t> </w:t>
      </w:r>
      <w:r>
        <w:rPr/>
        <w:t>for</w:t>
      </w:r>
      <w:r>
        <w:rPr>
          <w:spacing w:val="-3"/>
        </w:rPr>
        <w:t> </w:t>
      </w:r>
      <w:r>
        <w:rPr/>
        <w:t>oncology</w:t>
      </w:r>
      <w:r>
        <w:rPr>
          <w:spacing w:val="-3"/>
        </w:rPr>
        <w:t> </w:t>
      </w:r>
      <w:r>
        <w:rPr/>
        <w:t>patients</w:t>
      </w:r>
      <w:r>
        <w:rPr>
          <w:spacing w:val="-3"/>
        </w:rPr>
        <w:t> </w:t>
      </w:r>
      <w:r>
        <w:rPr/>
        <w:t>in</w:t>
      </w:r>
      <w:r>
        <w:rPr>
          <w:spacing w:val="-3"/>
        </w:rPr>
        <w:t> </w:t>
      </w:r>
      <w:r>
        <w:rPr/>
        <w:t>a</w:t>
      </w:r>
      <w:r>
        <w:rPr>
          <w:spacing w:val="-3"/>
        </w:rPr>
        <w:t> </w:t>
      </w:r>
      <w:r>
        <w:rPr/>
        <w:t>home</w:t>
      </w:r>
      <w:r>
        <w:rPr>
          <w:spacing w:val="-4"/>
        </w:rPr>
        <w:t> </w:t>
      </w:r>
      <w:r>
        <w:rPr/>
        <w:t>care</w:t>
      </w:r>
      <w:r>
        <w:rPr>
          <w:spacing w:val="-3"/>
        </w:rPr>
        <w:t> </w:t>
      </w:r>
      <w:r>
        <w:rPr/>
        <w:t>agency."</w:t>
      </w:r>
      <w:r>
        <w:rPr>
          <w:spacing w:val="-3"/>
        </w:rPr>
        <w:t> </w:t>
      </w:r>
      <w:r>
        <w:rPr/>
        <w:t>Sigma</w:t>
      </w:r>
      <w:r>
        <w:rPr>
          <w:spacing w:val="-3"/>
        </w:rPr>
        <w:t> </w:t>
      </w:r>
      <w:r>
        <w:rPr/>
        <w:t>Theta</w:t>
      </w:r>
      <w:r>
        <w:rPr>
          <w:spacing w:val="-4"/>
        </w:rPr>
        <w:t> </w:t>
      </w:r>
      <w:r>
        <w:rPr/>
        <w:t>Tau International, Vancouver, Canada, June 21, 1997.</w:t>
      </w:r>
    </w:p>
    <w:p>
      <w:pPr>
        <w:pStyle w:val="BodyText"/>
        <w:ind w:hanging="361"/>
      </w:pPr>
      <w:r>
        <w:rPr/>
        <w:t>Chodil,</w:t>
      </w:r>
      <w:r>
        <w:rPr>
          <w:spacing w:val="-3"/>
        </w:rPr>
        <w:t> </w:t>
      </w:r>
      <w:r>
        <w:rPr/>
        <w:t>J.,</w:t>
      </w:r>
      <w:r>
        <w:rPr>
          <w:spacing w:val="-3"/>
        </w:rPr>
        <w:t> </w:t>
      </w:r>
      <w:r>
        <w:rPr>
          <w:b/>
        </w:rPr>
        <w:t>Rutledge.</w:t>
      </w:r>
      <w:r>
        <w:rPr>
          <w:b/>
          <w:spacing w:val="-3"/>
        </w:rPr>
        <w:t> </w:t>
      </w:r>
      <w:r>
        <w:rPr>
          <w:b/>
        </w:rPr>
        <w:t>D.N.</w:t>
      </w:r>
      <w:r>
        <w:rPr>
          <w:b/>
          <w:spacing w:val="-4"/>
        </w:rPr>
        <w:t> </w:t>
      </w:r>
      <w:r>
        <w:rPr/>
        <w:t>"Pain</w:t>
      </w:r>
      <w:r>
        <w:rPr>
          <w:spacing w:val="-3"/>
        </w:rPr>
        <w:t> </w:t>
      </w:r>
      <w:r>
        <w:rPr/>
        <w:t>management</w:t>
      </w:r>
      <w:r>
        <w:rPr>
          <w:spacing w:val="-3"/>
        </w:rPr>
        <w:t> </w:t>
      </w:r>
      <w:r>
        <w:rPr/>
        <w:t>for</w:t>
      </w:r>
      <w:r>
        <w:rPr>
          <w:spacing w:val="-3"/>
        </w:rPr>
        <w:t> </w:t>
      </w:r>
      <w:r>
        <w:rPr/>
        <w:t>oncology</w:t>
      </w:r>
      <w:r>
        <w:rPr>
          <w:spacing w:val="-3"/>
        </w:rPr>
        <w:t> </w:t>
      </w:r>
      <w:r>
        <w:rPr/>
        <w:t>patients</w:t>
      </w:r>
      <w:r>
        <w:rPr>
          <w:spacing w:val="-3"/>
        </w:rPr>
        <w:t> </w:t>
      </w:r>
      <w:r>
        <w:rPr/>
        <w:t>in</w:t>
      </w:r>
      <w:r>
        <w:rPr>
          <w:spacing w:val="-3"/>
        </w:rPr>
        <w:t> </w:t>
      </w:r>
      <w:r>
        <w:rPr/>
        <w:t>a</w:t>
      </w:r>
      <w:r>
        <w:rPr>
          <w:spacing w:val="-3"/>
        </w:rPr>
        <w:t> </w:t>
      </w:r>
      <w:r>
        <w:rPr/>
        <w:t>home</w:t>
      </w:r>
      <w:r>
        <w:rPr>
          <w:spacing w:val="-3"/>
        </w:rPr>
        <w:t> </w:t>
      </w:r>
      <w:r>
        <w:rPr/>
        <w:t>care</w:t>
      </w:r>
      <w:r>
        <w:rPr>
          <w:spacing w:val="-3"/>
        </w:rPr>
        <w:t> </w:t>
      </w:r>
      <w:r>
        <w:rPr/>
        <w:t>agency.”</w:t>
      </w:r>
      <w:r>
        <w:rPr>
          <w:spacing w:val="-3"/>
        </w:rPr>
        <w:t> </w:t>
      </w:r>
      <w:r>
        <w:rPr/>
        <w:t>Presentation</w:t>
      </w:r>
      <w:r>
        <w:rPr>
          <w:spacing w:val="-3"/>
        </w:rPr>
        <w:t> </w:t>
      </w:r>
      <w:r>
        <w:rPr/>
        <w:t>to</w:t>
      </w:r>
      <w:r>
        <w:rPr>
          <w:spacing w:val="-3"/>
        </w:rPr>
        <w:t> </w:t>
      </w:r>
      <w:r>
        <w:rPr/>
        <w:t>the Visiting Nurses Association, Orange County CA, July 28, 1997.</w:t>
      </w:r>
    </w:p>
    <w:p>
      <w:pPr>
        <w:pStyle w:val="BodyText"/>
        <w:spacing w:before="1"/>
      </w:pPr>
      <w:r>
        <w:rPr/>
        <w:t>Raymon,</w:t>
      </w:r>
      <w:r>
        <w:rPr>
          <w:spacing w:val="-3"/>
        </w:rPr>
        <w:t> </w:t>
      </w:r>
      <w:r>
        <w:rPr/>
        <w:t>N.,</w:t>
      </w:r>
      <w:r>
        <w:rPr>
          <w:spacing w:val="-4"/>
        </w:rPr>
        <w:t> </w:t>
      </w:r>
      <w:r>
        <w:rPr>
          <w:b/>
        </w:rPr>
        <w:t>Rutledge,</w:t>
      </w:r>
      <w:r>
        <w:rPr>
          <w:b/>
          <w:spacing w:val="-3"/>
        </w:rPr>
        <w:t> </w:t>
      </w:r>
      <w:r>
        <w:rPr>
          <w:b/>
        </w:rPr>
        <w:t>D.N.</w:t>
      </w:r>
      <w:r>
        <w:rPr>
          <w:b/>
          <w:spacing w:val="-3"/>
        </w:rPr>
        <w:t> </w:t>
      </w:r>
      <w:r>
        <w:rPr/>
        <w:t>“Changes</w:t>
      </w:r>
      <w:r>
        <w:rPr>
          <w:spacing w:val="-3"/>
        </w:rPr>
        <w:t> </w:t>
      </w:r>
      <w:r>
        <w:rPr/>
        <w:t>in</w:t>
      </w:r>
      <w:r>
        <w:rPr>
          <w:spacing w:val="-3"/>
        </w:rPr>
        <w:t> </w:t>
      </w:r>
      <w:r>
        <w:rPr/>
        <w:t>well</w:t>
      </w:r>
      <w:r>
        <w:rPr>
          <w:spacing w:val="-3"/>
        </w:rPr>
        <w:t> </w:t>
      </w:r>
      <w:r>
        <w:rPr/>
        <w:t>being</w:t>
      </w:r>
      <w:r>
        <w:rPr>
          <w:spacing w:val="-3"/>
        </w:rPr>
        <w:t> </w:t>
      </w:r>
      <w:r>
        <w:rPr/>
        <w:t>in</w:t>
      </w:r>
      <w:r>
        <w:rPr>
          <w:spacing w:val="-3"/>
        </w:rPr>
        <w:t> </w:t>
      </w:r>
      <w:r>
        <w:rPr/>
        <w:t>women</w:t>
      </w:r>
      <w:r>
        <w:rPr>
          <w:spacing w:val="-3"/>
        </w:rPr>
        <w:t> </w:t>
      </w:r>
      <w:r>
        <w:rPr/>
        <w:t>cancer</w:t>
      </w:r>
      <w:r>
        <w:rPr>
          <w:spacing w:val="-4"/>
        </w:rPr>
        <w:t> </w:t>
      </w:r>
      <w:r>
        <w:rPr/>
        <w:t>survivors</w:t>
      </w:r>
      <w:r>
        <w:rPr>
          <w:spacing w:val="-4"/>
        </w:rPr>
        <w:t> </w:t>
      </w:r>
      <w:r>
        <w:rPr/>
        <w:t>following</w:t>
      </w:r>
      <w:r>
        <w:rPr>
          <w:spacing w:val="-3"/>
        </w:rPr>
        <w:t> </w:t>
      </w:r>
      <w:r>
        <w:rPr/>
        <w:t>a</w:t>
      </w:r>
      <w:r>
        <w:rPr>
          <w:spacing w:val="-3"/>
        </w:rPr>
        <w:t> </w:t>
      </w:r>
      <w:r>
        <w:rPr/>
        <w:t>survivor</w:t>
      </w:r>
      <w:r>
        <w:rPr>
          <w:spacing w:val="-3"/>
        </w:rPr>
        <w:t> </w:t>
      </w:r>
      <w:r>
        <w:rPr/>
        <w:t>weekend experience.” ONS 25</w:t>
      </w:r>
      <w:r>
        <w:rPr>
          <w:vertAlign w:val="superscript"/>
        </w:rPr>
        <w:t>th</w:t>
      </w:r>
      <w:r>
        <w:rPr>
          <w:vertAlign w:val="baseline"/>
        </w:rPr>
        <w:t> Congress. San Antonio TX, May 11-14, 2000.</w:t>
      </w:r>
    </w:p>
    <w:p>
      <w:pPr>
        <w:spacing w:before="0"/>
        <w:ind w:left="592" w:right="121" w:hanging="361"/>
        <w:jc w:val="left"/>
        <w:rPr>
          <w:sz w:val="20"/>
        </w:rPr>
      </w:pPr>
      <w:r>
        <w:rPr>
          <w:sz w:val="20"/>
        </w:rPr>
        <w:t>Keating, S, Kliewer, P, </w:t>
      </w:r>
      <w:r>
        <w:rPr>
          <w:b/>
          <w:sz w:val="20"/>
        </w:rPr>
        <w:t>Rutledge, D</w:t>
      </w:r>
      <w:r>
        <w:rPr>
          <w:sz w:val="20"/>
        </w:rPr>
        <w:t>, Lewis, E. "A Tri-Partnership between Education and Industry" at the</w:t>
      </w:r>
      <w:r>
        <w:rPr>
          <w:sz w:val="20"/>
        </w:rPr>
        <w:t> Healing</w:t>
      </w:r>
      <w:r>
        <w:rPr>
          <w:spacing w:val="-3"/>
          <w:sz w:val="20"/>
        </w:rPr>
        <w:t> </w:t>
      </w:r>
      <w:r>
        <w:rPr>
          <w:sz w:val="20"/>
        </w:rPr>
        <w:t>Web</w:t>
      </w:r>
      <w:r>
        <w:rPr>
          <w:spacing w:val="-4"/>
          <w:sz w:val="20"/>
        </w:rPr>
        <w:t> </w:t>
      </w:r>
      <w:r>
        <w:rPr>
          <w:sz w:val="20"/>
        </w:rPr>
        <w:t>Conference,</w:t>
      </w:r>
      <w:r>
        <w:rPr>
          <w:spacing w:val="-3"/>
          <w:sz w:val="20"/>
        </w:rPr>
        <w:t> </w:t>
      </w:r>
      <w:r>
        <w:rPr>
          <w:i/>
          <w:sz w:val="20"/>
        </w:rPr>
        <w:t>The</w:t>
      </w:r>
      <w:r>
        <w:rPr>
          <w:i/>
          <w:spacing w:val="-3"/>
          <w:sz w:val="20"/>
        </w:rPr>
        <w:t> </w:t>
      </w:r>
      <w:r>
        <w:rPr>
          <w:i/>
          <w:sz w:val="20"/>
        </w:rPr>
        <w:t>Evolution</w:t>
      </w:r>
      <w:r>
        <w:rPr>
          <w:i/>
          <w:spacing w:val="-4"/>
          <w:sz w:val="20"/>
        </w:rPr>
        <w:t> </w:t>
      </w:r>
      <w:r>
        <w:rPr>
          <w:i/>
          <w:sz w:val="20"/>
        </w:rPr>
        <w:t>&amp;</w:t>
      </w:r>
      <w:r>
        <w:rPr>
          <w:i/>
          <w:spacing w:val="-3"/>
          <w:sz w:val="20"/>
        </w:rPr>
        <w:t> </w:t>
      </w:r>
      <w:r>
        <w:rPr>
          <w:i/>
          <w:sz w:val="20"/>
        </w:rPr>
        <w:t>Revolution</w:t>
      </w:r>
      <w:r>
        <w:rPr>
          <w:i/>
          <w:spacing w:val="-4"/>
          <w:sz w:val="20"/>
        </w:rPr>
        <w:t> </w:t>
      </w:r>
      <w:r>
        <w:rPr>
          <w:i/>
          <w:sz w:val="20"/>
        </w:rPr>
        <w:t>of</w:t>
      </w:r>
      <w:r>
        <w:rPr>
          <w:i/>
          <w:spacing w:val="-3"/>
          <w:sz w:val="20"/>
        </w:rPr>
        <w:t> </w:t>
      </w:r>
      <w:r>
        <w:rPr>
          <w:i/>
          <w:sz w:val="20"/>
        </w:rPr>
        <w:t>the</w:t>
      </w:r>
      <w:r>
        <w:rPr>
          <w:i/>
          <w:spacing w:val="-3"/>
          <w:sz w:val="20"/>
        </w:rPr>
        <w:t> </w:t>
      </w:r>
      <w:r>
        <w:rPr>
          <w:i/>
          <w:sz w:val="20"/>
        </w:rPr>
        <w:t>Healing</w:t>
      </w:r>
      <w:r>
        <w:rPr>
          <w:i/>
          <w:spacing w:val="-3"/>
          <w:sz w:val="20"/>
        </w:rPr>
        <w:t> </w:t>
      </w:r>
      <w:r>
        <w:rPr>
          <w:i/>
          <w:sz w:val="20"/>
        </w:rPr>
        <w:t>Web</w:t>
      </w:r>
      <w:r>
        <w:rPr>
          <w:i/>
          <w:spacing w:val="-3"/>
          <w:sz w:val="20"/>
        </w:rPr>
        <w:t> </w:t>
      </w:r>
      <w:r>
        <w:rPr>
          <w:i/>
          <w:sz w:val="20"/>
        </w:rPr>
        <w:t>and</w:t>
      </w:r>
      <w:r>
        <w:rPr>
          <w:i/>
          <w:spacing w:val="-3"/>
          <w:sz w:val="20"/>
        </w:rPr>
        <w:t> </w:t>
      </w:r>
      <w:r>
        <w:rPr>
          <w:i/>
          <w:sz w:val="20"/>
        </w:rPr>
        <w:t>Differentiated</w:t>
      </w:r>
      <w:r>
        <w:rPr>
          <w:i/>
          <w:spacing w:val="-3"/>
          <w:sz w:val="20"/>
        </w:rPr>
        <w:t> </w:t>
      </w:r>
      <w:r>
        <w:rPr>
          <w:i/>
          <w:sz w:val="20"/>
        </w:rPr>
        <w:t>Practice:</w:t>
      </w:r>
      <w:r>
        <w:rPr>
          <w:i/>
          <w:spacing w:val="-3"/>
          <w:sz w:val="20"/>
        </w:rPr>
        <w:t> </w:t>
      </w:r>
      <w:r>
        <w:rPr>
          <w:i/>
          <w:sz w:val="20"/>
        </w:rPr>
        <w:t>A</w:t>
      </w:r>
      <w:r>
        <w:rPr>
          <w:i/>
          <w:spacing w:val="-3"/>
          <w:sz w:val="20"/>
        </w:rPr>
        <w:t> </w:t>
      </w:r>
      <w:r>
        <w:rPr>
          <w:i/>
          <w:sz w:val="20"/>
        </w:rPr>
        <w:t>Call</w:t>
      </w:r>
      <w:r>
        <w:rPr>
          <w:i/>
          <w:sz w:val="20"/>
        </w:rPr>
        <w:t> to Action</w:t>
      </w:r>
      <w:r>
        <w:rPr>
          <w:sz w:val="20"/>
        </w:rPr>
        <w:t>. Sunset Beach NC. June 10-12, 2001.</w:t>
      </w:r>
    </w:p>
    <w:p>
      <w:pPr>
        <w:spacing w:before="0"/>
        <w:ind w:left="591" w:right="0" w:hanging="360"/>
        <w:jc w:val="left"/>
        <w:rPr>
          <w:sz w:val="20"/>
        </w:rPr>
      </w:pPr>
      <w:r>
        <w:rPr>
          <w:sz w:val="20"/>
        </w:rPr>
        <w:t>Rutledge,</w:t>
      </w:r>
      <w:r>
        <w:rPr>
          <w:spacing w:val="-3"/>
          <w:sz w:val="20"/>
        </w:rPr>
        <w:t> </w:t>
      </w:r>
      <w:r>
        <w:rPr>
          <w:sz w:val="20"/>
        </w:rPr>
        <w:t>D.N.</w:t>
      </w:r>
      <w:r>
        <w:rPr>
          <w:spacing w:val="-3"/>
          <w:sz w:val="20"/>
        </w:rPr>
        <w:t> </w:t>
      </w:r>
      <w:r>
        <w:rPr>
          <w:sz w:val="20"/>
        </w:rPr>
        <w:t>“Pain</w:t>
      </w:r>
      <w:r>
        <w:rPr>
          <w:spacing w:val="-3"/>
          <w:sz w:val="20"/>
        </w:rPr>
        <w:t> </w:t>
      </w:r>
      <w:r>
        <w:rPr>
          <w:sz w:val="20"/>
        </w:rPr>
        <w:t>Assessment</w:t>
      </w:r>
      <w:r>
        <w:rPr>
          <w:spacing w:val="-3"/>
          <w:sz w:val="20"/>
        </w:rPr>
        <w:t> </w:t>
      </w:r>
      <w:r>
        <w:rPr>
          <w:sz w:val="20"/>
        </w:rPr>
        <w:t>of</w:t>
      </w:r>
      <w:r>
        <w:rPr>
          <w:spacing w:val="-3"/>
          <w:sz w:val="20"/>
        </w:rPr>
        <w:t> </w:t>
      </w:r>
      <w:r>
        <w:rPr>
          <w:sz w:val="20"/>
        </w:rPr>
        <w:t>Persons</w:t>
      </w:r>
      <w:r>
        <w:rPr>
          <w:spacing w:val="-4"/>
          <w:sz w:val="20"/>
        </w:rPr>
        <w:t> </w:t>
      </w:r>
      <w:r>
        <w:rPr>
          <w:sz w:val="20"/>
        </w:rPr>
        <w:t>with</w:t>
      </w:r>
      <w:r>
        <w:rPr>
          <w:spacing w:val="-3"/>
          <w:sz w:val="20"/>
        </w:rPr>
        <w:t> </w:t>
      </w:r>
      <w:r>
        <w:rPr>
          <w:sz w:val="20"/>
        </w:rPr>
        <w:t>Cognitive</w:t>
      </w:r>
      <w:r>
        <w:rPr>
          <w:spacing w:val="-3"/>
          <w:sz w:val="20"/>
        </w:rPr>
        <w:t> </w:t>
      </w:r>
      <w:r>
        <w:rPr>
          <w:sz w:val="20"/>
        </w:rPr>
        <w:t>Limitations”</w:t>
      </w:r>
      <w:r>
        <w:rPr>
          <w:spacing w:val="-3"/>
          <w:sz w:val="20"/>
        </w:rPr>
        <w:t> </w:t>
      </w:r>
      <w:r>
        <w:rPr>
          <w:sz w:val="20"/>
        </w:rPr>
        <w:t>at</w:t>
      </w:r>
      <w:r>
        <w:rPr>
          <w:spacing w:val="-3"/>
          <w:sz w:val="20"/>
        </w:rPr>
        <w:t> </w:t>
      </w:r>
      <w:r>
        <w:rPr>
          <w:sz w:val="20"/>
        </w:rPr>
        <w:t>the</w:t>
      </w:r>
      <w:r>
        <w:rPr>
          <w:spacing w:val="-3"/>
          <w:sz w:val="20"/>
        </w:rPr>
        <w:t> </w:t>
      </w:r>
      <w:r>
        <w:rPr>
          <w:sz w:val="20"/>
        </w:rPr>
        <w:t>4</w:t>
      </w:r>
      <w:r>
        <w:rPr>
          <w:sz w:val="20"/>
          <w:vertAlign w:val="superscript"/>
        </w:rPr>
        <w:t>th</w:t>
      </w:r>
      <w:r>
        <w:rPr>
          <w:spacing w:val="-3"/>
          <w:sz w:val="20"/>
          <w:vertAlign w:val="baseline"/>
        </w:rPr>
        <w:t> </w:t>
      </w:r>
      <w:r>
        <w:rPr>
          <w:sz w:val="20"/>
          <w:vertAlign w:val="baseline"/>
        </w:rPr>
        <w:t>Annual</w:t>
      </w:r>
      <w:r>
        <w:rPr>
          <w:spacing w:val="-3"/>
          <w:sz w:val="20"/>
          <w:vertAlign w:val="baseline"/>
        </w:rPr>
        <w:t> </w:t>
      </w:r>
      <w:r>
        <w:rPr>
          <w:sz w:val="20"/>
          <w:vertAlign w:val="baseline"/>
        </w:rPr>
        <w:t>Evidence-Based Practice Conference </w:t>
      </w:r>
      <w:r>
        <w:rPr>
          <w:i/>
          <w:sz w:val="20"/>
          <w:vertAlign w:val="baseline"/>
        </w:rPr>
        <w:t>Translating Research into Best Practice. </w:t>
      </w:r>
      <w:r>
        <w:rPr>
          <w:sz w:val="20"/>
          <w:vertAlign w:val="baseline"/>
        </w:rPr>
        <w:t>Rochester NY. December 7, 2002.</w:t>
      </w:r>
    </w:p>
    <w:p>
      <w:pPr>
        <w:pStyle w:val="BodyText"/>
        <w:ind w:left="591" w:right="173"/>
      </w:pPr>
      <w:r>
        <w:rPr/>
        <w:t>Cunningham, M., Rutledge, D.N. et al. “Synthesis of Research Evidence: Collaboration among Practitioners, Educators,</w:t>
      </w:r>
      <w:r>
        <w:rPr>
          <w:spacing w:val="-3"/>
        </w:rPr>
        <w:t> </w:t>
      </w:r>
      <w:r>
        <w:rPr/>
        <w:t>Researchers”</w:t>
      </w:r>
      <w:r>
        <w:rPr>
          <w:spacing w:val="-2"/>
        </w:rPr>
        <w:t> </w:t>
      </w:r>
      <w:r>
        <w:rPr/>
        <w:t>at</w:t>
      </w:r>
      <w:r>
        <w:rPr>
          <w:spacing w:val="-3"/>
        </w:rPr>
        <w:t> </w:t>
      </w:r>
      <w:r>
        <w:rPr/>
        <w:t>7</w:t>
      </w:r>
      <w:r>
        <w:rPr>
          <w:vertAlign w:val="superscript"/>
        </w:rPr>
        <w:t>th</w:t>
      </w:r>
      <w:r>
        <w:rPr>
          <w:spacing w:val="-3"/>
          <w:vertAlign w:val="baseline"/>
        </w:rPr>
        <w:t> </w:t>
      </w:r>
      <w:r>
        <w:rPr>
          <w:vertAlign w:val="baseline"/>
        </w:rPr>
        <w:t>National</w:t>
      </w:r>
      <w:r>
        <w:rPr>
          <w:spacing w:val="-3"/>
          <w:vertAlign w:val="baseline"/>
        </w:rPr>
        <w:t> </w:t>
      </w:r>
      <w:r>
        <w:rPr>
          <w:vertAlign w:val="baseline"/>
        </w:rPr>
        <w:t>Conference</w:t>
      </w:r>
      <w:r>
        <w:rPr>
          <w:spacing w:val="-3"/>
          <w:vertAlign w:val="baseline"/>
        </w:rPr>
        <w:t> </w:t>
      </w:r>
      <w:r>
        <w:rPr>
          <w:vertAlign w:val="baseline"/>
        </w:rPr>
        <w:t>on</w:t>
      </w:r>
      <w:r>
        <w:rPr>
          <w:spacing w:val="-3"/>
          <w:vertAlign w:val="baseline"/>
        </w:rPr>
        <w:t> </w:t>
      </w:r>
      <w:r>
        <w:rPr>
          <w:vertAlign w:val="baseline"/>
        </w:rPr>
        <w:t>Cancer</w:t>
      </w:r>
      <w:r>
        <w:rPr>
          <w:spacing w:val="-2"/>
          <w:vertAlign w:val="baseline"/>
        </w:rPr>
        <w:t> </w:t>
      </w:r>
      <w:r>
        <w:rPr>
          <w:vertAlign w:val="baseline"/>
        </w:rPr>
        <w:t>Nursing</w:t>
      </w:r>
      <w:r>
        <w:rPr>
          <w:spacing w:val="-4"/>
          <w:vertAlign w:val="baseline"/>
        </w:rPr>
        <w:t> </w:t>
      </w:r>
      <w:r>
        <w:rPr>
          <w:vertAlign w:val="baseline"/>
        </w:rPr>
        <w:t>Research,</w:t>
      </w:r>
      <w:r>
        <w:rPr>
          <w:spacing w:val="-3"/>
          <w:vertAlign w:val="baseline"/>
        </w:rPr>
        <w:t> </w:t>
      </w:r>
      <w:r>
        <w:rPr>
          <w:vertAlign w:val="baseline"/>
        </w:rPr>
        <w:t>San</w:t>
      </w:r>
      <w:r>
        <w:rPr>
          <w:spacing w:val="-3"/>
          <w:vertAlign w:val="baseline"/>
        </w:rPr>
        <w:t> </w:t>
      </w:r>
      <w:r>
        <w:rPr>
          <w:vertAlign w:val="baseline"/>
        </w:rPr>
        <w:t>Diego</w:t>
      </w:r>
      <w:r>
        <w:rPr>
          <w:spacing w:val="-4"/>
          <w:vertAlign w:val="baseline"/>
        </w:rPr>
        <w:t> </w:t>
      </w:r>
      <w:r>
        <w:rPr>
          <w:vertAlign w:val="baseline"/>
        </w:rPr>
        <w:t>CA.</w:t>
      </w:r>
      <w:r>
        <w:rPr>
          <w:spacing w:val="-3"/>
          <w:vertAlign w:val="baseline"/>
        </w:rPr>
        <w:t> </w:t>
      </w:r>
      <w:r>
        <w:rPr>
          <w:vertAlign w:val="baseline"/>
        </w:rPr>
        <w:t>February 6-8, 2003.</w:t>
      </w:r>
    </w:p>
    <w:p>
      <w:pPr>
        <w:pStyle w:val="BodyText"/>
        <w:ind w:left="591" w:right="206"/>
      </w:pPr>
      <w:r>
        <w:rPr/>
        <w:t>Rutledge,</w:t>
      </w:r>
      <w:r>
        <w:rPr>
          <w:spacing w:val="-3"/>
        </w:rPr>
        <w:t> </w:t>
      </w:r>
      <w:r>
        <w:rPr/>
        <w:t>D.N.</w:t>
      </w:r>
      <w:r>
        <w:rPr>
          <w:spacing w:val="-3"/>
        </w:rPr>
        <w:t> </w:t>
      </w:r>
      <w:r>
        <w:rPr/>
        <w:t>(Moderator</w:t>
      </w:r>
      <w:r>
        <w:rPr>
          <w:spacing w:val="-2"/>
        </w:rPr>
        <w:t> </w:t>
      </w:r>
      <w:r>
        <w:rPr/>
        <w:t>and</w:t>
      </w:r>
      <w:r>
        <w:rPr>
          <w:spacing w:val="-3"/>
        </w:rPr>
        <w:t> </w:t>
      </w:r>
      <w:r>
        <w:rPr/>
        <w:t>Presenter).</w:t>
      </w:r>
      <w:r>
        <w:rPr>
          <w:spacing w:val="-3"/>
        </w:rPr>
        <w:t> </w:t>
      </w:r>
      <w:r>
        <w:rPr/>
        <w:t>“The</w:t>
      </w:r>
      <w:r>
        <w:rPr>
          <w:spacing w:val="-3"/>
        </w:rPr>
        <w:t> </w:t>
      </w:r>
      <w:r>
        <w:rPr/>
        <w:t>Evidence</w:t>
      </w:r>
      <w:r>
        <w:rPr>
          <w:spacing w:val="-3"/>
        </w:rPr>
        <w:t> </w:t>
      </w:r>
      <w:r>
        <w:rPr/>
        <w:t>about</w:t>
      </w:r>
      <w:r>
        <w:rPr>
          <w:spacing w:val="-3"/>
        </w:rPr>
        <w:t> </w:t>
      </w:r>
      <w:r>
        <w:rPr/>
        <w:t>Nebulized</w:t>
      </w:r>
      <w:r>
        <w:rPr>
          <w:spacing w:val="-3"/>
        </w:rPr>
        <w:t> </w:t>
      </w:r>
      <w:r>
        <w:rPr/>
        <w:t>Morphine</w:t>
      </w:r>
      <w:r>
        <w:rPr>
          <w:spacing w:val="-3"/>
        </w:rPr>
        <w:t> </w:t>
      </w:r>
      <w:r>
        <w:rPr/>
        <w:t>for</w:t>
      </w:r>
      <w:r>
        <w:rPr>
          <w:spacing w:val="-4"/>
        </w:rPr>
        <w:t> </w:t>
      </w:r>
      <w:r>
        <w:rPr/>
        <w:t>Dyspnea,</w:t>
      </w:r>
      <w:r>
        <w:rPr>
          <w:spacing w:val="-3"/>
        </w:rPr>
        <w:t> </w:t>
      </w:r>
      <w:r>
        <w:rPr/>
        <w:t>Exercise</w:t>
      </w:r>
      <w:r>
        <w:rPr>
          <w:spacing w:val="-3"/>
        </w:rPr>
        <w:t> </w:t>
      </w:r>
      <w:r>
        <w:rPr/>
        <w:t>as an Intervention for Fatigue, and Assessing Sleep Disturbances.”</w:t>
      </w:r>
      <w:r>
        <w:rPr>
          <w:spacing w:val="40"/>
        </w:rPr>
        <w:t> </w:t>
      </w:r>
      <w:r>
        <w:rPr/>
        <w:t>28</w:t>
      </w:r>
      <w:r>
        <w:rPr>
          <w:vertAlign w:val="superscript"/>
        </w:rPr>
        <w:t>th</w:t>
      </w:r>
      <w:r>
        <w:rPr>
          <w:vertAlign w:val="baseline"/>
        </w:rPr>
        <w:t> Annual ONS Congress, Denver CO, May 1-3, 2003.</w:t>
      </w:r>
    </w:p>
    <w:p>
      <w:pPr>
        <w:spacing w:before="0"/>
        <w:ind w:left="592" w:right="0" w:hanging="360"/>
        <w:jc w:val="left"/>
        <w:rPr>
          <w:sz w:val="20"/>
        </w:rPr>
      </w:pPr>
      <w:r>
        <w:rPr>
          <w:b/>
          <w:sz w:val="20"/>
        </w:rPr>
        <w:t>Rutledge, D.N.</w:t>
      </w:r>
      <w:r>
        <w:rPr>
          <w:sz w:val="20"/>
        </w:rPr>
        <w:t>, &amp; Cunningham, M. “Synthesis of Research Evidence: Collaboration among Practitioners, Educators,</w:t>
      </w:r>
      <w:r>
        <w:rPr>
          <w:spacing w:val="-4"/>
          <w:sz w:val="20"/>
        </w:rPr>
        <w:t> </w:t>
      </w:r>
      <w:r>
        <w:rPr>
          <w:sz w:val="20"/>
        </w:rPr>
        <w:t>Researchers”</w:t>
      </w:r>
      <w:r>
        <w:rPr>
          <w:spacing w:val="-5"/>
          <w:sz w:val="20"/>
        </w:rPr>
        <w:t> </w:t>
      </w:r>
      <w:r>
        <w:rPr>
          <w:sz w:val="20"/>
        </w:rPr>
        <w:t>Nursing</w:t>
      </w:r>
      <w:r>
        <w:rPr>
          <w:spacing w:val="-4"/>
          <w:sz w:val="20"/>
        </w:rPr>
        <w:t> </w:t>
      </w:r>
      <w:r>
        <w:rPr>
          <w:sz w:val="20"/>
        </w:rPr>
        <w:t>Odyssey</w:t>
      </w:r>
      <w:r>
        <w:rPr>
          <w:spacing w:val="-4"/>
          <w:sz w:val="20"/>
        </w:rPr>
        <w:t> </w:t>
      </w:r>
      <w:r>
        <w:rPr>
          <w:sz w:val="20"/>
        </w:rPr>
        <w:t>2003,</w:t>
      </w:r>
      <w:r>
        <w:rPr>
          <w:spacing w:val="-3"/>
          <w:sz w:val="20"/>
        </w:rPr>
        <w:t> </w:t>
      </w:r>
      <w:r>
        <w:rPr>
          <w:i/>
          <w:sz w:val="20"/>
        </w:rPr>
        <w:t>Renew,</w:t>
      </w:r>
      <w:r>
        <w:rPr>
          <w:i/>
          <w:spacing w:val="-4"/>
          <w:sz w:val="20"/>
        </w:rPr>
        <w:t> </w:t>
      </w:r>
      <w:r>
        <w:rPr>
          <w:i/>
          <w:sz w:val="20"/>
        </w:rPr>
        <w:t>Rejuvenate,</w:t>
      </w:r>
      <w:r>
        <w:rPr>
          <w:i/>
          <w:spacing w:val="-4"/>
          <w:sz w:val="20"/>
        </w:rPr>
        <w:t> </w:t>
      </w:r>
      <w:r>
        <w:rPr>
          <w:i/>
          <w:sz w:val="20"/>
        </w:rPr>
        <w:t>Reinvigorate.</w:t>
      </w:r>
      <w:r>
        <w:rPr>
          <w:i/>
          <w:spacing w:val="-4"/>
          <w:sz w:val="20"/>
        </w:rPr>
        <w:t> </w:t>
      </w:r>
      <w:r>
        <w:rPr>
          <w:sz w:val="20"/>
        </w:rPr>
        <w:t>Ontario</w:t>
      </w:r>
      <w:r>
        <w:rPr>
          <w:spacing w:val="-4"/>
          <w:sz w:val="20"/>
        </w:rPr>
        <w:t> </w:t>
      </w:r>
      <w:r>
        <w:rPr>
          <w:sz w:val="20"/>
        </w:rPr>
        <w:t>CA,</w:t>
      </w:r>
      <w:r>
        <w:rPr>
          <w:spacing w:val="-4"/>
          <w:sz w:val="20"/>
        </w:rPr>
        <w:t> </w:t>
      </w:r>
      <w:r>
        <w:rPr>
          <w:sz w:val="20"/>
        </w:rPr>
        <w:t>October</w:t>
      </w:r>
      <w:r>
        <w:rPr>
          <w:spacing w:val="-5"/>
          <w:sz w:val="20"/>
        </w:rPr>
        <w:t> </w:t>
      </w:r>
      <w:r>
        <w:rPr>
          <w:sz w:val="20"/>
        </w:rPr>
        <w:t>9- 10, 2003.</w:t>
      </w:r>
    </w:p>
    <w:p>
      <w:pPr>
        <w:pStyle w:val="BodyText"/>
        <w:ind w:left="591" w:right="206"/>
      </w:pPr>
      <w:r>
        <w:rPr/>
        <w:t>Rutledge, D.N. (19-20 July 2006). Measuring self-directed learning in graduate nursing students. 17</w:t>
      </w:r>
      <w:r>
        <w:rPr>
          <w:vertAlign w:val="superscript"/>
        </w:rPr>
        <w:t>th</w:t>
      </w:r>
      <w:r>
        <w:rPr>
          <w:vertAlign w:val="baseline"/>
        </w:rPr>
        <w:t> International</w:t>
      </w:r>
      <w:r>
        <w:rPr>
          <w:spacing w:val="-4"/>
          <w:vertAlign w:val="baseline"/>
        </w:rPr>
        <w:t> </w:t>
      </w:r>
      <w:r>
        <w:rPr>
          <w:vertAlign w:val="baseline"/>
        </w:rPr>
        <w:t>Nursing</w:t>
      </w:r>
      <w:r>
        <w:rPr>
          <w:spacing w:val="-4"/>
          <w:vertAlign w:val="baseline"/>
        </w:rPr>
        <w:t> </w:t>
      </w:r>
      <w:r>
        <w:rPr>
          <w:vertAlign w:val="baseline"/>
        </w:rPr>
        <w:t>Research</w:t>
      </w:r>
      <w:r>
        <w:rPr>
          <w:spacing w:val="-4"/>
          <w:vertAlign w:val="baseline"/>
        </w:rPr>
        <w:t> </w:t>
      </w:r>
      <w:r>
        <w:rPr>
          <w:vertAlign w:val="baseline"/>
        </w:rPr>
        <w:t>Congress</w:t>
      </w:r>
      <w:r>
        <w:rPr>
          <w:spacing w:val="-4"/>
          <w:vertAlign w:val="baseline"/>
        </w:rPr>
        <w:t> </w:t>
      </w:r>
      <w:r>
        <w:rPr>
          <w:vertAlign w:val="baseline"/>
        </w:rPr>
        <w:t>Focusing</w:t>
      </w:r>
      <w:r>
        <w:rPr>
          <w:spacing w:val="-4"/>
          <w:vertAlign w:val="baseline"/>
        </w:rPr>
        <w:t> </w:t>
      </w:r>
      <w:r>
        <w:rPr>
          <w:vertAlign w:val="baseline"/>
        </w:rPr>
        <w:t>on</w:t>
      </w:r>
      <w:r>
        <w:rPr>
          <w:spacing w:val="-4"/>
          <w:vertAlign w:val="baseline"/>
        </w:rPr>
        <w:t> </w:t>
      </w:r>
      <w:r>
        <w:rPr>
          <w:vertAlign w:val="baseline"/>
        </w:rPr>
        <w:t>Evidence-Based</w:t>
      </w:r>
      <w:r>
        <w:rPr>
          <w:spacing w:val="-4"/>
          <w:vertAlign w:val="baseline"/>
        </w:rPr>
        <w:t> </w:t>
      </w:r>
      <w:r>
        <w:rPr>
          <w:vertAlign w:val="baseline"/>
        </w:rPr>
        <w:t>Practice,</w:t>
      </w:r>
      <w:r>
        <w:rPr>
          <w:spacing w:val="-4"/>
          <w:vertAlign w:val="baseline"/>
        </w:rPr>
        <w:t> </w:t>
      </w:r>
      <w:r>
        <w:rPr>
          <w:vertAlign w:val="baseline"/>
        </w:rPr>
        <w:t>Sigma</w:t>
      </w:r>
      <w:r>
        <w:rPr>
          <w:spacing w:val="-4"/>
          <w:vertAlign w:val="baseline"/>
        </w:rPr>
        <w:t> </w:t>
      </w:r>
      <w:r>
        <w:rPr>
          <w:vertAlign w:val="baseline"/>
        </w:rPr>
        <w:t>Theta</w:t>
      </w:r>
      <w:r>
        <w:rPr>
          <w:spacing w:val="-4"/>
          <w:vertAlign w:val="baseline"/>
        </w:rPr>
        <w:t> </w:t>
      </w:r>
      <w:r>
        <w:rPr>
          <w:vertAlign w:val="baseline"/>
        </w:rPr>
        <w:t>Tau International, Montreal Canada.</w:t>
      </w:r>
    </w:p>
    <w:p>
      <w:pPr>
        <w:spacing w:before="0"/>
        <w:ind w:left="591" w:right="206" w:hanging="360"/>
        <w:jc w:val="left"/>
        <w:rPr>
          <w:sz w:val="20"/>
        </w:rPr>
      </w:pPr>
      <w:r>
        <w:rPr>
          <w:sz w:val="20"/>
        </w:rPr>
        <w:t>Albeg, G., Keefer-Lynch, A.M., Norman, V., Privette, L., &amp; </w:t>
      </w:r>
      <w:r>
        <w:rPr>
          <w:b/>
          <w:sz w:val="20"/>
        </w:rPr>
        <w:t>Rutledge, D.N. </w:t>
      </w:r>
      <w:r>
        <w:rPr>
          <w:sz w:val="20"/>
        </w:rPr>
        <w:t>(2006, October 26). Clinical narratives:</w:t>
      </w:r>
      <w:r>
        <w:rPr>
          <w:spacing w:val="-3"/>
          <w:sz w:val="20"/>
        </w:rPr>
        <w:t> </w:t>
      </w:r>
      <w:r>
        <w:rPr>
          <w:sz w:val="20"/>
        </w:rPr>
        <w:t>Clinical</w:t>
      </w:r>
      <w:r>
        <w:rPr>
          <w:spacing w:val="-4"/>
          <w:sz w:val="20"/>
        </w:rPr>
        <w:t> </w:t>
      </w:r>
      <w:r>
        <w:rPr>
          <w:sz w:val="20"/>
        </w:rPr>
        <w:t>caritas</w:t>
      </w:r>
      <w:r>
        <w:rPr>
          <w:spacing w:val="-3"/>
          <w:sz w:val="20"/>
        </w:rPr>
        <w:t> </w:t>
      </w:r>
      <w:r>
        <w:rPr>
          <w:sz w:val="20"/>
        </w:rPr>
        <w:t>processes</w:t>
      </w:r>
      <w:r>
        <w:rPr>
          <w:spacing w:val="-3"/>
          <w:sz w:val="20"/>
        </w:rPr>
        <w:t> </w:t>
      </w:r>
      <w:r>
        <w:rPr>
          <w:sz w:val="20"/>
        </w:rPr>
        <w:t>and</w:t>
      </w:r>
      <w:r>
        <w:rPr>
          <w:spacing w:val="-4"/>
          <w:sz w:val="20"/>
        </w:rPr>
        <w:t> </w:t>
      </w:r>
      <w:r>
        <w:rPr>
          <w:sz w:val="20"/>
        </w:rPr>
        <w:t>levels</w:t>
      </w:r>
      <w:r>
        <w:rPr>
          <w:spacing w:val="-3"/>
          <w:sz w:val="20"/>
        </w:rPr>
        <w:t> </w:t>
      </w:r>
      <w:r>
        <w:rPr>
          <w:sz w:val="20"/>
        </w:rPr>
        <w:t>of</w:t>
      </w:r>
      <w:r>
        <w:rPr>
          <w:spacing w:val="-3"/>
          <w:sz w:val="20"/>
        </w:rPr>
        <w:t> </w:t>
      </w:r>
      <w:r>
        <w:rPr>
          <w:sz w:val="20"/>
        </w:rPr>
        <w:t>nursing</w:t>
      </w:r>
      <w:r>
        <w:rPr>
          <w:spacing w:val="-3"/>
          <w:sz w:val="20"/>
        </w:rPr>
        <w:t> </w:t>
      </w:r>
      <w:r>
        <w:rPr>
          <w:sz w:val="20"/>
        </w:rPr>
        <w:t>experience.</w:t>
      </w:r>
      <w:r>
        <w:rPr>
          <w:spacing w:val="-3"/>
          <w:sz w:val="20"/>
        </w:rPr>
        <w:t> </w:t>
      </w:r>
      <w:r>
        <w:rPr>
          <w:sz w:val="20"/>
        </w:rPr>
        <w:t>Joint</w:t>
      </w:r>
      <w:r>
        <w:rPr>
          <w:spacing w:val="-3"/>
          <w:sz w:val="20"/>
        </w:rPr>
        <w:t> </w:t>
      </w:r>
      <w:r>
        <w:rPr>
          <w:sz w:val="20"/>
        </w:rPr>
        <w:t>Southern</w:t>
      </w:r>
      <w:r>
        <w:rPr>
          <w:spacing w:val="-4"/>
          <w:sz w:val="20"/>
        </w:rPr>
        <w:t> </w:t>
      </w:r>
      <w:r>
        <w:rPr>
          <w:sz w:val="20"/>
        </w:rPr>
        <w:t>California</w:t>
      </w:r>
      <w:r>
        <w:rPr>
          <w:spacing w:val="-3"/>
          <w:sz w:val="20"/>
        </w:rPr>
        <w:t> </w:t>
      </w:r>
      <w:r>
        <w:rPr>
          <w:sz w:val="20"/>
        </w:rPr>
        <w:t>STTI Chapters Odyssey 2006, </w:t>
      </w:r>
      <w:r>
        <w:rPr>
          <w:i/>
          <w:sz w:val="20"/>
        </w:rPr>
        <w:t>Breaking Down Boundaries through Collaboration. </w:t>
      </w:r>
      <w:r>
        <w:rPr>
          <w:sz w:val="20"/>
        </w:rPr>
        <w:t>Ontario CA.</w:t>
      </w:r>
    </w:p>
    <w:p>
      <w:pPr>
        <w:pStyle w:val="BodyText"/>
        <w:ind w:left="591" w:right="206"/>
      </w:pPr>
      <w:r>
        <w:rPr/>
        <w:t>Matten, P., Chung, E., </w:t>
      </w:r>
      <w:r>
        <w:rPr>
          <w:b/>
        </w:rPr>
        <w:t>Rutledge, D.N.</w:t>
      </w:r>
      <w:r>
        <w:rPr/>
        <w:t>, Wong, S-F. (2007 April 24-27). Implementing a tobacco cessation training</w:t>
      </w:r>
      <w:r>
        <w:rPr>
          <w:spacing w:val="-3"/>
        </w:rPr>
        <w:t> </w:t>
      </w:r>
      <w:r>
        <w:rPr/>
        <w:t>program</w:t>
      </w:r>
      <w:r>
        <w:rPr>
          <w:spacing w:val="-3"/>
        </w:rPr>
        <w:t> </w:t>
      </w:r>
      <w:r>
        <w:rPr/>
        <w:t>for</w:t>
      </w:r>
      <w:r>
        <w:rPr>
          <w:spacing w:val="-3"/>
        </w:rPr>
        <w:t> </w:t>
      </w:r>
      <w:r>
        <w:rPr/>
        <w:t>staff</w:t>
      </w:r>
      <w:r>
        <w:rPr>
          <w:spacing w:val="-3"/>
        </w:rPr>
        <w:t> </w:t>
      </w:r>
      <w:r>
        <w:rPr/>
        <w:t>nurses</w:t>
      </w:r>
      <w:r>
        <w:rPr>
          <w:spacing w:val="-3"/>
        </w:rPr>
        <w:t> </w:t>
      </w:r>
      <w:r>
        <w:rPr/>
        <w:t>in</w:t>
      </w:r>
      <w:r>
        <w:rPr>
          <w:spacing w:val="-3"/>
        </w:rPr>
        <w:t> </w:t>
      </w:r>
      <w:r>
        <w:rPr/>
        <w:t>a</w:t>
      </w:r>
      <w:r>
        <w:rPr>
          <w:spacing w:val="-4"/>
        </w:rPr>
        <w:t> </w:t>
      </w:r>
      <w:r>
        <w:rPr/>
        <w:t>community</w:t>
      </w:r>
      <w:r>
        <w:rPr>
          <w:spacing w:val="-3"/>
        </w:rPr>
        <w:t> </w:t>
      </w:r>
      <w:r>
        <w:rPr/>
        <w:t>hospital</w:t>
      </w:r>
      <w:r>
        <w:rPr>
          <w:spacing w:val="-3"/>
        </w:rPr>
        <w:t> </w:t>
      </w:r>
      <w:r>
        <w:rPr/>
        <w:t>setting.</w:t>
      </w:r>
      <w:r>
        <w:rPr>
          <w:spacing w:val="-3"/>
        </w:rPr>
        <w:t> </w:t>
      </w:r>
      <w:r>
        <w:rPr/>
        <w:t>32</w:t>
      </w:r>
      <w:r>
        <w:rPr>
          <w:vertAlign w:val="superscript"/>
        </w:rPr>
        <w:t>nd</w:t>
      </w:r>
      <w:r>
        <w:rPr>
          <w:spacing w:val="-3"/>
          <w:vertAlign w:val="baseline"/>
        </w:rPr>
        <w:t> </w:t>
      </w:r>
      <w:r>
        <w:rPr>
          <w:vertAlign w:val="baseline"/>
        </w:rPr>
        <w:t>Annual</w:t>
      </w:r>
      <w:r>
        <w:rPr>
          <w:spacing w:val="-4"/>
          <w:vertAlign w:val="baseline"/>
        </w:rPr>
        <w:t> </w:t>
      </w:r>
      <w:r>
        <w:rPr>
          <w:vertAlign w:val="baseline"/>
        </w:rPr>
        <w:t>ONS</w:t>
      </w:r>
      <w:r>
        <w:rPr>
          <w:spacing w:val="-3"/>
          <w:vertAlign w:val="baseline"/>
        </w:rPr>
        <w:t> </w:t>
      </w:r>
      <w:r>
        <w:rPr>
          <w:vertAlign w:val="baseline"/>
        </w:rPr>
        <w:t>Congress,</w:t>
      </w:r>
      <w:r>
        <w:rPr>
          <w:spacing w:val="-3"/>
          <w:vertAlign w:val="baseline"/>
        </w:rPr>
        <w:t> </w:t>
      </w:r>
      <w:r>
        <w:rPr>
          <w:vertAlign w:val="baseline"/>
        </w:rPr>
        <w:t>Las</w:t>
      </w:r>
      <w:r>
        <w:rPr>
          <w:spacing w:val="-3"/>
          <w:vertAlign w:val="baseline"/>
        </w:rPr>
        <w:t> </w:t>
      </w:r>
      <w:r>
        <w:rPr>
          <w:vertAlign w:val="baseline"/>
        </w:rPr>
        <w:t>Vegas </w:t>
      </w:r>
      <w:r>
        <w:rPr>
          <w:spacing w:val="-4"/>
          <w:vertAlign w:val="baseline"/>
        </w:rPr>
        <w:t>NV.</w:t>
      </w:r>
    </w:p>
    <w:p>
      <w:pPr>
        <w:pStyle w:val="BodyText"/>
        <w:ind w:right="206" w:hanging="361"/>
      </w:pPr>
      <w:r>
        <w:rPr/>
        <w:t>Donaldson, N.E., Aydin, C.E., Bolton, L.B., Brown, D.S., </w:t>
      </w:r>
      <w:r>
        <w:rPr>
          <w:b/>
        </w:rPr>
        <w:t>Rutledge, D.N. </w:t>
      </w:r>
      <w:r>
        <w:rPr>
          <w:rFonts w:ascii="Arial Narrow" w:hAnsi="Arial Narrow"/>
        </w:rPr>
        <w:t>(11 -- 1</w:t>
      </w:r>
      <w:r>
        <w:rPr/>
        <w:t>4 July, 2007). CALNOC PARTNERS</w:t>
      </w:r>
      <w:r>
        <w:rPr>
          <w:spacing w:val="-2"/>
        </w:rPr>
        <w:t> </w:t>
      </w:r>
      <w:r>
        <w:rPr/>
        <w:t>TO</w:t>
      </w:r>
      <w:r>
        <w:rPr>
          <w:spacing w:val="-2"/>
        </w:rPr>
        <w:t> </w:t>
      </w:r>
      <w:r>
        <w:rPr/>
        <w:t>REDUCE</w:t>
      </w:r>
      <w:r>
        <w:rPr>
          <w:spacing w:val="-3"/>
        </w:rPr>
        <w:t> </w:t>
      </w:r>
      <w:r>
        <w:rPr/>
        <w:t>PATIENT</w:t>
      </w:r>
      <w:r>
        <w:rPr>
          <w:spacing w:val="-2"/>
        </w:rPr>
        <w:t> </w:t>
      </w:r>
      <w:r>
        <w:rPr/>
        <w:t>FALLS</w:t>
      </w:r>
      <w:r>
        <w:rPr>
          <w:spacing w:val="-2"/>
        </w:rPr>
        <w:t> </w:t>
      </w:r>
      <w:r>
        <w:rPr/>
        <w:t>PROJECT—Results</w:t>
      </w:r>
      <w:r>
        <w:rPr>
          <w:spacing w:val="-2"/>
        </w:rPr>
        <w:t> </w:t>
      </w:r>
      <w:r>
        <w:rPr/>
        <w:t>of</w:t>
      </w:r>
      <w:r>
        <w:rPr>
          <w:spacing w:val="-4"/>
        </w:rPr>
        <w:t> </w:t>
      </w:r>
      <w:r>
        <w:rPr/>
        <w:t>a</w:t>
      </w:r>
      <w:r>
        <w:rPr>
          <w:spacing w:val="-2"/>
        </w:rPr>
        <w:t> </w:t>
      </w:r>
      <w:r>
        <w:rPr/>
        <w:t>4</w:t>
      </w:r>
      <w:r>
        <w:rPr>
          <w:spacing w:val="-2"/>
        </w:rPr>
        <w:t> </w:t>
      </w:r>
      <w:r>
        <w:rPr/>
        <w:t>Year</w:t>
      </w:r>
      <w:r>
        <w:rPr>
          <w:spacing w:val="-2"/>
        </w:rPr>
        <w:t> </w:t>
      </w:r>
      <w:r>
        <w:rPr/>
        <w:t>Effort</w:t>
      </w:r>
      <w:r>
        <w:rPr>
          <w:spacing w:val="-2"/>
        </w:rPr>
        <w:t> </w:t>
      </w:r>
      <w:r>
        <w:rPr/>
        <w:t>Leveraging</w:t>
      </w:r>
      <w:r>
        <w:rPr>
          <w:spacing w:val="-3"/>
        </w:rPr>
        <w:t> </w:t>
      </w:r>
      <w:r>
        <w:rPr/>
        <w:t>Nursing Quality</w:t>
      </w:r>
      <w:r>
        <w:rPr>
          <w:spacing w:val="-4"/>
        </w:rPr>
        <w:t> </w:t>
      </w:r>
      <w:r>
        <w:rPr/>
        <w:t>Benchmarks,</w:t>
      </w:r>
      <w:r>
        <w:rPr>
          <w:spacing w:val="-4"/>
        </w:rPr>
        <w:t> </w:t>
      </w:r>
      <w:r>
        <w:rPr/>
        <w:t>Self-Assessment,</w:t>
      </w:r>
      <w:r>
        <w:rPr>
          <w:spacing w:val="-4"/>
        </w:rPr>
        <w:t> </w:t>
      </w:r>
      <w:r>
        <w:rPr/>
        <w:t>and</w:t>
      </w:r>
      <w:r>
        <w:rPr>
          <w:spacing w:val="-4"/>
        </w:rPr>
        <w:t> </w:t>
      </w:r>
      <w:r>
        <w:rPr/>
        <w:t>Coaching</w:t>
      </w:r>
      <w:r>
        <w:rPr>
          <w:spacing w:val="-4"/>
        </w:rPr>
        <w:t> </w:t>
      </w:r>
      <w:r>
        <w:rPr/>
        <w:t>EBP</w:t>
      </w:r>
      <w:r>
        <w:rPr>
          <w:spacing w:val="-4"/>
        </w:rPr>
        <w:t> </w:t>
      </w:r>
      <w:r>
        <w:rPr/>
        <w:t>to</w:t>
      </w:r>
      <w:r>
        <w:rPr>
          <w:spacing w:val="-4"/>
        </w:rPr>
        <w:t> </w:t>
      </w:r>
      <w:r>
        <w:rPr/>
        <w:t>Improve</w:t>
      </w:r>
      <w:r>
        <w:rPr>
          <w:spacing w:val="-4"/>
        </w:rPr>
        <w:t> </w:t>
      </w:r>
      <w:r>
        <w:rPr/>
        <w:t>Hospital</w:t>
      </w:r>
      <w:r>
        <w:rPr>
          <w:spacing w:val="-5"/>
        </w:rPr>
        <w:t> </w:t>
      </w:r>
      <w:r>
        <w:rPr/>
        <w:t>Falls.</w:t>
      </w:r>
      <w:r>
        <w:rPr>
          <w:spacing w:val="-4"/>
        </w:rPr>
        <w:t> </w:t>
      </w:r>
      <w:r>
        <w:rPr/>
        <w:t>18th</w:t>
      </w:r>
      <w:r>
        <w:rPr>
          <w:spacing w:val="-4"/>
        </w:rPr>
        <w:t> </w:t>
      </w:r>
      <w:r>
        <w:rPr/>
        <w:t>International Nursing Research Congress Focusing on Evidence-Based Practice (STTI), Vienna Austria.</w:t>
      </w:r>
    </w:p>
    <w:p>
      <w:pPr>
        <w:pStyle w:val="BodyText"/>
      </w:pPr>
      <w:r>
        <w:rPr/>
        <w:t>Rutledge,</w:t>
      </w:r>
      <w:r>
        <w:rPr>
          <w:spacing w:val="-3"/>
        </w:rPr>
        <w:t> </w:t>
      </w:r>
      <w:r>
        <w:rPr/>
        <w:t>D.N.</w:t>
      </w:r>
      <w:r>
        <w:rPr>
          <w:spacing w:val="-3"/>
        </w:rPr>
        <w:t> </w:t>
      </w:r>
      <w:r>
        <w:rPr/>
        <w:t>(February</w:t>
      </w:r>
      <w:r>
        <w:rPr>
          <w:spacing w:val="-3"/>
        </w:rPr>
        <w:t> </w:t>
      </w:r>
      <w:r>
        <w:rPr/>
        <w:t>21-23,</w:t>
      </w:r>
      <w:r>
        <w:rPr>
          <w:spacing w:val="-3"/>
        </w:rPr>
        <w:t> </w:t>
      </w:r>
      <w:r>
        <w:rPr/>
        <w:t>2008).</w:t>
      </w:r>
      <w:r>
        <w:rPr>
          <w:spacing w:val="-4"/>
        </w:rPr>
        <w:t> </w:t>
      </w:r>
      <w:r>
        <w:rPr/>
        <w:t>A</w:t>
      </w:r>
      <w:r>
        <w:rPr>
          <w:spacing w:val="-3"/>
        </w:rPr>
        <w:t> </w:t>
      </w:r>
      <w:r>
        <w:rPr/>
        <w:t>paradigm</w:t>
      </w:r>
      <w:r>
        <w:rPr>
          <w:spacing w:val="-4"/>
        </w:rPr>
        <w:t> </w:t>
      </w:r>
      <w:r>
        <w:rPr/>
        <w:t>shift</w:t>
      </w:r>
      <w:r>
        <w:rPr>
          <w:spacing w:val="-3"/>
        </w:rPr>
        <w:t> </w:t>
      </w:r>
      <w:r>
        <w:rPr/>
        <w:t>for</w:t>
      </w:r>
      <w:r>
        <w:rPr>
          <w:spacing w:val="-3"/>
        </w:rPr>
        <w:t> </w:t>
      </w:r>
      <w:r>
        <w:rPr/>
        <w:t>teaching</w:t>
      </w:r>
      <w:r>
        <w:rPr>
          <w:spacing w:val="-3"/>
        </w:rPr>
        <w:t> </w:t>
      </w:r>
      <w:r>
        <w:rPr/>
        <w:t>research:</w:t>
      </w:r>
      <w:r>
        <w:rPr>
          <w:spacing w:val="-3"/>
        </w:rPr>
        <w:t> </w:t>
      </w:r>
      <w:r>
        <w:rPr/>
        <w:t>Evidence-based</w:t>
      </w:r>
      <w:r>
        <w:rPr>
          <w:spacing w:val="-3"/>
        </w:rPr>
        <w:t> </w:t>
      </w:r>
      <w:r>
        <w:rPr/>
        <w:t>practice.</w:t>
      </w:r>
      <w:r>
        <w:rPr>
          <w:spacing w:val="-3"/>
        </w:rPr>
        <w:t> </w:t>
      </w:r>
      <w:r>
        <w:rPr/>
        <w:t>2008 AACN Master’s Education Conference. Newport Beach CA.</w:t>
      </w:r>
    </w:p>
    <w:p>
      <w:pPr>
        <w:pStyle w:val="BodyText"/>
        <w:ind w:left="591" w:right="206"/>
      </w:pPr>
      <w:r>
        <w:rPr/>
        <w:t>Rutledge, D.N.., Cherry, B.J., Rose, D., Ravkoski, C., </w:t>
      </w:r>
      <w:r>
        <w:rPr>
          <w:i/>
        </w:rPr>
        <w:t>Olivaros, J., </w:t>
      </w:r>
      <w:r>
        <w:rPr/>
        <w:t>&amp; Jones, C.J. (2009, November). Fall predictors</w:t>
      </w:r>
      <w:r>
        <w:rPr>
          <w:spacing w:val="-3"/>
        </w:rPr>
        <w:t> </w:t>
      </w:r>
      <w:r>
        <w:rPr/>
        <w:t>in</w:t>
      </w:r>
      <w:r>
        <w:rPr>
          <w:spacing w:val="-4"/>
        </w:rPr>
        <w:t> </w:t>
      </w:r>
      <w:r>
        <w:rPr/>
        <w:t>persons</w:t>
      </w:r>
      <w:r>
        <w:rPr>
          <w:spacing w:val="-2"/>
        </w:rPr>
        <w:t> </w:t>
      </w:r>
      <w:r>
        <w:rPr/>
        <w:t>50+</w:t>
      </w:r>
      <w:r>
        <w:rPr>
          <w:spacing w:val="-4"/>
        </w:rPr>
        <w:t> </w:t>
      </w:r>
      <w:r>
        <w:rPr/>
        <w:t>with</w:t>
      </w:r>
      <w:r>
        <w:rPr>
          <w:spacing w:val="-3"/>
        </w:rPr>
        <w:t> </w:t>
      </w:r>
      <w:r>
        <w:rPr/>
        <w:t>fibromyalgia:</w:t>
      </w:r>
      <w:r>
        <w:rPr>
          <w:spacing w:val="-3"/>
        </w:rPr>
        <w:t> </w:t>
      </w:r>
      <w:r>
        <w:rPr/>
        <w:t>Same</w:t>
      </w:r>
      <w:r>
        <w:rPr>
          <w:spacing w:val="-3"/>
        </w:rPr>
        <w:t> </w:t>
      </w:r>
      <w:r>
        <w:rPr/>
        <w:t>as</w:t>
      </w:r>
      <w:r>
        <w:rPr>
          <w:spacing w:val="-2"/>
        </w:rPr>
        <w:t> </w:t>
      </w:r>
      <w:r>
        <w:rPr/>
        <w:t>in</w:t>
      </w:r>
      <w:r>
        <w:rPr>
          <w:spacing w:val="-3"/>
        </w:rPr>
        <w:t> </w:t>
      </w:r>
      <w:r>
        <w:rPr/>
        <w:t>elders?</w:t>
      </w:r>
      <w:r>
        <w:rPr>
          <w:spacing w:val="-3"/>
        </w:rPr>
        <w:t> </w:t>
      </w:r>
      <w:r>
        <w:rPr/>
        <w:t>Podium</w:t>
      </w:r>
      <w:r>
        <w:rPr>
          <w:spacing w:val="-3"/>
        </w:rPr>
        <w:t> </w:t>
      </w:r>
      <w:r>
        <w:rPr/>
        <w:t>presentation</w:t>
      </w:r>
      <w:r>
        <w:rPr>
          <w:spacing w:val="-3"/>
        </w:rPr>
        <w:t> </w:t>
      </w:r>
      <w:r>
        <w:rPr/>
        <w:t>at</w:t>
      </w:r>
      <w:r>
        <w:rPr>
          <w:spacing w:val="-3"/>
        </w:rPr>
        <w:t> </w:t>
      </w:r>
      <w:r>
        <w:rPr/>
        <w:t>Joint</w:t>
      </w:r>
      <w:r>
        <w:rPr>
          <w:spacing w:val="-4"/>
        </w:rPr>
        <w:t> </w:t>
      </w:r>
      <w:r>
        <w:rPr/>
        <w:t>Southern California Chapters of Sigma Theta Tau International Odyssey 2009, Ontario CA.</w:t>
      </w:r>
    </w:p>
    <w:p>
      <w:pPr>
        <w:spacing w:after="0"/>
        <w:sectPr>
          <w:pgSz w:w="12240" w:h="15840"/>
          <w:pgMar w:header="1443" w:footer="0" w:top="1660" w:bottom="280" w:left="920" w:right="1040"/>
        </w:sectPr>
      </w:pPr>
    </w:p>
    <w:p>
      <w:pPr>
        <w:pStyle w:val="BodyText"/>
        <w:ind w:left="952" w:hanging="361"/>
      </w:pPr>
      <w:r>
        <w:rPr/>
        <w:t>Aquino, J. K., </w:t>
      </w:r>
      <w:r>
        <w:rPr>
          <w:b/>
        </w:rPr>
        <w:t>Rutledge, D. N., </w:t>
      </w:r>
      <w:r>
        <w:rPr/>
        <w:t>Jones, C. J., Cantero, P., Espinoza, A., Levine, B., Blache, E. (2010, September).</w:t>
      </w:r>
      <w:r>
        <w:rPr>
          <w:spacing w:val="-4"/>
        </w:rPr>
        <w:t> </w:t>
      </w:r>
      <w:r>
        <w:rPr/>
        <w:t>BMI</w:t>
      </w:r>
      <w:r>
        <w:rPr>
          <w:spacing w:val="-3"/>
        </w:rPr>
        <w:t> </w:t>
      </w:r>
      <w:r>
        <w:rPr/>
        <w:t>levels</w:t>
      </w:r>
      <w:r>
        <w:rPr>
          <w:spacing w:val="-3"/>
        </w:rPr>
        <w:t> </w:t>
      </w:r>
      <w:r>
        <w:rPr/>
        <w:t>and</w:t>
      </w:r>
      <w:r>
        <w:rPr>
          <w:spacing w:val="-3"/>
        </w:rPr>
        <w:t> </w:t>
      </w:r>
      <w:r>
        <w:rPr/>
        <w:t>pain</w:t>
      </w:r>
      <w:r>
        <w:rPr>
          <w:spacing w:val="-3"/>
        </w:rPr>
        <w:t> </w:t>
      </w:r>
      <w:r>
        <w:rPr/>
        <w:t>indices</w:t>
      </w:r>
      <w:r>
        <w:rPr>
          <w:spacing w:val="-3"/>
        </w:rPr>
        <w:t> </w:t>
      </w:r>
      <w:r>
        <w:rPr/>
        <w:t>in</w:t>
      </w:r>
      <w:r>
        <w:rPr>
          <w:spacing w:val="-3"/>
        </w:rPr>
        <w:t> </w:t>
      </w:r>
      <w:r>
        <w:rPr/>
        <w:t>Hispanics</w:t>
      </w:r>
      <w:r>
        <w:rPr>
          <w:spacing w:val="-4"/>
        </w:rPr>
        <w:t> </w:t>
      </w:r>
      <w:r>
        <w:rPr/>
        <w:t>with</w:t>
      </w:r>
      <w:r>
        <w:rPr>
          <w:spacing w:val="-3"/>
        </w:rPr>
        <w:t> </w:t>
      </w:r>
      <w:r>
        <w:rPr/>
        <w:t>chronic</w:t>
      </w:r>
      <w:r>
        <w:rPr>
          <w:spacing w:val="-3"/>
        </w:rPr>
        <w:t> </w:t>
      </w:r>
      <w:r>
        <w:rPr/>
        <w:t>pain.</w:t>
      </w:r>
      <w:r>
        <w:rPr>
          <w:spacing w:val="-3"/>
        </w:rPr>
        <w:t> </w:t>
      </w:r>
      <w:r>
        <w:rPr/>
        <w:t>American</w:t>
      </w:r>
      <w:r>
        <w:rPr>
          <w:spacing w:val="-4"/>
        </w:rPr>
        <w:t> </w:t>
      </w:r>
      <w:r>
        <w:rPr/>
        <w:t>Academy</w:t>
      </w:r>
      <w:r>
        <w:rPr>
          <w:spacing w:val="-3"/>
        </w:rPr>
        <w:t> </w:t>
      </w:r>
      <w:r>
        <w:rPr/>
        <w:t>of</w:t>
      </w:r>
      <w:r>
        <w:rPr>
          <w:spacing w:val="-3"/>
        </w:rPr>
        <w:t> </w:t>
      </w:r>
      <w:r>
        <w:rPr/>
        <w:t>Pain Management, Las Vegas.</w:t>
      </w:r>
    </w:p>
    <w:p>
      <w:pPr>
        <w:pStyle w:val="BodyText"/>
        <w:ind w:left="951" w:right="173"/>
      </w:pPr>
      <w:r>
        <w:rPr/>
        <w:t>Jones, C. J., </w:t>
      </w:r>
      <w:r>
        <w:rPr>
          <w:b/>
        </w:rPr>
        <w:t>Rutledge, D. N., </w:t>
      </w:r>
      <w:r>
        <w:rPr/>
        <w:t>Aquino, J. K., Zettel-Watson, L., Cantero, P., Espinoza, A., Leal, F., Prado, B.,</w:t>
      </w:r>
      <w:r>
        <w:rPr>
          <w:spacing w:val="-3"/>
        </w:rPr>
        <w:t> </w:t>
      </w:r>
      <w:r>
        <w:rPr/>
        <w:t>Valencia,</w:t>
      </w:r>
      <w:r>
        <w:rPr>
          <w:spacing w:val="-3"/>
        </w:rPr>
        <w:t> </w:t>
      </w:r>
      <w:r>
        <w:rPr/>
        <w:t>C.,</w:t>
      </w:r>
      <w:r>
        <w:rPr>
          <w:spacing w:val="-3"/>
        </w:rPr>
        <w:t> </w:t>
      </w:r>
      <w:r>
        <w:rPr/>
        <w:t>Weiss,</w:t>
      </w:r>
      <w:r>
        <w:rPr>
          <w:spacing w:val="-3"/>
        </w:rPr>
        <w:t> </w:t>
      </w:r>
      <w:r>
        <w:rPr/>
        <w:t>J.</w:t>
      </w:r>
      <w:r>
        <w:rPr>
          <w:spacing w:val="-4"/>
        </w:rPr>
        <w:t> </w:t>
      </w:r>
      <w:r>
        <w:rPr/>
        <w:t>W.</w:t>
      </w:r>
      <w:r>
        <w:rPr>
          <w:spacing w:val="40"/>
        </w:rPr>
        <w:t> </w:t>
      </w:r>
      <w:r>
        <w:rPr/>
        <w:t>(2010,</w:t>
      </w:r>
      <w:r>
        <w:rPr>
          <w:spacing w:val="-3"/>
        </w:rPr>
        <w:t> </w:t>
      </w:r>
      <w:r>
        <w:rPr/>
        <w:t>September).</w:t>
      </w:r>
      <w:r>
        <w:rPr>
          <w:spacing w:val="-1"/>
        </w:rPr>
        <w:t> </w:t>
      </w:r>
      <w:r>
        <w:rPr/>
        <w:t>Typology</w:t>
      </w:r>
      <w:r>
        <w:rPr>
          <w:spacing w:val="-3"/>
        </w:rPr>
        <w:t> </w:t>
      </w:r>
      <w:r>
        <w:rPr/>
        <w:t>of</w:t>
      </w:r>
      <w:r>
        <w:rPr>
          <w:spacing w:val="-3"/>
        </w:rPr>
        <w:t> </w:t>
      </w:r>
      <w:r>
        <w:rPr/>
        <w:t>chronic</w:t>
      </w:r>
      <w:r>
        <w:rPr>
          <w:spacing w:val="-3"/>
        </w:rPr>
        <w:t> </w:t>
      </w:r>
      <w:r>
        <w:rPr/>
        <w:t>pain</w:t>
      </w:r>
      <w:r>
        <w:rPr>
          <w:spacing w:val="-3"/>
        </w:rPr>
        <w:t> </w:t>
      </w:r>
      <w:r>
        <w:rPr/>
        <w:t>among</w:t>
      </w:r>
      <w:r>
        <w:rPr>
          <w:spacing w:val="-3"/>
        </w:rPr>
        <w:t> </w:t>
      </w:r>
      <w:r>
        <w:rPr/>
        <w:t>overweight</w:t>
      </w:r>
      <w:r>
        <w:rPr>
          <w:spacing w:val="-3"/>
        </w:rPr>
        <w:t> </w:t>
      </w:r>
      <w:r>
        <w:rPr/>
        <w:t>Mexican Americans. American Academy of Pain Management, Las Vegas.</w:t>
      </w:r>
    </w:p>
    <w:p>
      <w:pPr>
        <w:pStyle w:val="BodyText"/>
        <w:spacing w:before="1"/>
        <w:ind w:left="952" w:right="391"/>
      </w:pPr>
      <w:r>
        <w:rPr/>
        <w:t>Callahan,</w:t>
      </w:r>
      <w:r>
        <w:rPr>
          <w:spacing w:val="-3"/>
        </w:rPr>
        <w:t> </w:t>
      </w:r>
      <w:r>
        <w:rPr/>
        <w:t>E.,</w:t>
      </w:r>
      <w:r>
        <w:rPr>
          <w:spacing w:val="-2"/>
        </w:rPr>
        <w:t> </w:t>
      </w:r>
      <w:r>
        <w:rPr/>
        <w:t>Lopez,</w:t>
      </w:r>
      <w:r>
        <w:rPr>
          <w:spacing w:val="-3"/>
        </w:rPr>
        <w:t> </w:t>
      </w:r>
      <w:r>
        <w:rPr/>
        <w:t>J.,</w:t>
      </w:r>
      <w:r>
        <w:rPr>
          <w:spacing w:val="-3"/>
        </w:rPr>
        <w:t> </w:t>
      </w:r>
      <w:r>
        <w:rPr/>
        <w:t>Cherry,</w:t>
      </w:r>
      <w:r>
        <w:rPr>
          <w:spacing w:val="-3"/>
        </w:rPr>
        <w:t> </w:t>
      </w:r>
      <w:r>
        <w:rPr/>
        <w:t>B.,</w:t>
      </w:r>
      <w:r>
        <w:rPr>
          <w:spacing w:val="-3"/>
        </w:rPr>
        <w:t> </w:t>
      </w:r>
      <w:r>
        <w:rPr/>
        <w:t>Aquino,</w:t>
      </w:r>
      <w:r>
        <w:rPr>
          <w:spacing w:val="-3"/>
        </w:rPr>
        <w:t> </w:t>
      </w:r>
      <w:r>
        <w:rPr/>
        <w:t>J.</w:t>
      </w:r>
      <w:r>
        <w:rPr>
          <w:spacing w:val="-3"/>
        </w:rPr>
        <w:t> </w:t>
      </w:r>
      <w:r>
        <w:rPr/>
        <w:t>K.,</w:t>
      </w:r>
      <w:r>
        <w:rPr>
          <w:spacing w:val="-1"/>
        </w:rPr>
        <w:t> </w:t>
      </w:r>
      <w:r>
        <w:rPr>
          <w:b/>
        </w:rPr>
        <w:t>Rutledge,</w:t>
      </w:r>
      <w:r>
        <w:rPr>
          <w:b/>
          <w:spacing w:val="-3"/>
        </w:rPr>
        <w:t> </w:t>
      </w:r>
      <w:r>
        <w:rPr>
          <w:b/>
        </w:rPr>
        <w:t>D.</w:t>
      </w:r>
      <w:r>
        <w:rPr>
          <w:b/>
          <w:spacing w:val="-3"/>
        </w:rPr>
        <w:t> </w:t>
      </w:r>
      <w:r>
        <w:rPr>
          <w:b/>
        </w:rPr>
        <w:t>N.,</w:t>
      </w:r>
      <w:r>
        <w:rPr>
          <w:b/>
          <w:spacing w:val="-2"/>
        </w:rPr>
        <w:t> </w:t>
      </w:r>
      <w:r>
        <w:rPr/>
        <w:t>Jones,</w:t>
      </w:r>
      <w:r>
        <w:rPr>
          <w:spacing w:val="-3"/>
        </w:rPr>
        <w:t> </w:t>
      </w:r>
      <w:r>
        <w:rPr/>
        <w:t>C.</w:t>
      </w:r>
      <w:r>
        <w:rPr>
          <w:spacing w:val="-3"/>
        </w:rPr>
        <w:t> </w:t>
      </w:r>
      <w:r>
        <w:rPr/>
        <w:t>J.</w:t>
      </w:r>
      <w:r>
        <w:rPr>
          <w:spacing w:val="-3"/>
        </w:rPr>
        <w:t> </w:t>
      </w:r>
      <w:r>
        <w:rPr/>
        <w:t>(2010,</w:t>
      </w:r>
      <w:r>
        <w:rPr>
          <w:spacing w:val="-3"/>
        </w:rPr>
        <w:t> </w:t>
      </w:r>
      <w:r>
        <w:rPr/>
        <w:t>September).</w:t>
      </w:r>
      <w:r>
        <w:rPr>
          <w:spacing w:val="-3"/>
        </w:rPr>
        <w:t> </w:t>
      </w:r>
      <w:r>
        <w:rPr/>
        <w:t>Do sleep and depression predict pain in fibromyalgia? American Academy of Pain Management, Las </w:t>
      </w:r>
      <w:r>
        <w:rPr>
          <w:spacing w:val="-2"/>
        </w:rPr>
        <w:t>Vegas.</w:t>
      </w:r>
    </w:p>
    <w:p>
      <w:pPr>
        <w:pStyle w:val="BodyText"/>
        <w:ind w:left="591" w:right="206"/>
      </w:pPr>
      <w:r>
        <w:rPr/>
        <w:t>Close, K., &amp; </w:t>
      </w:r>
      <w:r>
        <w:rPr>
          <w:b/>
        </w:rPr>
        <w:t>Rutledge, D. N. </w:t>
      </w:r>
      <w:r>
        <w:rPr/>
        <w:t>(2010, October). Gum chewing in persons undergoing colon surgery. Podium presentation</w:t>
      </w:r>
      <w:r>
        <w:rPr>
          <w:spacing w:val="-3"/>
        </w:rPr>
        <w:t> </w:t>
      </w:r>
      <w:r>
        <w:rPr/>
        <w:t>at</w:t>
      </w:r>
      <w:r>
        <w:rPr>
          <w:spacing w:val="-3"/>
        </w:rPr>
        <w:t> </w:t>
      </w:r>
      <w:r>
        <w:rPr/>
        <w:t>Joint</w:t>
      </w:r>
      <w:r>
        <w:rPr>
          <w:spacing w:val="-3"/>
        </w:rPr>
        <w:t> </w:t>
      </w:r>
      <w:r>
        <w:rPr/>
        <w:t>Southern</w:t>
      </w:r>
      <w:r>
        <w:rPr>
          <w:spacing w:val="-3"/>
        </w:rPr>
        <w:t> </w:t>
      </w:r>
      <w:r>
        <w:rPr/>
        <w:t>California</w:t>
      </w:r>
      <w:r>
        <w:rPr>
          <w:spacing w:val="-4"/>
        </w:rPr>
        <w:t> </w:t>
      </w:r>
      <w:r>
        <w:rPr/>
        <w:t>Chapters</w:t>
      </w:r>
      <w:r>
        <w:rPr>
          <w:spacing w:val="-1"/>
        </w:rPr>
        <w:t> </w:t>
      </w:r>
      <w:r>
        <w:rPr/>
        <w:t>of</w:t>
      </w:r>
      <w:r>
        <w:rPr>
          <w:spacing w:val="-4"/>
        </w:rPr>
        <w:t> </w:t>
      </w:r>
      <w:r>
        <w:rPr/>
        <w:t>Sigma</w:t>
      </w:r>
      <w:r>
        <w:rPr>
          <w:spacing w:val="-3"/>
        </w:rPr>
        <w:t> </w:t>
      </w:r>
      <w:r>
        <w:rPr/>
        <w:t>Theta</w:t>
      </w:r>
      <w:r>
        <w:rPr>
          <w:spacing w:val="-4"/>
        </w:rPr>
        <w:t> </w:t>
      </w:r>
      <w:r>
        <w:rPr/>
        <w:t>Tau</w:t>
      </w:r>
      <w:r>
        <w:rPr>
          <w:spacing w:val="-3"/>
        </w:rPr>
        <w:t> </w:t>
      </w:r>
      <w:r>
        <w:rPr/>
        <w:t>International</w:t>
      </w:r>
      <w:r>
        <w:rPr>
          <w:spacing w:val="-3"/>
        </w:rPr>
        <w:t> </w:t>
      </w:r>
      <w:r>
        <w:rPr/>
        <w:t>Odyssey</w:t>
      </w:r>
      <w:r>
        <w:rPr>
          <w:spacing w:val="-3"/>
        </w:rPr>
        <w:t> </w:t>
      </w:r>
      <w:r>
        <w:rPr/>
        <w:t>2010,</w:t>
      </w:r>
      <w:r>
        <w:rPr>
          <w:spacing w:val="-3"/>
        </w:rPr>
        <w:t> </w:t>
      </w:r>
      <w:r>
        <w:rPr/>
        <w:t>San Diego CA.</w:t>
      </w:r>
    </w:p>
    <w:p>
      <w:pPr>
        <w:pStyle w:val="BodyText"/>
        <w:ind w:left="0" w:firstLine="0"/>
      </w:pPr>
    </w:p>
    <w:p>
      <w:pPr>
        <w:pStyle w:val="BodyText"/>
        <w:ind w:left="0" w:firstLine="0"/>
      </w:pPr>
    </w:p>
    <w:p>
      <w:pPr>
        <w:pStyle w:val="BodyText"/>
        <w:spacing w:line="229" w:lineRule="exact"/>
        <w:ind w:left="231" w:firstLine="0"/>
      </w:pPr>
      <w:r>
        <w:rPr>
          <w:u w:val="single"/>
        </w:rPr>
        <w:t>Poster</w:t>
      </w:r>
      <w:r>
        <w:rPr>
          <w:spacing w:val="-2"/>
          <w:u w:val="single"/>
        </w:rPr>
        <w:t> presentations</w:t>
      </w:r>
    </w:p>
    <w:p>
      <w:pPr>
        <w:spacing w:before="0"/>
        <w:ind w:left="591" w:right="0" w:hanging="360"/>
        <w:jc w:val="left"/>
        <w:rPr>
          <w:sz w:val="20"/>
        </w:rPr>
      </w:pPr>
      <w:r>
        <w:rPr>
          <w:sz w:val="20"/>
        </w:rPr>
        <w:t>Rutledge, D.N. (1989). "Criterion and construct validity of a newly developed scale of thermal comfort." </w:t>
      </w:r>
      <w:r>
        <w:rPr>
          <w:i/>
          <w:sz w:val="20"/>
        </w:rPr>
        <w:t>Unity in</w:t>
      </w:r>
      <w:r>
        <w:rPr>
          <w:i/>
          <w:sz w:val="20"/>
        </w:rPr>
        <w:t> Diversity:</w:t>
      </w:r>
      <w:r>
        <w:rPr>
          <w:i/>
          <w:spacing w:val="-3"/>
          <w:sz w:val="20"/>
        </w:rPr>
        <w:t> </w:t>
      </w:r>
      <w:r>
        <w:rPr>
          <w:i/>
          <w:sz w:val="20"/>
        </w:rPr>
        <w:t>The</w:t>
      </w:r>
      <w:r>
        <w:rPr>
          <w:i/>
          <w:spacing w:val="-4"/>
          <w:sz w:val="20"/>
        </w:rPr>
        <w:t> </w:t>
      </w:r>
      <w:r>
        <w:rPr>
          <w:i/>
          <w:sz w:val="20"/>
        </w:rPr>
        <w:t>Spectrum</w:t>
      </w:r>
      <w:r>
        <w:rPr>
          <w:i/>
          <w:spacing w:val="-4"/>
          <w:sz w:val="20"/>
        </w:rPr>
        <w:t> </w:t>
      </w:r>
      <w:r>
        <w:rPr>
          <w:i/>
          <w:sz w:val="20"/>
        </w:rPr>
        <w:t>of</w:t>
      </w:r>
      <w:r>
        <w:rPr>
          <w:i/>
          <w:spacing w:val="-3"/>
          <w:sz w:val="20"/>
        </w:rPr>
        <w:t> </w:t>
      </w:r>
      <w:r>
        <w:rPr>
          <w:i/>
          <w:sz w:val="20"/>
        </w:rPr>
        <w:t>Nursing</w:t>
      </w:r>
      <w:r>
        <w:rPr>
          <w:i/>
          <w:spacing w:val="-3"/>
          <w:sz w:val="20"/>
        </w:rPr>
        <w:t> </w:t>
      </w:r>
      <w:r>
        <w:rPr>
          <w:i/>
          <w:sz w:val="20"/>
        </w:rPr>
        <w:t>Research,</w:t>
      </w:r>
      <w:r>
        <w:rPr>
          <w:i/>
          <w:spacing w:val="-2"/>
          <w:sz w:val="20"/>
        </w:rPr>
        <w:t> </w:t>
      </w:r>
      <w:r>
        <w:rPr>
          <w:sz w:val="20"/>
        </w:rPr>
        <w:t>American</w:t>
      </w:r>
      <w:r>
        <w:rPr>
          <w:spacing w:val="-3"/>
          <w:sz w:val="20"/>
        </w:rPr>
        <w:t> </w:t>
      </w:r>
      <w:r>
        <w:rPr>
          <w:sz w:val="20"/>
        </w:rPr>
        <w:t>Nurses'</w:t>
      </w:r>
      <w:r>
        <w:rPr>
          <w:spacing w:val="-3"/>
          <w:sz w:val="20"/>
        </w:rPr>
        <w:t> </w:t>
      </w:r>
      <w:r>
        <w:rPr>
          <w:sz w:val="20"/>
        </w:rPr>
        <w:t>Association</w:t>
      </w:r>
      <w:r>
        <w:rPr>
          <w:spacing w:val="-3"/>
          <w:sz w:val="20"/>
        </w:rPr>
        <w:t> </w:t>
      </w:r>
      <w:r>
        <w:rPr>
          <w:sz w:val="20"/>
        </w:rPr>
        <w:t>Council</w:t>
      </w:r>
      <w:r>
        <w:rPr>
          <w:spacing w:val="-3"/>
          <w:sz w:val="20"/>
        </w:rPr>
        <w:t> </w:t>
      </w:r>
      <w:r>
        <w:rPr>
          <w:sz w:val="20"/>
        </w:rPr>
        <w:t>of</w:t>
      </w:r>
      <w:r>
        <w:rPr>
          <w:spacing w:val="-3"/>
          <w:sz w:val="20"/>
        </w:rPr>
        <w:t> </w:t>
      </w:r>
      <w:r>
        <w:rPr>
          <w:sz w:val="20"/>
        </w:rPr>
        <w:t>Nurse</w:t>
      </w:r>
      <w:r>
        <w:rPr>
          <w:spacing w:val="-4"/>
          <w:sz w:val="20"/>
        </w:rPr>
        <w:t> </w:t>
      </w:r>
      <w:r>
        <w:rPr>
          <w:sz w:val="20"/>
        </w:rPr>
        <w:t>Researchers' Conference, Chicago, September.</w:t>
      </w:r>
    </w:p>
    <w:p>
      <w:pPr>
        <w:pStyle w:val="BodyText"/>
        <w:ind w:left="591"/>
      </w:pPr>
      <w:r>
        <w:rPr/>
        <w:t>Rutledge,</w:t>
      </w:r>
      <w:r>
        <w:rPr>
          <w:spacing w:val="-3"/>
        </w:rPr>
        <w:t> </w:t>
      </w:r>
      <w:r>
        <w:rPr/>
        <w:t>D.N.</w:t>
      </w:r>
      <w:r>
        <w:rPr>
          <w:spacing w:val="-3"/>
        </w:rPr>
        <w:t> </w:t>
      </w:r>
      <w:r>
        <w:rPr/>
        <w:t>(1989).</w:t>
      </w:r>
      <w:r>
        <w:rPr>
          <w:spacing w:val="-3"/>
        </w:rPr>
        <w:t> </w:t>
      </w:r>
      <w:r>
        <w:rPr/>
        <w:t>"Criterion</w:t>
      </w:r>
      <w:r>
        <w:rPr>
          <w:spacing w:val="-3"/>
        </w:rPr>
        <w:t> </w:t>
      </w:r>
      <w:r>
        <w:rPr/>
        <w:t>and</w:t>
      </w:r>
      <w:r>
        <w:rPr>
          <w:spacing w:val="-3"/>
        </w:rPr>
        <w:t> </w:t>
      </w:r>
      <w:r>
        <w:rPr/>
        <w:t>construct</w:t>
      </w:r>
      <w:r>
        <w:rPr>
          <w:spacing w:val="-3"/>
        </w:rPr>
        <w:t> </w:t>
      </w:r>
      <w:r>
        <w:rPr/>
        <w:t>validity</w:t>
      </w:r>
      <w:r>
        <w:rPr>
          <w:spacing w:val="-3"/>
        </w:rPr>
        <w:t> </w:t>
      </w:r>
      <w:r>
        <w:rPr/>
        <w:t>of</w:t>
      </w:r>
      <w:r>
        <w:rPr>
          <w:spacing w:val="-3"/>
        </w:rPr>
        <w:t> </w:t>
      </w:r>
      <w:r>
        <w:rPr/>
        <w:t>a</w:t>
      </w:r>
      <w:r>
        <w:rPr>
          <w:spacing w:val="-3"/>
        </w:rPr>
        <w:t> </w:t>
      </w:r>
      <w:r>
        <w:rPr/>
        <w:t>newly</w:t>
      </w:r>
      <w:r>
        <w:rPr>
          <w:spacing w:val="-3"/>
        </w:rPr>
        <w:t> </w:t>
      </w:r>
      <w:r>
        <w:rPr/>
        <w:t>developed</w:t>
      </w:r>
      <w:r>
        <w:rPr>
          <w:spacing w:val="-3"/>
        </w:rPr>
        <w:t> </w:t>
      </w:r>
      <w:r>
        <w:rPr/>
        <w:t>scale</w:t>
      </w:r>
      <w:r>
        <w:rPr>
          <w:spacing w:val="-3"/>
        </w:rPr>
        <w:t> </w:t>
      </w:r>
      <w:r>
        <w:rPr/>
        <w:t>of</w:t>
      </w:r>
      <w:r>
        <w:rPr>
          <w:spacing w:val="-3"/>
        </w:rPr>
        <w:t> </w:t>
      </w:r>
      <w:r>
        <w:rPr/>
        <w:t>thermal</w:t>
      </w:r>
      <w:r>
        <w:rPr>
          <w:spacing w:val="-3"/>
        </w:rPr>
        <w:t> </w:t>
      </w:r>
      <w:r>
        <w:rPr/>
        <w:t>comfort."</w:t>
      </w:r>
      <w:r>
        <w:rPr>
          <w:spacing w:val="-2"/>
        </w:rPr>
        <w:t> </w:t>
      </w:r>
      <w:r>
        <w:rPr>
          <w:i/>
        </w:rPr>
        <w:t>Nursing</w:t>
      </w:r>
      <w:r>
        <w:rPr>
          <w:i/>
        </w:rPr>
        <w:t> Research: Impact on Healthcare, </w:t>
      </w:r>
      <w:r>
        <w:rPr/>
        <w:t>15th Annual Nursing Research Conference (VA/VUMC/VUSN/STT), Nashville, TN, November 9-10.</w:t>
      </w:r>
    </w:p>
    <w:p>
      <w:pPr>
        <w:pStyle w:val="BodyText"/>
        <w:ind w:left="591"/>
      </w:pPr>
      <w:r>
        <w:rPr/>
        <w:t>Rutledge,</w:t>
      </w:r>
      <w:r>
        <w:rPr>
          <w:spacing w:val="-3"/>
        </w:rPr>
        <w:t> </w:t>
      </w:r>
      <w:r>
        <w:rPr/>
        <w:t>D.N.</w:t>
      </w:r>
      <w:r>
        <w:rPr>
          <w:spacing w:val="-3"/>
        </w:rPr>
        <w:t> </w:t>
      </w:r>
      <w:r>
        <w:rPr/>
        <w:t>(1990).</w:t>
      </w:r>
      <w:r>
        <w:rPr>
          <w:spacing w:val="-3"/>
        </w:rPr>
        <w:t> </w:t>
      </w:r>
      <w:r>
        <w:rPr/>
        <w:t>"Criterion</w:t>
      </w:r>
      <w:r>
        <w:rPr>
          <w:spacing w:val="-3"/>
        </w:rPr>
        <w:t> </w:t>
      </w:r>
      <w:r>
        <w:rPr/>
        <w:t>and</w:t>
      </w:r>
      <w:r>
        <w:rPr>
          <w:spacing w:val="-3"/>
        </w:rPr>
        <w:t> </w:t>
      </w:r>
      <w:r>
        <w:rPr/>
        <w:t>construct</w:t>
      </w:r>
      <w:r>
        <w:rPr>
          <w:spacing w:val="-3"/>
        </w:rPr>
        <w:t> </w:t>
      </w:r>
      <w:r>
        <w:rPr/>
        <w:t>validity</w:t>
      </w:r>
      <w:r>
        <w:rPr>
          <w:spacing w:val="-1"/>
        </w:rPr>
        <w:t> </w:t>
      </w:r>
      <w:r>
        <w:rPr/>
        <w:t>of</w:t>
      </w:r>
      <w:r>
        <w:rPr>
          <w:spacing w:val="-3"/>
        </w:rPr>
        <w:t> </w:t>
      </w:r>
      <w:r>
        <w:rPr/>
        <w:t>a</w:t>
      </w:r>
      <w:r>
        <w:rPr>
          <w:spacing w:val="-3"/>
        </w:rPr>
        <w:t> </w:t>
      </w:r>
      <w:r>
        <w:rPr/>
        <w:t>newly</w:t>
      </w:r>
      <w:r>
        <w:rPr>
          <w:spacing w:val="-3"/>
        </w:rPr>
        <w:t> </w:t>
      </w:r>
      <w:r>
        <w:rPr/>
        <w:t>developed</w:t>
      </w:r>
      <w:r>
        <w:rPr>
          <w:spacing w:val="-3"/>
        </w:rPr>
        <w:t> </w:t>
      </w:r>
      <w:r>
        <w:rPr/>
        <w:t>scale</w:t>
      </w:r>
      <w:r>
        <w:rPr>
          <w:spacing w:val="-3"/>
        </w:rPr>
        <w:t> </w:t>
      </w:r>
      <w:r>
        <w:rPr/>
        <w:t>of</w:t>
      </w:r>
      <w:r>
        <w:rPr>
          <w:spacing w:val="-3"/>
        </w:rPr>
        <w:t> </w:t>
      </w:r>
      <w:r>
        <w:rPr/>
        <w:t>thermal</w:t>
      </w:r>
      <w:r>
        <w:rPr>
          <w:spacing w:val="-3"/>
        </w:rPr>
        <w:t> </w:t>
      </w:r>
      <w:r>
        <w:rPr/>
        <w:t>comfort."</w:t>
      </w:r>
      <w:r>
        <w:rPr>
          <w:spacing w:val="-3"/>
        </w:rPr>
        <w:t> </w:t>
      </w:r>
      <w:r>
        <w:rPr/>
        <w:t>Spring Research Day: Sigma Theta Tau International, Iota and Kappa Theta Chapter, Nashville, TN, March 23.</w:t>
      </w:r>
    </w:p>
    <w:p>
      <w:pPr>
        <w:spacing w:before="0"/>
        <w:ind w:left="591" w:right="0" w:hanging="360"/>
        <w:jc w:val="left"/>
        <w:rPr>
          <w:sz w:val="20"/>
        </w:rPr>
      </w:pPr>
      <w:r>
        <w:rPr>
          <w:b/>
          <w:sz w:val="20"/>
        </w:rPr>
        <w:t>Rutledge, D.N</w:t>
      </w:r>
      <w:r>
        <w:rPr>
          <w:sz w:val="20"/>
        </w:rPr>
        <w:t>., &amp; Holtzclaw, B.J. (1990). "Effects of drug-induced febrile shivering on temperature in immunosuppressed</w:t>
      </w:r>
      <w:r>
        <w:rPr>
          <w:spacing w:val="-5"/>
          <w:sz w:val="20"/>
        </w:rPr>
        <w:t> </w:t>
      </w:r>
      <w:r>
        <w:rPr>
          <w:sz w:val="20"/>
        </w:rPr>
        <w:t>oncology</w:t>
      </w:r>
      <w:r>
        <w:rPr>
          <w:spacing w:val="-5"/>
          <w:sz w:val="20"/>
        </w:rPr>
        <w:t> </w:t>
      </w:r>
      <w:r>
        <w:rPr>
          <w:sz w:val="20"/>
        </w:rPr>
        <w:t>patients."</w:t>
      </w:r>
      <w:r>
        <w:rPr>
          <w:spacing w:val="-4"/>
          <w:sz w:val="20"/>
        </w:rPr>
        <w:t> </w:t>
      </w:r>
      <w:r>
        <w:rPr>
          <w:i/>
          <w:sz w:val="20"/>
        </w:rPr>
        <w:t>Monumental</w:t>
      </w:r>
      <w:r>
        <w:rPr>
          <w:i/>
          <w:spacing w:val="-6"/>
          <w:sz w:val="20"/>
        </w:rPr>
        <w:t> </w:t>
      </w:r>
      <w:r>
        <w:rPr>
          <w:i/>
          <w:sz w:val="20"/>
        </w:rPr>
        <w:t>Steps</w:t>
      </w:r>
      <w:r>
        <w:rPr>
          <w:i/>
          <w:spacing w:val="-5"/>
          <w:sz w:val="20"/>
        </w:rPr>
        <w:t> </w:t>
      </w:r>
      <w:r>
        <w:rPr>
          <w:i/>
          <w:sz w:val="20"/>
        </w:rPr>
        <w:t>for</w:t>
      </w:r>
      <w:r>
        <w:rPr>
          <w:i/>
          <w:spacing w:val="-5"/>
          <w:sz w:val="20"/>
        </w:rPr>
        <w:t> </w:t>
      </w:r>
      <w:r>
        <w:rPr>
          <w:i/>
          <w:sz w:val="20"/>
        </w:rPr>
        <w:t>Oncology</w:t>
      </w:r>
      <w:r>
        <w:rPr>
          <w:i/>
          <w:spacing w:val="-4"/>
          <w:sz w:val="20"/>
        </w:rPr>
        <w:t> </w:t>
      </w:r>
      <w:r>
        <w:rPr>
          <w:i/>
          <w:sz w:val="20"/>
        </w:rPr>
        <w:t>Nursing,</w:t>
      </w:r>
      <w:r>
        <w:rPr>
          <w:i/>
          <w:spacing w:val="-5"/>
          <w:sz w:val="20"/>
        </w:rPr>
        <w:t> </w:t>
      </w:r>
      <w:r>
        <w:rPr>
          <w:i/>
          <w:sz w:val="20"/>
        </w:rPr>
        <w:t>1975-1990,</w:t>
      </w:r>
      <w:r>
        <w:rPr>
          <w:i/>
          <w:spacing w:val="-4"/>
          <w:sz w:val="20"/>
        </w:rPr>
        <w:t> </w:t>
      </w:r>
      <w:r>
        <w:rPr>
          <w:sz w:val="20"/>
        </w:rPr>
        <w:t>Oncology Nursing Society Annual Congress, Washington, D.C., May 16-19.</w:t>
      </w:r>
    </w:p>
    <w:p>
      <w:pPr>
        <w:pStyle w:val="BodyText"/>
        <w:spacing w:before="1"/>
        <w:ind w:hanging="361"/>
      </w:pPr>
      <w:r>
        <w:rPr>
          <w:b/>
        </w:rPr>
        <w:t>Rutledge, D.N., </w:t>
      </w:r>
      <w:r>
        <w:rPr/>
        <w:t>&amp; Holtzclaw, B.J. (1991). "Effects of drug-induced febrile shivering on temperature in immunosuppressed</w:t>
      </w:r>
      <w:r>
        <w:rPr>
          <w:spacing w:val="-4"/>
        </w:rPr>
        <w:t> </w:t>
      </w:r>
      <w:r>
        <w:rPr/>
        <w:t>oncology</w:t>
      </w:r>
      <w:r>
        <w:rPr>
          <w:spacing w:val="-4"/>
        </w:rPr>
        <w:t> </w:t>
      </w:r>
      <w:r>
        <w:rPr/>
        <w:t>patients."</w:t>
      </w:r>
      <w:r>
        <w:rPr>
          <w:spacing w:val="-4"/>
        </w:rPr>
        <w:t> </w:t>
      </w:r>
      <w:r>
        <w:rPr/>
        <w:t>Fifth</w:t>
      </w:r>
      <w:r>
        <w:rPr>
          <w:spacing w:val="-4"/>
        </w:rPr>
        <w:t> </w:t>
      </w:r>
      <w:r>
        <w:rPr/>
        <w:t>Annual</w:t>
      </w:r>
      <w:r>
        <w:rPr>
          <w:spacing w:val="-4"/>
        </w:rPr>
        <w:t> </w:t>
      </w:r>
      <w:r>
        <w:rPr/>
        <w:t>Conference</w:t>
      </w:r>
      <w:r>
        <w:rPr>
          <w:spacing w:val="-4"/>
        </w:rPr>
        <w:t> </w:t>
      </w:r>
      <w:r>
        <w:rPr/>
        <w:t>of</w:t>
      </w:r>
      <w:r>
        <w:rPr>
          <w:spacing w:val="-4"/>
        </w:rPr>
        <w:t> </w:t>
      </w:r>
      <w:r>
        <w:rPr/>
        <w:t>Southern</w:t>
      </w:r>
      <w:r>
        <w:rPr>
          <w:spacing w:val="-4"/>
        </w:rPr>
        <w:t> </w:t>
      </w:r>
      <w:r>
        <w:rPr/>
        <w:t>Nursing</w:t>
      </w:r>
      <w:r>
        <w:rPr>
          <w:spacing w:val="-4"/>
        </w:rPr>
        <w:t> </w:t>
      </w:r>
      <w:r>
        <w:rPr/>
        <w:t>Research</w:t>
      </w:r>
      <w:r>
        <w:rPr>
          <w:spacing w:val="-4"/>
        </w:rPr>
        <w:t> </w:t>
      </w:r>
      <w:r>
        <w:rPr/>
        <w:t>Society, Richmond, VA, Feb. 28-Mar.2.</w:t>
      </w:r>
    </w:p>
    <w:p>
      <w:pPr>
        <w:pStyle w:val="BodyText"/>
        <w:ind w:hanging="361"/>
      </w:pPr>
      <w:r>
        <w:rPr/>
        <w:t>King, J., </w:t>
      </w:r>
      <w:r>
        <w:rPr>
          <w:b/>
        </w:rPr>
        <w:t>Rutledge, D.N., </w:t>
      </w:r>
      <w:r>
        <w:rPr/>
        <w:t>Strohmeier, P., Anderson, W., Zachary, K., Tieken, R., Kaminsky, D., Hutchison, 5. (1991)</w:t>
      </w:r>
      <w:r>
        <w:rPr>
          <w:spacing w:val="-3"/>
        </w:rPr>
        <w:t> </w:t>
      </w:r>
      <w:r>
        <w:rPr/>
        <w:t>"Correlation</w:t>
      </w:r>
      <w:r>
        <w:rPr>
          <w:spacing w:val="-3"/>
        </w:rPr>
        <w:t> </w:t>
      </w:r>
      <w:r>
        <w:rPr/>
        <w:t>of</w:t>
      </w:r>
      <w:r>
        <w:rPr>
          <w:spacing w:val="-3"/>
        </w:rPr>
        <w:t> </w:t>
      </w:r>
      <w:r>
        <w:rPr/>
        <w:t>urine,</w:t>
      </w:r>
      <w:r>
        <w:rPr>
          <w:spacing w:val="-3"/>
        </w:rPr>
        <w:t> </w:t>
      </w:r>
      <w:r>
        <w:rPr/>
        <w:t>pulmonary</w:t>
      </w:r>
      <w:r>
        <w:rPr>
          <w:spacing w:val="-3"/>
        </w:rPr>
        <w:t> </w:t>
      </w:r>
      <w:r>
        <w:rPr/>
        <w:t>artery</w:t>
      </w:r>
      <w:r>
        <w:rPr>
          <w:spacing w:val="-3"/>
        </w:rPr>
        <w:t> </w:t>
      </w:r>
      <w:r>
        <w:rPr/>
        <w:t>blood,</w:t>
      </w:r>
      <w:r>
        <w:rPr>
          <w:spacing w:val="-1"/>
        </w:rPr>
        <w:t> </w:t>
      </w:r>
      <w:r>
        <w:rPr/>
        <w:t>and</w:t>
      </w:r>
      <w:r>
        <w:rPr>
          <w:spacing w:val="-3"/>
        </w:rPr>
        <w:t> </w:t>
      </w:r>
      <w:r>
        <w:rPr/>
        <w:t>rectal</w:t>
      </w:r>
      <w:r>
        <w:rPr>
          <w:spacing w:val="-3"/>
        </w:rPr>
        <w:t> </w:t>
      </w:r>
      <w:r>
        <w:rPr/>
        <w:t>temperatures</w:t>
      </w:r>
      <w:r>
        <w:rPr>
          <w:spacing w:val="-3"/>
        </w:rPr>
        <w:t> </w:t>
      </w:r>
      <w:r>
        <w:rPr/>
        <w:t>in</w:t>
      </w:r>
      <w:r>
        <w:rPr>
          <w:spacing w:val="-3"/>
        </w:rPr>
        <w:t> </w:t>
      </w:r>
      <w:r>
        <w:rPr/>
        <w:t>critically</w:t>
      </w:r>
      <w:r>
        <w:rPr>
          <w:spacing w:val="-3"/>
        </w:rPr>
        <w:t> </w:t>
      </w:r>
      <w:r>
        <w:rPr/>
        <w:t>ill</w:t>
      </w:r>
      <w:r>
        <w:rPr>
          <w:spacing w:val="-3"/>
        </w:rPr>
        <w:t> </w:t>
      </w:r>
      <w:r>
        <w:rPr/>
        <w:t>patients."</w:t>
      </w:r>
      <w:r>
        <w:rPr>
          <w:spacing w:val="-3"/>
        </w:rPr>
        <w:t> </w:t>
      </w:r>
      <w:r>
        <w:rPr/>
        <w:t>17th Annual Nursing Research Conference (VAMC/VUMC/VUSN/STT), Nashville, TN, November.</w:t>
      </w:r>
    </w:p>
    <w:p>
      <w:pPr>
        <w:pStyle w:val="BodyText"/>
        <w:ind w:hanging="361"/>
      </w:pPr>
      <w:r>
        <w:rPr/>
        <w:t>King,</w:t>
      </w:r>
      <w:r>
        <w:rPr>
          <w:spacing w:val="-3"/>
        </w:rPr>
        <w:t> </w:t>
      </w:r>
      <w:r>
        <w:rPr/>
        <w:t>J.,</w:t>
      </w:r>
      <w:r>
        <w:rPr>
          <w:spacing w:val="-3"/>
        </w:rPr>
        <w:t> </w:t>
      </w:r>
      <w:r>
        <w:rPr>
          <w:b/>
        </w:rPr>
        <w:t>Rutledge,</w:t>
      </w:r>
      <w:r>
        <w:rPr>
          <w:b/>
          <w:spacing w:val="-3"/>
        </w:rPr>
        <w:t> </w:t>
      </w:r>
      <w:r>
        <w:rPr>
          <w:b/>
        </w:rPr>
        <w:t>D.N.,</w:t>
      </w:r>
      <w:r>
        <w:rPr>
          <w:b/>
          <w:spacing w:val="-3"/>
        </w:rPr>
        <w:t> </w:t>
      </w:r>
      <w:r>
        <w:rPr/>
        <w:t>Strohmeier,</w:t>
      </w:r>
      <w:r>
        <w:rPr>
          <w:spacing w:val="-3"/>
        </w:rPr>
        <w:t> </w:t>
      </w:r>
      <w:r>
        <w:rPr/>
        <w:t>P.,</w:t>
      </w:r>
      <w:r>
        <w:rPr>
          <w:spacing w:val="-3"/>
        </w:rPr>
        <w:t> </w:t>
      </w:r>
      <w:r>
        <w:rPr/>
        <w:t>Anderson,</w:t>
      </w:r>
      <w:r>
        <w:rPr>
          <w:spacing w:val="-3"/>
        </w:rPr>
        <w:t> </w:t>
      </w:r>
      <w:r>
        <w:rPr/>
        <w:t>W.,</w:t>
      </w:r>
      <w:r>
        <w:rPr>
          <w:spacing w:val="-3"/>
        </w:rPr>
        <w:t> </w:t>
      </w:r>
      <w:r>
        <w:rPr/>
        <w:t>Zachary,</w:t>
      </w:r>
      <w:r>
        <w:rPr>
          <w:spacing w:val="-3"/>
        </w:rPr>
        <w:t> </w:t>
      </w:r>
      <w:r>
        <w:rPr/>
        <w:t>K.,</w:t>
      </w:r>
      <w:r>
        <w:rPr>
          <w:spacing w:val="-3"/>
        </w:rPr>
        <w:t> </w:t>
      </w:r>
      <w:r>
        <w:rPr/>
        <w:t>Tieken,</w:t>
      </w:r>
      <w:r>
        <w:rPr>
          <w:spacing w:val="-3"/>
        </w:rPr>
        <w:t> </w:t>
      </w:r>
      <w:r>
        <w:rPr/>
        <w:t>R.,</w:t>
      </w:r>
      <w:r>
        <w:rPr>
          <w:spacing w:val="-3"/>
        </w:rPr>
        <w:t> </w:t>
      </w:r>
      <w:r>
        <w:rPr/>
        <w:t>Kaminsky,</w:t>
      </w:r>
      <w:r>
        <w:rPr>
          <w:spacing w:val="-3"/>
        </w:rPr>
        <w:t> </w:t>
      </w:r>
      <w:r>
        <w:rPr/>
        <w:t>D.,</w:t>
      </w:r>
      <w:r>
        <w:rPr>
          <w:spacing w:val="-3"/>
        </w:rPr>
        <w:t> </w:t>
      </w:r>
      <w:r>
        <w:rPr/>
        <w:t>Hutchison,</w:t>
      </w:r>
      <w:r>
        <w:rPr>
          <w:spacing w:val="-4"/>
        </w:rPr>
        <w:t> </w:t>
      </w:r>
      <w:r>
        <w:rPr/>
        <w:t>S. (1992). "Correlation of urine, pulmonary artery blood, and rectal temperatures in critically ill patients." American Nurses Association State of the Art Conference, Washington, D.C.</w:t>
      </w:r>
    </w:p>
    <w:p>
      <w:pPr>
        <w:spacing w:before="0"/>
        <w:ind w:left="592" w:right="0" w:hanging="360"/>
        <w:jc w:val="left"/>
        <w:rPr>
          <w:sz w:val="20"/>
        </w:rPr>
      </w:pPr>
      <w:r>
        <w:rPr>
          <w:sz w:val="20"/>
        </w:rPr>
        <w:t>Donaldson,</w:t>
      </w:r>
      <w:r>
        <w:rPr>
          <w:spacing w:val="-4"/>
          <w:sz w:val="20"/>
        </w:rPr>
        <w:t> </w:t>
      </w:r>
      <w:r>
        <w:rPr>
          <w:sz w:val="20"/>
        </w:rPr>
        <w:t>N.E.,</w:t>
      </w:r>
      <w:r>
        <w:rPr>
          <w:spacing w:val="-4"/>
          <w:sz w:val="20"/>
        </w:rPr>
        <w:t> </w:t>
      </w:r>
      <w:r>
        <w:rPr>
          <w:b/>
          <w:sz w:val="20"/>
        </w:rPr>
        <w:t>Rutledge,</w:t>
      </w:r>
      <w:r>
        <w:rPr>
          <w:b/>
          <w:spacing w:val="-4"/>
          <w:sz w:val="20"/>
        </w:rPr>
        <w:t> </w:t>
      </w:r>
      <w:r>
        <w:rPr>
          <w:b/>
          <w:sz w:val="20"/>
        </w:rPr>
        <w:t>D.N</w:t>
      </w:r>
      <w:r>
        <w:rPr>
          <w:sz w:val="20"/>
        </w:rPr>
        <w:t>.</w:t>
      </w:r>
      <w:r>
        <w:rPr>
          <w:spacing w:val="-4"/>
          <w:sz w:val="20"/>
        </w:rPr>
        <w:t> </w:t>
      </w:r>
      <w:r>
        <w:rPr>
          <w:sz w:val="20"/>
        </w:rPr>
        <w:t>(1993).</w:t>
      </w:r>
      <w:r>
        <w:rPr>
          <w:spacing w:val="-5"/>
          <w:sz w:val="20"/>
        </w:rPr>
        <w:t> </w:t>
      </w:r>
      <w:r>
        <w:rPr>
          <w:sz w:val="20"/>
        </w:rPr>
        <w:t>"California</w:t>
      </w:r>
      <w:r>
        <w:rPr>
          <w:spacing w:val="-4"/>
          <w:sz w:val="20"/>
        </w:rPr>
        <w:t> </w:t>
      </w:r>
      <w:r>
        <w:rPr>
          <w:sz w:val="20"/>
        </w:rPr>
        <w:t>Research</w:t>
      </w:r>
      <w:r>
        <w:rPr>
          <w:spacing w:val="-4"/>
          <w:sz w:val="20"/>
        </w:rPr>
        <w:t> </w:t>
      </w:r>
      <w:r>
        <w:rPr>
          <w:sz w:val="20"/>
        </w:rPr>
        <w:t>Utilization</w:t>
      </w:r>
      <w:r>
        <w:rPr>
          <w:spacing w:val="-4"/>
          <w:sz w:val="20"/>
        </w:rPr>
        <w:t> </w:t>
      </w:r>
      <w:r>
        <w:rPr>
          <w:sz w:val="20"/>
        </w:rPr>
        <w:t>in</w:t>
      </w:r>
      <w:r>
        <w:rPr>
          <w:spacing w:val="-4"/>
          <w:sz w:val="20"/>
        </w:rPr>
        <w:t> </w:t>
      </w:r>
      <w:r>
        <w:rPr>
          <w:sz w:val="20"/>
        </w:rPr>
        <w:t>Nursing</w:t>
      </w:r>
      <w:r>
        <w:rPr>
          <w:spacing w:val="-4"/>
          <w:sz w:val="20"/>
        </w:rPr>
        <w:t> </w:t>
      </w:r>
      <w:r>
        <w:rPr>
          <w:sz w:val="20"/>
        </w:rPr>
        <w:t>Project."</w:t>
      </w:r>
      <w:r>
        <w:rPr>
          <w:spacing w:val="-4"/>
          <w:sz w:val="20"/>
        </w:rPr>
        <w:t> </w:t>
      </w:r>
      <w:r>
        <w:rPr>
          <w:sz w:val="20"/>
        </w:rPr>
        <w:t>Western</w:t>
      </w:r>
      <w:r>
        <w:rPr>
          <w:spacing w:val="-4"/>
          <w:sz w:val="20"/>
        </w:rPr>
        <w:t> </w:t>
      </w:r>
      <w:r>
        <w:rPr>
          <w:sz w:val="20"/>
        </w:rPr>
        <w:t>Regional Invitational Conference, </w:t>
      </w:r>
      <w:r>
        <w:rPr>
          <w:i/>
          <w:sz w:val="20"/>
        </w:rPr>
        <w:t>Innovation, Effectiveness, and Outcomes in Health Care Services, </w:t>
      </w:r>
      <w:r>
        <w:rPr>
          <w:sz w:val="20"/>
        </w:rPr>
        <w:t>San Francisco, July 30-31.</w:t>
      </w:r>
    </w:p>
    <w:p>
      <w:pPr>
        <w:pStyle w:val="BodyText"/>
      </w:pPr>
      <w:r>
        <w:rPr/>
        <w:t>Donaldson,</w:t>
      </w:r>
      <w:r>
        <w:rPr>
          <w:spacing w:val="-3"/>
        </w:rPr>
        <w:t> </w:t>
      </w:r>
      <w:r>
        <w:rPr/>
        <w:t>N.E.,</w:t>
      </w:r>
      <w:r>
        <w:rPr>
          <w:spacing w:val="-3"/>
        </w:rPr>
        <w:t> </w:t>
      </w:r>
      <w:r>
        <w:rPr>
          <w:b/>
        </w:rPr>
        <w:t>Rutledge,</w:t>
      </w:r>
      <w:r>
        <w:rPr>
          <w:b/>
          <w:spacing w:val="-3"/>
        </w:rPr>
        <w:t> </w:t>
      </w:r>
      <w:r>
        <w:rPr>
          <w:b/>
        </w:rPr>
        <w:t>D.N</w:t>
      </w:r>
      <w:r>
        <w:rPr/>
        <w:t>.</w:t>
      </w:r>
      <w:r>
        <w:rPr>
          <w:spacing w:val="-3"/>
        </w:rPr>
        <w:t> </w:t>
      </w:r>
      <w:r>
        <w:rPr/>
        <w:t>(1994).</w:t>
      </w:r>
      <w:r>
        <w:rPr>
          <w:spacing w:val="-4"/>
        </w:rPr>
        <w:t> </w:t>
      </w:r>
      <w:r>
        <w:rPr/>
        <w:t>"Effect</w:t>
      </w:r>
      <w:r>
        <w:rPr>
          <w:spacing w:val="-3"/>
        </w:rPr>
        <w:t> </w:t>
      </w:r>
      <w:r>
        <w:rPr/>
        <w:t>of</w:t>
      </w:r>
      <w:r>
        <w:rPr>
          <w:spacing w:val="-3"/>
        </w:rPr>
        <w:t> </w:t>
      </w:r>
      <w:r>
        <w:rPr/>
        <w:t>CE</w:t>
      </w:r>
      <w:r>
        <w:rPr>
          <w:spacing w:val="-3"/>
        </w:rPr>
        <w:t> </w:t>
      </w:r>
      <w:r>
        <w:rPr/>
        <w:t>and</w:t>
      </w:r>
      <w:r>
        <w:rPr>
          <w:spacing w:val="-3"/>
        </w:rPr>
        <w:t> </w:t>
      </w:r>
      <w:r>
        <w:rPr/>
        <w:t>networking</w:t>
      </w:r>
      <w:r>
        <w:rPr>
          <w:spacing w:val="-3"/>
        </w:rPr>
        <w:t> </w:t>
      </w:r>
      <w:r>
        <w:rPr/>
        <w:t>on</w:t>
      </w:r>
      <w:r>
        <w:rPr>
          <w:spacing w:val="-2"/>
        </w:rPr>
        <w:t> </w:t>
      </w:r>
      <w:r>
        <w:rPr/>
        <w:t>research</w:t>
      </w:r>
      <w:r>
        <w:rPr>
          <w:spacing w:val="-3"/>
        </w:rPr>
        <w:t> </w:t>
      </w:r>
      <w:r>
        <w:rPr/>
        <w:t>use</w:t>
      </w:r>
      <w:r>
        <w:rPr>
          <w:spacing w:val="-3"/>
        </w:rPr>
        <w:t> </w:t>
      </w:r>
      <w:r>
        <w:rPr/>
        <w:t>in</w:t>
      </w:r>
      <w:r>
        <w:rPr>
          <w:spacing w:val="-3"/>
        </w:rPr>
        <w:t> </w:t>
      </w:r>
      <w:r>
        <w:rPr/>
        <w:t>individual</w:t>
      </w:r>
      <w:r>
        <w:rPr>
          <w:spacing w:val="-3"/>
        </w:rPr>
        <w:t> </w:t>
      </w:r>
      <w:r>
        <w:rPr/>
        <w:t>nurses," University of California, Irvine College of Medicine Faculty Poster Presentations, May 10.</w:t>
      </w:r>
    </w:p>
    <w:p>
      <w:pPr>
        <w:pStyle w:val="BodyText"/>
      </w:pPr>
      <w:r>
        <w:rPr/>
        <w:t>Ahearn,</w:t>
      </w:r>
      <w:r>
        <w:rPr>
          <w:spacing w:val="-3"/>
        </w:rPr>
        <w:t> </w:t>
      </w:r>
      <w:r>
        <w:rPr/>
        <w:t>S.,</w:t>
      </w:r>
      <w:r>
        <w:rPr>
          <w:spacing w:val="-3"/>
        </w:rPr>
        <w:t> </w:t>
      </w:r>
      <w:r>
        <w:rPr>
          <w:b/>
        </w:rPr>
        <w:t>Rutledge,</w:t>
      </w:r>
      <w:r>
        <w:rPr>
          <w:b/>
          <w:spacing w:val="-3"/>
        </w:rPr>
        <w:t> </w:t>
      </w:r>
      <w:r>
        <w:rPr>
          <w:b/>
        </w:rPr>
        <w:t>D.N</w:t>
      </w:r>
      <w:r>
        <w:rPr/>
        <w:t>.</w:t>
      </w:r>
      <w:r>
        <w:rPr>
          <w:spacing w:val="-3"/>
        </w:rPr>
        <w:t> </w:t>
      </w:r>
      <w:r>
        <w:rPr/>
        <w:t>(1994).</w:t>
      </w:r>
      <w:r>
        <w:rPr>
          <w:spacing w:val="-3"/>
        </w:rPr>
        <w:t> </w:t>
      </w:r>
      <w:r>
        <w:rPr/>
        <w:t>"The</w:t>
      </w:r>
      <w:r>
        <w:rPr>
          <w:spacing w:val="-4"/>
        </w:rPr>
        <w:t> </w:t>
      </w:r>
      <w:r>
        <w:rPr/>
        <w:t>University</w:t>
      </w:r>
      <w:r>
        <w:rPr>
          <w:spacing w:val="-3"/>
        </w:rPr>
        <w:t> </w:t>
      </w:r>
      <w:r>
        <w:rPr/>
        <w:t>of</w:t>
      </w:r>
      <w:r>
        <w:rPr>
          <w:spacing w:val="-3"/>
        </w:rPr>
        <w:t> </w:t>
      </w:r>
      <w:r>
        <w:rPr/>
        <w:t>California,</w:t>
      </w:r>
      <w:r>
        <w:rPr>
          <w:spacing w:val="-2"/>
        </w:rPr>
        <w:t> </w:t>
      </w:r>
      <w:r>
        <w:rPr/>
        <w:t>Irvine</w:t>
      </w:r>
      <w:r>
        <w:rPr>
          <w:spacing w:val="-3"/>
        </w:rPr>
        <w:t> </w:t>
      </w:r>
      <w:r>
        <w:rPr/>
        <w:t>Community</w:t>
      </w:r>
      <w:r>
        <w:rPr>
          <w:spacing w:val="-3"/>
        </w:rPr>
        <w:t> </w:t>
      </w:r>
      <w:r>
        <w:rPr/>
        <w:t>Alliance</w:t>
      </w:r>
      <w:r>
        <w:rPr>
          <w:spacing w:val="-3"/>
        </w:rPr>
        <w:t> </w:t>
      </w:r>
      <w:r>
        <w:rPr/>
        <w:t>for</w:t>
      </w:r>
      <w:r>
        <w:rPr>
          <w:spacing w:val="-4"/>
        </w:rPr>
        <w:t> </w:t>
      </w:r>
      <w:r>
        <w:rPr/>
        <w:t>Research</w:t>
      </w:r>
      <w:r>
        <w:rPr>
          <w:spacing w:val="-3"/>
        </w:rPr>
        <w:t> </w:t>
      </w:r>
      <w:r>
        <w:rPr/>
        <w:t>in Nursing," California State University, Dominguez Hills, Nursing Research Conference, October 29.</w:t>
      </w:r>
    </w:p>
    <w:p>
      <w:pPr>
        <w:pStyle w:val="BodyText"/>
      </w:pPr>
      <w:r>
        <w:rPr/>
        <w:t>Ahearn,</w:t>
      </w:r>
      <w:r>
        <w:rPr>
          <w:spacing w:val="-3"/>
        </w:rPr>
        <w:t> </w:t>
      </w:r>
      <w:r>
        <w:rPr/>
        <w:t>S.,</w:t>
      </w:r>
      <w:r>
        <w:rPr>
          <w:spacing w:val="-3"/>
        </w:rPr>
        <w:t> </w:t>
      </w:r>
      <w:r>
        <w:rPr>
          <w:b/>
        </w:rPr>
        <w:t>Rutledge,</w:t>
      </w:r>
      <w:r>
        <w:rPr>
          <w:b/>
          <w:spacing w:val="-3"/>
        </w:rPr>
        <w:t> </w:t>
      </w:r>
      <w:r>
        <w:rPr>
          <w:b/>
        </w:rPr>
        <w:t>D.N</w:t>
      </w:r>
      <w:r>
        <w:rPr/>
        <w:t>.</w:t>
      </w:r>
      <w:r>
        <w:rPr>
          <w:spacing w:val="-3"/>
        </w:rPr>
        <w:t> </w:t>
      </w:r>
      <w:r>
        <w:rPr/>
        <w:t>(1995).</w:t>
      </w:r>
      <w:r>
        <w:rPr>
          <w:spacing w:val="-3"/>
        </w:rPr>
        <w:t> </w:t>
      </w:r>
      <w:r>
        <w:rPr/>
        <w:t>"The</w:t>
      </w:r>
      <w:r>
        <w:rPr>
          <w:spacing w:val="-4"/>
        </w:rPr>
        <w:t> </w:t>
      </w:r>
      <w:r>
        <w:rPr/>
        <w:t>University</w:t>
      </w:r>
      <w:r>
        <w:rPr>
          <w:spacing w:val="-3"/>
        </w:rPr>
        <w:t> </w:t>
      </w:r>
      <w:r>
        <w:rPr/>
        <w:t>of</w:t>
      </w:r>
      <w:r>
        <w:rPr>
          <w:spacing w:val="-3"/>
        </w:rPr>
        <w:t> </w:t>
      </w:r>
      <w:r>
        <w:rPr/>
        <w:t>California,</w:t>
      </w:r>
      <w:r>
        <w:rPr>
          <w:spacing w:val="-2"/>
        </w:rPr>
        <w:t> </w:t>
      </w:r>
      <w:r>
        <w:rPr/>
        <w:t>Irvine</w:t>
      </w:r>
      <w:r>
        <w:rPr>
          <w:spacing w:val="-3"/>
        </w:rPr>
        <w:t> </w:t>
      </w:r>
      <w:r>
        <w:rPr/>
        <w:t>Community</w:t>
      </w:r>
      <w:r>
        <w:rPr>
          <w:spacing w:val="-3"/>
        </w:rPr>
        <w:t> </w:t>
      </w:r>
      <w:r>
        <w:rPr/>
        <w:t>Alliance</w:t>
      </w:r>
      <w:r>
        <w:rPr>
          <w:spacing w:val="-3"/>
        </w:rPr>
        <w:t> </w:t>
      </w:r>
      <w:r>
        <w:rPr/>
        <w:t>for</w:t>
      </w:r>
      <w:r>
        <w:rPr>
          <w:spacing w:val="-4"/>
        </w:rPr>
        <w:t> </w:t>
      </w:r>
      <w:r>
        <w:rPr/>
        <w:t>Research</w:t>
      </w:r>
      <w:r>
        <w:rPr>
          <w:spacing w:val="-3"/>
        </w:rPr>
        <w:t> </w:t>
      </w:r>
      <w:r>
        <w:rPr/>
        <w:t>in Nursing," Western Society for Nursing Research, San Diego, May.</w:t>
      </w:r>
    </w:p>
    <w:p>
      <w:pPr>
        <w:pStyle w:val="BodyText"/>
        <w:ind w:hanging="361"/>
      </w:pPr>
      <w:r>
        <w:rPr/>
        <w:t>Greene,</w:t>
      </w:r>
      <w:r>
        <w:rPr>
          <w:spacing w:val="-3"/>
        </w:rPr>
        <w:t> </w:t>
      </w:r>
      <w:r>
        <w:rPr/>
        <w:t>P.,</w:t>
      </w:r>
      <w:r>
        <w:rPr>
          <w:spacing w:val="-2"/>
        </w:rPr>
        <w:t> </w:t>
      </w:r>
      <w:r>
        <w:rPr/>
        <w:t>Mooney,</w:t>
      </w:r>
      <w:r>
        <w:rPr>
          <w:spacing w:val="-3"/>
        </w:rPr>
        <w:t> </w:t>
      </w:r>
      <w:r>
        <w:rPr/>
        <w:t>K.M.,</w:t>
      </w:r>
      <w:r>
        <w:rPr>
          <w:spacing w:val="-3"/>
        </w:rPr>
        <w:t> </w:t>
      </w:r>
      <w:r>
        <w:rPr>
          <w:b/>
        </w:rPr>
        <w:t>Rutledge,</w:t>
      </w:r>
      <w:r>
        <w:rPr>
          <w:b/>
          <w:spacing w:val="-4"/>
        </w:rPr>
        <w:t> </w:t>
      </w:r>
      <w:r>
        <w:rPr>
          <w:b/>
        </w:rPr>
        <w:t>D.N</w:t>
      </w:r>
      <w:r>
        <w:rPr/>
        <w:t>."</w:t>
      </w:r>
      <w:r>
        <w:rPr>
          <w:spacing w:val="-3"/>
        </w:rPr>
        <w:t> </w:t>
      </w:r>
      <w:r>
        <w:rPr/>
        <w:t>Does</w:t>
      </w:r>
      <w:r>
        <w:rPr>
          <w:spacing w:val="-3"/>
        </w:rPr>
        <w:t> </w:t>
      </w:r>
      <w:r>
        <w:rPr/>
        <w:t>clinical</w:t>
      </w:r>
      <w:r>
        <w:rPr>
          <w:spacing w:val="-4"/>
        </w:rPr>
        <w:t> </w:t>
      </w:r>
      <w:r>
        <w:rPr/>
        <w:t>setting</w:t>
      </w:r>
      <w:r>
        <w:rPr>
          <w:spacing w:val="-4"/>
        </w:rPr>
        <w:t> </w:t>
      </w:r>
      <w:r>
        <w:rPr/>
        <w:t>make</w:t>
      </w:r>
      <w:r>
        <w:rPr>
          <w:spacing w:val="-3"/>
        </w:rPr>
        <w:t> </w:t>
      </w:r>
      <w:r>
        <w:rPr/>
        <w:t>a</w:t>
      </w:r>
      <w:r>
        <w:rPr>
          <w:spacing w:val="-3"/>
        </w:rPr>
        <w:t> </w:t>
      </w:r>
      <w:r>
        <w:rPr/>
        <w:t>difference</w:t>
      </w:r>
      <w:r>
        <w:rPr>
          <w:spacing w:val="-3"/>
        </w:rPr>
        <w:t> </w:t>
      </w:r>
      <w:r>
        <w:rPr/>
        <w:t>in</w:t>
      </w:r>
      <w:r>
        <w:rPr>
          <w:spacing w:val="-3"/>
        </w:rPr>
        <w:t> </w:t>
      </w:r>
      <w:r>
        <w:rPr/>
        <w:t>research</w:t>
      </w:r>
      <w:r>
        <w:rPr>
          <w:spacing w:val="-3"/>
        </w:rPr>
        <w:t> </w:t>
      </w:r>
      <w:r>
        <w:rPr/>
        <w:t>utilization</w:t>
      </w:r>
      <w:r>
        <w:rPr>
          <w:spacing w:val="-4"/>
        </w:rPr>
        <w:t> </w:t>
      </w:r>
      <w:r>
        <w:rPr/>
        <w:t>by oncology nurses?" </w:t>
      </w:r>
      <w:r>
        <w:rPr>
          <w:i/>
        </w:rPr>
        <w:t>Rekindle the Spirit, </w:t>
      </w:r>
      <w:r>
        <w:rPr/>
        <w:t>Oncology Nursing Society Congress, May 2-5, 1996.</w:t>
      </w:r>
    </w:p>
    <w:p>
      <w:pPr>
        <w:pStyle w:val="BodyText"/>
        <w:spacing w:before="1"/>
        <w:ind w:right="206"/>
      </w:pPr>
      <w:r>
        <w:rPr>
          <w:b/>
        </w:rPr>
        <w:t>Rutledge, D.N., </w:t>
      </w:r>
      <w:r>
        <w:rPr/>
        <w:t>Greene, P., Mooney, K., Nail, L., Ropka, M. "Barriers to research utilization in oncology clinicians</w:t>
      </w:r>
      <w:r>
        <w:rPr>
          <w:spacing w:val="-3"/>
        </w:rPr>
        <w:t> </w:t>
      </w:r>
      <w:r>
        <w:rPr/>
        <w:t>and</w:t>
      </w:r>
      <w:r>
        <w:rPr>
          <w:spacing w:val="-5"/>
        </w:rPr>
        <w:t> </w:t>
      </w:r>
      <w:r>
        <w:rPr/>
        <w:t>in</w:t>
      </w:r>
      <w:r>
        <w:rPr>
          <w:spacing w:val="-4"/>
        </w:rPr>
        <w:t> </w:t>
      </w:r>
      <w:r>
        <w:rPr/>
        <w:t>managers/clinical</w:t>
      </w:r>
      <w:r>
        <w:rPr>
          <w:spacing w:val="-4"/>
        </w:rPr>
        <w:t> </w:t>
      </w:r>
      <w:r>
        <w:rPr/>
        <w:t>nurse</w:t>
      </w:r>
      <w:r>
        <w:rPr>
          <w:spacing w:val="-4"/>
        </w:rPr>
        <w:t> </w:t>
      </w:r>
      <w:r>
        <w:rPr/>
        <w:t>specialists."</w:t>
      </w:r>
      <w:r>
        <w:rPr>
          <w:spacing w:val="-4"/>
        </w:rPr>
        <w:t> </w:t>
      </w:r>
      <w:r>
        <w:rPr/>
        <w:t>Sigma</w:t>
      </w:r>
      <w:r>
        <w:rPr>
          <w:spacing w:val="-4"/>
        </w:rPr>
        <w:t> </w:t>
      </w:r>
      <w:r>
        <w:rPr/>
        <w:t>Theta</w:t>
      </w:r>
      <w:r>
        <w:rPr>
          <w:spacing w:val="-5"/>
        </w:rPr>
        <w:t> </w:t>
      </w:r>
      <w:r>
        <w:rPr/>
        <w:t>Tau</w:t>
      </w:r>
      <w:r>
        <w:rPr>
          <w:spacing w:val="-4"/>
        </w:rPr>
        <w:t> </w:t>
      </w:r>
      <w:r>
        <w:rPr/>
        <w:t>International,</w:t>
      </w:r>
      <w:r>
        <w:rPr>
          <w:spacing w:val="-4"/>
        </w:rPr>
        <w:t> </w:t>
      </w:r>
      <w:r>
        <w:rPr/>
        <w:t>Vancouver,</w:t>
      </w:r>
      <w:r>
        <w:rPr>
          <w:spacing w:val="-4"/>
        </w:rPr>
        <w:t> </w:t>
      </w:r>
      <w:r>
        <w:rPr/>
        <w:t>Canada, June 21, 1997.</w:t>
      </w:r>
    </w:p>
    <w:p>
      <w:pPr>
        <w:pStyle w:val="BodyText"/>
      </w:pPr>
      <w:r>
        <w:rPr/>
        <w:t>Donaldson,</w:t>
      </w:r>
      <w:r>
        <w:rPr>
          <w:spacing w:val="-4"/>
        </w:rPr>
        <w:t> </w:t>
      </w:r>
      <w:r>
        <w:rPr/>
        <w:t>N.E.,</w:t>
      </w:r>
      <w:r>
        <w:rPr>
          <w:spacing w:val="-4"/>
        </w:rPr>
        <w:t> </w:t>
      </w:r>
      <w:r>
        <w:rPr>
          <w:b/>
        </w:rPr>
        <w:t>Rutledge,</w:t>
      </w:r>
      <w:r>
        <w:rPr>
          <w:b/>
          <w:spacing w:val="-4"/>
        </w:rPr>
        <w:t> </w:t>
      </w:r>
      <w:r>
        <w:rPr>
          <w:b/>
        </w:rPr>
        <w:t>D.N</w:t>
      </w:r>
      <w:r>
        <w:rPr/>
        <w:t>.</w:t>
      </w:r>
      <w:r>
        <w:rPr>
          <w:spacing w:val="-4"/>
        </w:rPr>
        <w:t> </w:t>
      </w:r>
      <w:r>
        <w:rPr/>
        <w:t>"CINAHL</w:t>
      </w:r>
      <w:r>
        <w:rPr>
          <w:spacing w:val="-4"/>
        </w:rPr>
        <w:t> </w:t>
      </w:r>
      <w:r>
        <w:rPr/>
        <w:t>Clinical</w:t>
      </w:r>
      <w:r>
        <w:rPr>
          <w:spacing w:val="-4"/>
        </w:rPr>
        <w:t> </w:t>
      </w:r>
      <w:r>
        <w:rPr/>
        <w:t>Innovation</w:t>
      </w:r>
      <w:r>
        <w:rPr>
          <w:spacing w:val="-4"/>
        </w:rPr>
        <w:t> </w:t>
      </w:r>
      <w:r>
        <w:rPr/>
        <w:t>Database</w:t>
      </w:r>
      <w:r>
        <w:rPr>
          <w:spacing w:val="-3"/>
        </w:rPr>
        <w:t> </w:t>
      </w:r>
      <w:r>
        <w:rPr/>
        <w:t>Project."</w:t>
      </w:r>
      <w:r>
        <w:rPr>
          <w:spacing w:val="-4"/>
        </w:rPr>
        <w:t> </w:t>
      </w:r>
      <w:r>
        <w:rPr/>
        <w:t>15th</w:t>
      </w:r>
      <w:r>
        <w:rPr>
          <w:spacing w:val="-4"/>
        </w:rPr>
        <w:t> </w:t>
      </w:r>
      <w:r>
        <w:rPr/>
        <w:t>Annual</w:t>
      </w:r>
      <w:r>
        <w:rPr>
          <w:spacing w:val="-4"/>
        </w:rPr>
        <w:t> </w:t>
      </w:r>
      <w:r>
        <w:rPr/>
        <w:t>Issues</w:t>
      </w:r>
      <w:r>
        <w:rPr>
          <w:spacing w:val="-3"/>
        </w:rPr>
        <w:t> </w:t>
      </w:r>
      <w:r>
        <w:rPr/>
        <w:t>in</w:t>
      </w:r>
      <w:r>
        <w:rPr>
          <w:spacing w:val="-4"/>
        </w:rPr>
        <w:t> </w:t>
      </w:r>
      <w:r>
        <w:rPr/>
        <w:t>Nursing Research Conference, Park City UT, February 24-27, 1998.</w:t>
      </w:r>
    </w:p>
    <w:p>
      <w:pPr>
        <w:pStyle w:val="BodyText"/>
      </w:pPr>
      <w:r>
        <w:rPr/>
        <w:t>Raymon, N., </w:t>
      </w:r>
      <w:r>
        <w:rPr>
          <w:b/>
        </w:rPr>
        <w:t>Rutledge, D.N. </w:t>
      </w:r>
      <w:r>
        <w:rPr/>
        <w:t>“Quality of life of women cancer survivors who sought a survivor weekend experience.”</w:t>
      </w:r>
      <w:r>
        <w:rPr>
          <w:spacing w:val="-4"/>
        </w:rPr>
        <w:t> </w:t>
      </w:r>
      <w:r>
        <w:rPr/>
        <w:t>5</w:t>
      </w:r>
      <w:r>
        <w:rPr>
          <w:vertAlign w:val="superscript"/>
        </w:rPr>
        <w:t>th</w:t>
      </w:r>
      <w:r>
        <w:rPr>
          <w:spacing w:val="-3"/>
          <w:vertAlign w:val="baseline"/>
        </w:rPr>
        <w:t> </w:t>
      </w:r>
      <w:r>
        <w:rPr>
          <w:vertAlign w:val="baseline"/>
        </w:rPr>
        <w:t>Annual</w:t>
      </w:r>
      <w:r>
        <w:rPr>
          <w:spacing w:val="-3"/>
          <w:vertAlign w:val="baseline"/>
        </w:rPr>
        <w:t> </w:t>
      </w:r>
      <w:r>
        <w:rPr>
          <w:vertAlign w:val="baseline"/>
        </w:rPr>
        <w:t>Cancer</w:t>
      </w:r>
      <w:r>
        <w:rPr>
          <w:spacing w:val="-2"/>
          <w:vertAlign w:val="baseline"/>
        </w:rPr>
        <w:t> </w:t>
      </w:r>
      <w:r>
        <w:rPr>
          <w:vertAlign w:val="baseline"/>
        </w:rPr>
        <w:t>Nursing</w:t>
      </w:r>
      <w:r>
        <w:rPr>
          <w:spacing w:val="-4"/>
          <w:vertAlign w:val="baseline"/>
        </w:rPr>
        <w:t> </w:t>
      </w:r>
      <w:r>
        <w:rPr>
          <w:vertAlign w:val="baseline"/>
        </w:rPr>
        <w:t>Research</w:t>
      </w:r>
      <w:r>
        <w:rPr>
          <w:spacing w:val="-3"/>
          <w:vertAlign w:val="baseline"/>
        </w:rPr>
        <w:t> </w:t>
      </w:r>
      <w:r>
        <w:rPr>
          <w:vertAlign w:val="baseline"/>
        </w:rPr>
        <w:t>Conference,</w:t>
      </w:r>
      <w:r>
        <w:rPr>
          <w:spacing w:val="-3"/>
          <w:vertAlign w:val="baseline"/>
        </w:rPr>
        <w:t> </w:t>
      </w:r>
      <w:r>
        <w:rPr>
          <w:vertAlign w:val="baseline"/>
        </w:rPr>
        <w:t>Newport</w:t>
      </w:r>
      <w:r>
        <w:rPr>
          <w:spacing w:val="-3"/>
          <w:vertAlign w:val="baseline"/>
        </w:rPr>
        <w:t> </w:t>
      </w:r>
      <w:r>
        <w:rPr>
          <w:vertAlign w:val="baseline"/>
        </w:rPr>
        <w:t>Beach</w:t>
      </w:r>
      <w:r>
        <w:rPr>
          <w:spacing w:val="-3"/>
          <w:vertAlign w:val="baseline"/>
        </w:rPr>
        <w:t> </w:t>
      </w:r>
      <w:r>
        <w:rPr>
          <w:vertAlign w:val="baseline"/>
        </w:rPr>
        <w:t>CA,</w:t>
      </w:r>
      <w:r>
        <w:rPr>
          <w:spacing w:val="-3"/>
          <w:vertAlign w:val="baseline"/>
        </w:rPr>
        <w:t> </w:t>
      </w:r>
      <w:r>
        <w:rPr>
          <w:vertAlign w:val="baseline"/>
        </w:rPr>
        <w:t>February</w:t>
      </w:r>
      <w:r>
        <w:rPr>
          <w:spacing w:val="-5"/>
          <w:vertAlign w:val="baseline"/>
        </w:rPr>
        <w:t> </w:t>
      </w:r>
      <w:r>
        <w:rPr>
          <w:vertAlign w:val="baseline"/>
        </w:rPr>
        <w:t>10-13,</w:t>
      </w:r>
      <w:r>
        <w:rPr>
          <w:spacing w:val="-3"/>
          <w:vertAlign w:val="baseline"/>
        </w:rPr>
        <w:t> </w:t>
      </w:r>
      <w:r>
        <w:rPr>
          <w:vertAlign w:val="baseline"/>
        </w:rPr>
        <w:t>1999.</w:t>
      </w:r>
    </w:p>
    <w:p>
      <w:pPr>
        <w:pStyle w:val="BodyText"/>
        <w:ind w:left="591" w:right="206"/>
      </w:pPr>
      <w:r>
        <w:rPr/>
        <w:t>DePalma, J., Mallory, G., </w:t>
      </w:r>
      <w:r>
        <w:rPr>
          <w:b/>
        </w:rPr>
        <w:t>Rutledge, D.N. </w:t>
      </w:r>
      <w:r>
        <w:rPr/>
        <w:t>“Oncology Nursing Society’s Evidence-Based Practice Online Resource</w:t>
      </w:r>
      <w:r>
        <w:rPr>
          <w:spacing w:val="-3"/>
        </w:rPr>
        <w:t> </w:t>
      </w:r>
      <w:r>
        <w:rPr/>
        <w:t>Center.”</w:t>
      </w:r>
      <w:r>
        <w:rPr>
          <w:spacing w:val="-3"/>
        </w:rPr>
        <w:t> </w:t>
      </w:r>
      <w:r>
        <w:rPr/>
        <w:t>First</w:t>
      </w:r>
      <w:r>
        <w:rPr>
          <w:spacing w:val="-3"/>
        </w:rPr>
        <w:t> </w:t>
      </w:r>
      <w:r>
        <w:rPr/>
        <w:t>Annual</w:t>
      </w:r>
      <w:r>
        <w:rPr>
          <w:spacing w:val="-3"/>
        </w:rPr>
        <w:t> </w:t>
      </w:r>
      <w:r>
        <w:rPr/>
        <w:t>Summer</w:t>
      </w:r>
      <w:r>
        <w:rPr>
          <w:spacing w:val="-3"/>
        </w:rPr>
        <w:t> </w:t>
      </w:r>
      <w:r>
        <w:rPr/>
        <w:t>Institute</w:t>
      </w:r>
      <w:r>
        <w:rPr>
          <w:spacing w:val="-3"/>
        </w:rPr>
        <w:t> </w:t>
      </w:r>
      <w:r>
        <w:rPr/>
        <w:t>on</w:t>
      </w:r>
      <w:r>
        <w:rPr>
          <w:spacing w:val="-1"/>
        </w:rPr>
        <w:t> </w:t>
      </w:r>
      <w:r>
        <w:rPr/>
        <w:t>Evidence-Based</w:t>
      </w:r>
      <w:r>
        <w:rPr>
          <w:spacing w:val="-3"/>
        </w:rPr>
        <w:t> </w:t>
      </w:r>
      <w:r>
        <w:rPr/>
        <w:t>Nursing</w:t>
      </w:r>
      <w:r>
        <w:rPr>
          <w:spacing w:val="-3"/>
        </w:rPr>
        <w:t> </w:t>
      </w:r>
      <w:r>
        <w:rPr/>
        <w:t>&amp;</w:t>
      </w:r>
      <w:r>
        <w:rPr>
          <w:spacing w:val="-3"/>
        </w:rPr>
        <w:t> </w:t>
      </w:r>
      <w:r>
        <w:rPr/>
        <w:t>Best</w:t>
      </w:r>
      <w:r>
        <w:rPr>
          <w:spacing w:val="-3"/>
        </w:rPr>
        <w:t> </w:t>
      </w:r>
      <w:r>
        <w:rPr/>
        <w:t>Practice</w:t>
      </w:r>
      <w:r>
        <w:rPr>
          <w:spacing w:val="-4"/>
        </w:rPr>
        <w:t> </w:t>
      </w:r>
      <w:r>
        <w:rPr/>
        <w:t>Basics</w:t>
      </w:r>
      <w:r>
        <w:rPr>
          <w:spacing w:val="-3"/>
        </w:rPr>
        <w:t> </w:t>
      </w:r>
      <w:r>
        <w:rPr/>
        <w:t>and Beyond, San Antonio TX, July 18-19, 2002.</w:t>
      </w:r>
    </w:p>
    <w:p>
      <w:pPr>
        <w:pStyle w:val="BodyText"/>
        <w:ind w:left="231" w:firstLine="0"/>
      </w:pPr>
      <w:r>
        <w:rPr>
          <w:b/>
        </w:rPr>
        <w:t>Rutledge,</w:t>
      </w:r>
      <w:r>
        <w:rPr>
          <w:b/>
          <w:spacing w:val="-9"/>
        </w:rPr>
        <w:t> </w:t>
      </w:r>
      <w:r>
        <w:rPr>
          <w:b/>
        </w:rPr>
        <w:t>D.N.,</w:t>
      </w:r>
      <w:r>
        <w:rPr>
          <w:b/>
          <w:spacing w:val="-7"/>
        </w:rPr>
        <w:t> </w:t>
      </w:r>
      <w:r>
        <w:rPr/>
        <w:t>Cunningham,</w:t>
      </w:r>
      <w:r>
        <w:rPr>
          <w:spacing w:val="-6"/>
        </w:rPr>
        <w:t> </w:t>
      </w:r>
      <w:r>
        <w:rPr/>
        <w:t>M.,</w:t>
      </w:r>
      <w:r>
        <w:rPr>
          <w:spacing w:val="-7"/>
        </w:rPr>
        <w:t> </w:t>
      </w:r>
      <w:r>
        <w:rPr/>
        <w:t>et</w:t>
      </w:r>
      <w:r>
        <w:rPr>
          <w:spacing w:val="-6"/>
        </w:rPr>
        <w:t> </w:t>
      </w:r>
      <w:r>
        <w:rPr/>
        <w:t>al.</w:t>
      </w:r>
      <w:r>
        <w:rPr>
          <w:spacing w:val="-6"/>
        </w:rPr>
        <w:t> </w:t>
      </w:r>
      <w:r>
        <w:rPr/>
        <w:t>“Synthesis</w:t>
      </w:r>
      <w:r>
        <w:rPr>
          <w:spacing w:val="-6"/>
        </w:rPr>
        <w:t> </w:t>
      </w:r>
      <w:r>
        <w:rPr/>
        <w:t>of</w:t>
      </w:r>
      <w:r>
        <w:rPr>
          <w:spacing w:val="-6"/>
        </w:rPr>
        <w:t> </w:t>
      </w:r>
      <w:r>
        <w:rPr/>
        <w:t>research</w:t>
      </w:r>
      <w:r>
        <w:rPr>
          <w:spacing w:val="-7"/>
        </w:rPr>
        <w:t> </w:t>
      </w:r>
      <w:r>
        <w:rPr/>
        <w:t>evidence:</w:t>
      </w:r>
      <w:r>
        <w:rPr>
          <w:spacing w:val="-6"/>
        </w:rPr>
        <w:t> </w:t>
      </w:r>
      <w:r>
        <w:rPr/>
        <w:t>Collaboration</w:t>
      </w:r>
      <w:r>
        <w:rPr>
          <w:spacing w:val="-7"/>
        </w:rPr>
        <w:t> </w:t>
      </w:r>
      <w:r>
        <w:rPr/>
        <w:t>among</w:t>
      </w:r>
      <w:r>
        <w:rPr>
          <w:spacing w:val="-7"/>
        </w:rPr>
        <w:t> </w:t>
      </w:r>
      <w:r>
        <w:rPr>
          <w:spacing w:val="-2"/>
        </w:rPr>
        <w:t>practitioners,</w:t>
      </w:r>
    </w:p>
    <w:p>
      <w:pPr>
        <w:spacing w:after="0"/>
        <w:sectPr>
          <w:pgSz w:w="12240" w:h="15840"/>
          <w:pgMar w:header="1443" w:footer="0" w:top="1660" w:bottom="280" w:left="920" w:right="1040"/>
        </w:sectPr>
      </w:pPr>
    </w:p>
    <w:p>
      <w:pPr>
        <w:pStyle w:val="BodyText"/>
        <w:spacing w:line="230" w:lineRule="exact" w:before="29"/>
        <w:ind w:left="591" w:firstLine="0"/>
      </w:pPr>
      <w:r>
        <w:rPr/>
        <w:t>educators,</w:t>
      </w:r>
      <w:r>
        <w:rPr>
          <w:spacing w:val="-6"/>
        </w:rPr>
        <w:t> </w:t>
      </w:r>
      <w:r>
        <w:rPr/>
        <w:t>researchers.”</w:t>
      </w:r>
      <w:r>
        <w:rPr>
          <w:spacing w:val="-4"/>
        </w:rPr>
        <w:t> </w:t>
      </w:r>
      <w:r>
        <w:rPr/>
        <w:t>28</w:t>
      </w:r>
      <w:r>
        <w:rPr>
          <w:vertAlign w:val="superscript"/>
        </w:rPr>
        <w:t>th</w:t>
      </w:r>
      <w:r>
        <w:rPr>
          <w:spacing w:val="-5"/>
          <w:vertAlign w:val="baseline"/>
        </w:rPr>
        <w:t> </w:t>
      </w:r>
      <w:r>
        <w:rPr>
          <w:vertAlign w:val="baseline"/>
        </w:rPr>
        <w:t>Annual</w:t>
      </w:r>
      <w:r>
        <w:rPr>
          <w:spacing w:val="-6"/>
          <w:vertAlign w:val="baseline"/>
        </w:rPr>
        <w:t> </w:t>
      </w:r>
      <w:r>
        <w:rPr>
          <w:vertAlign w:val="baseline"/>
        </w:rPr>
        <w:t>ONS</w:t>
      </w:r>
      <w:r>
        <w:rPr>
          <w:spacing w:val="-5"/>
          <w:vertAlign w:val="baseline"/>
        </w:rPr>
        <w:t> </w:t>
      </w:r>
      <w:r>
        <w:rPr>
          <w:vertAlign w:val="baseline"/>
        </w:rPr>
        <w:t>Congress,</w:t>
      </w:r>
      <w:r>
        <w:rPr>
          <w:spacing w:val="-5"/>
          <w:vertAlign w:val="baseline"/>
        </w:rPr>
        <w:t> </w:t>
      </w:r>
      <w:r>
        <w:rPr>
          <w:vertAlign w:val="baseline"/>
        </w:rPr>
        <w:t>Denver</w:t>
      </w:r>
      <w:r>
        <w:rPr>
          <w:spacing w:val="-6"/>
          <w:vertAlign w:val="baseline"/>
        </w:rPr>
        <w:t> </w:t>
      </w:r>
      <w:r>
        <w:rPr>
          <w:vertAlign w:val="baseline"/>
        </w:rPr>
        <w:t>CO,</w:t>
      </w:r>
      <w:r>
        <w:rPr>
          <w:spacing w:val="-5"/>
          <w:vertAlign w:val="baseline"/>
        </w:rPr>
        <w:t> </w:t>
      </w:r>
      <w:r>
        <w:rPr>
          <w:vertAlign w:val="baseline"/>
        </w:rPr>
        <w:t>May</w:t>
      </w:r>
      <w:r>
        <w:rPr>
          <w:spacing w:val="-5"/>
          <w:vertAlign w:val="baseline"/>
        </w:rPr>
        <w:t> </w:t>
      </w:r>
      <w:r>
        <w:rPr>
          <w:vertAlign w:val="baseline"/>
        </w:rPr>
        <w:t>1-3,</w:t>
      </w:r>
      <w:r>
        <w:rPr>
          <w:spacing w:val="-6"/>
          <w:vertAlign w:val="baseline"/>
        </w:rPr>
        <w:t> </w:t>
      </w:r>
      <w:r>
        <w:rPr>
          <w:spacing w:val="-2"/>
          <w:vertAlign w:val="baseline"/>
        </w:rPr>
        <w:t>2003.</w:t>
      </w:r>
    </w:p>
    <w:p>
      <w:pPr>
        <w:pStyle w:val="BodyText"/>
        <w:ind w:left="591"/>
      </w:pPr>
      <w:r>
        <w:rPr>
          <w:b/>
        </w:rPr>
        <w:t>Rutledge,</w:t>
      </w:r>
      <w:r>
        <w:rPr>
          <w:b/>
          <w:spacing w:val="-3"/>
        </w:rPr>
        <w:t> </w:t>
      </w:r>
      <w:r>
        <w:rPr>
          <w:b/>
        </w:rPr>
        <w:t>D.N.,</w:t>
      </w:r>
      <w:r>
        <w:rPr>
          <w:b/>
          <w:spacing w:val="-3"/>
        </w:rPr>
        <w:t> </w:t>
      </w:r>
      <w:r>
        <w:rPr/>
        <w:t>Mooney,</w:t>
      </w:r>
      <w:r>
        <w:rPr>
          <w:spacing w:val="-3"/>
        </w:rPr>
        <w:t> </w:t>
      </w:r>
      <w:r>
        <w:rPr/>
        <w:t>K.,</w:t>
      </w:r>
      <w:r>
        <w:rPr>
          <w:spacing w:val="-3"/>
        </w:rPr>
        <w:t> </w:t>
      </w:r>
      <w:r>
        <w:rPr/>
        <w:t>Grant,</w:t>
      </w:r>
      <w:r>
        <w:rPr>
          <w:spacing w:val="-3"/>
        </w:rPr>
        <w:t> </w:t>
      </w:r>
      <w:r>
        <w:rPr/>
        <w:t>M.,</w:t>
      </w:r>
      <w:r>
        <w:rPr>
          <w:spacing w:val="-3"/>
        </w:rPr>
        <w:t> </w:t>
      </w:r>
      <w:r>
        <w:rPr/>
        <w:t>Eaton,</w:t>
      </w:r>
      <w:r>
        <w:rPr>
          <w:spacing w:val="-3"/>
        </w:rPr>
        <w:t> </w:t>
      </w:r>
      <w:r>
        <w:rPr/>
        <w:t>L.</w:t>
      </w:r>
      <w:r>
        <w:rPr>
          <w:spacing w:val="-3"/>
        </w:rPr>
        <w:t> </w:t>
      </w:r>
      <w:r>
        <w:rPr/>
        <w:t>“Experience</w:t>
      </w:r>
      <w:r>
        <w:rPr>
          <w:spacing w:val="-3"/>
        </w:rPr>
        <w:t> </w:t>
      </w:r>
      <w:r>
        <w:rPr/>
        <w:t>with</w:t>
      </w:r>
      <w:r>
        <w:rPr>
          <w:spacing w:val="-2"/>
        </w:rPr>
        <w:t> </w:t>
      </w:r>
      <w:r>
        <w:rPr/>
        <w:t>a</w:t>
      </w:r>
      <w:r>
        <w:rPr>
          <w:spacing w:val="-3"/>
        </w:rPr>
        <w:t> </w:t>
      </w:r>
      <w:r>
        <w:rPr/>
        <w:t>course</w:t>
      </w:r>
      <w:r>
        <w:rPr>
          <w:spacing w:val="-3"/>
        </w:rPr>
        <w:t> </w:t>
      </w:r>
      <w:r>
        <w:rPr/>
        <w:t>aimed</w:t>
      </w:r>
      <w:r>
        <w:rPr>
          <w:spacing w:val="-3"/>
        </w:rPr>
        <w:t> </w:t>
      </w:r>
      <w:r>
        <w:rPr/>
        <w:t>at</w:t>
      </w:r>
      <w:r>
        <w:rPr>
          <w:spacing w:val="-3"/>
        </w:rPr>
        <w:t> </w:t>
      </w:r>
      <w:r>
        <w:rPr/>
        <w:t>facilitating</w:t>
      </w:r>
      <w:r>
        <w:rPr>
          <w:spacing w:val="-3"/>
        </w:rPr>
        <w:t> </w:t>
      </w:r>
      <w:r>
        <w:rPr/>
        <w:t>research-based practice in oncology nurses.” Sigma Theta Tau International Evidence-Based Practice Pre-Conference, St. Thomas Virgin Island, July 9, 2003.</w:t>
      </w:r>
    </w:p>
    <w:p>
      <w:pPr>
        <w:pStyle w:val="BodyText"/>
        <w:ind w:right="232" w:hanging="361"/>
      </w:pPr>
      <w:r>
        <w:rPr/>
        <w:t>San</w:t>
      </w:r>
      <w:r>
        <w:rPr>
          <w:spacing w:val="-3"/>
        </w:rPr>
        <w:t> </w:t>
      </w:r>
      <w:r>
        <w:rPr/>
        <w:t>Lucas,</w:t>
      </w:r>
      <w:r>
        <w:rPr>
          <w:spacing w:val="-3"/>
        </w:rPr>
        <w:t> </w:t>
      </w:r>
      <w:r>
        <w:rPr/>
        <w:t>V.M.,</w:t>
      </w:r>
      <w:r>
        <w:rPr>
          <w:spacing w:val="-3"/>
        </w:rPr>
        <w:t> </w:t>
      </w:r>
      <w:r>
        <w:rPr/>
        <w:t>Elisha,</w:t>
      </w:r>
      <w:r>
        <w:rPr>
          <w:spacing w:val="-3"/>
        </w:rPr>
        <w:t> </w:t>
      </w:r>
      <w:r>
        <w:rPr/>
        <w:t>S.,</w:t>
      </w:r>
      <w:r>
        <w:rPr>
          <w:spacing w:val="-3"/>
        </w:rPr>
        <w:t> </w:t>
      </w:r>
      <w:r>
        <w:rPr/>
        <w:t>Lethiot,</w:t>
      </w:r>
      <w:r>
        <w:rPr>
          <w:spacing w:val="-3"/>
        </w:rPr>
        <w:t> </w:t>
      </w:r>
      <w:r>
        <w:rPr/>
        <w:t>S., </w:t>
      </w:r>
      <w:r>
        <w:rPr>
          <w:b/>
        </w:rPr>
        <w:t>Rutledge,</w:t>
      </w:r>
      <w:r>
        <w:rPr>
          <w:b/>
          <w:spacing w:val="-3"/>
        </w:rPr>
        <w:t> </w:t>
      </w:r>
      <w:r>
        <w:rPr>
          <w:b/>
        </w:rPr>
        <w:t>D.N.</w:t>
      </w:r>
      <w:r>
        <w:rPr>
          <w:b/>
          <w:spacing w:val="-3"/>
        </w:rPr>
        <w:t> </w:t>
      </w:r>
      <w:r>
        <w:rPr/>
        <w:t>“Xenon</w:t>
      </w:r>
      <w:r>
        <w:rPr>
          <w:spacing w:val="-3"/>
        </w:rPr>
        <w:t> </w:t>
      </w:r>
      <w:r>
        <w:rPr/>
        <w:t>anesthesia:</w:t>
      </w:r>
      <w:r>
        <w:rPr>
          <w:spacing w:val="-3"/>
        </w:rPr>
        <w:t> </w:t>
      </w:r>
      <w:r>
        <w:rPr/>
        <w:t>A</w:t>
      </w:r>
      <w:r>
        <w:rPr>
          <w:spacing w:val="-3"/>
        </w:rPr>
        <w:t> </w:t>
      </w:r>
      <w:r>
        <w:rPr/>
        <w:t>review</w:t>
      </w:r>
      <w:r>
        <w:rPr>
          <w:spacing w:val="-3"/>
        </w:rPr>
        <w:t> </w:t>
      </w:r>
      <w:r>
        <w:rPr/>
        <w:t>using</w:t>
      </w:r>
      <w:r>
        <w:rPr>
          <w:spacing w:val="-3"/>
        </w:rPr>
        <w:t> </w:t>
      </w:r>
      <w:r>
        <w:rPr/>
        <w:t>levels</w:t>
      </w:r>
      <w:r>
        <w:rPr>
          <w:spacing w:val="-3"/>
        </w:rPr>
        <w:t> </w:t>
      </w:r>
      <w:r>
        <w:rPr/>
        <w:t>of</w:t>
      </w:r>
      <w:r>
        <w:rPr>
          <w:spacing w:val="-3"/>
        </w:rPr>
        <w:t> </w:t>
      </w:r>
      <w:r>
        <w:rPr/>
        <w:t>evidence.” American Association of Nurse Anesthetists Foundation State of the Science Session, Boston MA, August 2-6, 2003.</w:t>
      </w:r>
    </w:p>
    <w:p>
      <w:pPr>
        <w:pStyle w:val="BodyText"/>
      </w:pPr>
      <w:r>
        <w:rPr>
          <w:b/>
        </w:rPr>
        <w:t>Rutledge,</w:t>
      </w:r>
      <w:r>
        <w:rPr>
          <w:b/>
          <w:spacing w:val="-3"/>
        </w:rPr>
        <w:t> </w:t>
      </w:r>
      <w:r>
        <w:rPr>
          <w:b/>
        </w:rPr>
        <w:t>D.N.,</w:t>
      </w:r>
      <w:r>
        <w:rPr>
          <w:b/>
          <w:spacing w:val="-3"/>
        </w:rPr>
        <w:t> </w:t>
      </w:r>
      <w:r>
        <w:rPr/>
        <w:t>Mooney,</w:t>
      </w:r>
      <w:r>
        <w:rPr>
          <w:spacing w:val="-3"/>
        </w:rPr>
        <w:t> </w:t>
      </w:r>
      <w:r>
        <w:rPr/>
        <w:t>K.,</w:t>
      </w:r>
      <w:r>
        <w:rPr>
          <w:spacing w:val="-3"/>
        </w:rPr>
        <w:t> </w:t>
      </w:r>
      <w:r>
        <w:rPr/>
        <w:t>Grant,</w:t>
      </w:r>
      <w:r>
        <w:rPr>
          <w:spacing w:val="-3"/>
        </w:rPr>
        <w:t> </w:t>
      </w:r>
      <w:r>
        <w:rPr/>
        <w:t>M.,</w:t>
      </w:r>
      <w:r>
        <w:rPr>
          <w:spacing w:val="-3"/>
        </w:rPr>
        <w:t> </w:t>
      </w:r>
      <w:r>
        <w:rPr/>
        <w:t>Eaton,</w:t>
      </w:r>
      <w:r>
        <w:rPr>
          <w:spacing w:val="-3"/>
        </w:rPr>
        <w:t> </w:t>
      </w:r>
      <w:r>
        <w:rPr/>
        <w:t>L.</w:t>
      </w:r>
      <w:r>
        <w:rPr>
          <w:spacing w:val="-3"/>
        </w:rPr>
        <w:t> </w:t>
      </w:r>
      <w:r>
        <w:rPr/>
        <w:t>“Experience</w:t>
      </w:r>
      <w:r>
        <w:rPr>
          <w:spacing w:val="-3"/>
        </w:rPr>
        <w:t> </w:t>
      </w:r>
      <w:r>
        <w:rPr/>
        <w:t>with</w:t>
      </w:r>
      <w:r>
        <w:rPr>
          <w:spacing w:val="-3"/>
        </w:rPr>
        <w:t> </w:t>
      </w:r>
      <w:r>
        <w:rPr/>
        <w:t>a</w:t>
      </w:r>
      <w:r>
        <w:rPr>
          <w:spacing w:val="-3"/>
        </w:rPr>
        <w:t> </w:t>
      </w:r>
      <w:r>
        <w:rPr/>
        <w:t>course</w:t>
      </w:r>
      <w:r>
        <w:rPr>
          <w:spacing w:val="-3"/>
        </w:rPr>
        <w:t> </w:t>
      </w:r>
      <w:r>
        <w:rPr/>
        <w:t>aimed</w:t>
      </w:r>
      <w:r>
        <w:rPr>
          <w:spacing w:val="-3"/>
        </w:rPr>
        <w:t> </w:t>
      </w:r>
      <w:r>
        <w:rPr/>
        <w:t>at</w:t>
      </w:r>
      <w:r>
        <w:rPr>
          <w:spacing w:val="-3"/>
        </w:rPr>
        <w:t> </w:t>
      </w:r>
      <w:r>
        <w:rPr/>
        <w:t>facilitating</w:t>
      </w:r>
      <w:r>
        <w:rPr>
          <w:spacing w:val="-3"/>
        </w:rPr>
        <w:t> </w:t>
      </w:r>
      <w:r>
        <w:rPr/>
        <w:t>research-based practice in oncology nurses.” CSUF Faculty Research Day, Fullerton CA , August 20, 2003.</w:t>
      </w:r>
    </w:p>
    <w:p>
      <w:pPr>
        <w:pStyle w:val="BodyText"/>
        <w:spacing w:before="1"/>
        <w:ind w:hanging="361"/>
      </w:pPr>
      <w:r>
        <w:rPr/>
        <w:t>San</w:t>
      </w:r>
      <w:r>
        <w:rPr>
          <w:spacing w:val="-3"/>
        </w:rPr>
        <w:t> </w:t>
      </w:r>
      <w:r>
        <w:rPr/>
        <w:t>Lucas,</w:t>
      </w:r>
      <w:r>
        <w:rPr>
          <w:spacing w:val="-3"/>
        </w:rPr>
        <w:t> </w:t>
      </w:r>
      <w:r>
        <w:rPr/>
        <w:t>V.M.,</w:t>
      </w:r>
      <w:r>
        <w:rPr>
          <w:spacing w:val="-3"/>
        </w:rPr>
        <w:t> </w:t>
      </w:r>
      <w:r>
        <w:rPr/>
        <w:t>Elisha,</w:t>
      </w:r>
      <w:r>
        <w:rPr>
          <w:spacing w:val="-3"/>
        </w:rPr>
        <w:t> </w:t>
      </w:r>
      <w:r>
        <w:rPr/>
        <w:t>S.,</w:t>
      </w:r>
      <w:r>
        <w:rPr>
          <w:spacing w:val="-3"/>
        </w:rPr>
        <w:t> </w:t>
      </w:r>
      <w:r>
        <w:rPr/>
        <w:t>Lethiot,</w:t>
      </w:r>
      <w:r>
        <w:rPr>
          <w:spacing w:val="-3"/>
        </w:rPr>
        <w:t> </w:t>
      </w:r>
      <w:r>
        <w:rPr/>
        <w:t>S., </w:t>
      </w:r>
      <w:r>
        <w:rPr>
          <w:b/>
        </w:rPr>
        <w:t>Rutledge,</w:t>
      </w:r>
      <w:r>
        <w:rPr>
          <w:b/>
          <w:spacing w:val="-3"/>
        </w:rPr>
        <w:t> </w:t>
      </w:r>
      <w:r>
        <w:rPr>
          <w:b/>
        </w:rPr>
        <w:t>D.N.</w:t>
      </w:r>
      <w:r>
        <w:rPr>
          <w:b/>
          <w:spacing w:val="-3"/>
        </w:rPr>
        <w:t> </w:t>
      </w:r>
      <w:r>
        <w:rPr/>
        <w:t>“Xenon</w:t>
      </w:r>
      <w:r>
        <w:rPr>
          <w:spacing w:val="-3"/>
        </w:rPr>
        <w:t> </w:t>
      </w:r>
      <w:r>
        <w:rPr/>
        <w:t>anesthesia:</w:t>
      </w:r>
      <w:r>
        <w:rPr>
          <w:spacing w:val="-3"/>
        </w:rPr>
        <w:t> </w:t>
      </w:r>
      <w:r>
        <w:rPr/>
        <w:t>A</w:t>
      </w:r>
      <w:r>
        <w:rPr>
          <w:spacing w:val="-3"/>
        </w:rPr>
        <w:t> </w:t>
      </w:r>
      <w:r>
        <w:rPr/>
        <w:t>review</w:t>
      </w:r>
      <w:r>
        <w:rPr>
          <w:spacing w:val="-3"/>
        </w:rPr>
        <w:t> </w:t>
      </w:r>
      <w:r>
        <w:rPr/>
        <w:t>using</w:t>
      </w:r>
      <w:r>
        <w:rPr>
          <w:spacing w:val="-3"/>
        </w:rPr>
        <w:t> </w:t>
      </w:r>
      <w:r>
        <w:rPr/>
        <w:t>levels</w:t>
      </w:r>
      <w:r>
        <w:rPr>
          <w:spacing w:val="-3"/>
        </w:rPr>
        <w:t> </w:t>
      </w:r>
      <w:r>
        <w:rPr/>
        <w:t>of</w:t>
      </w:r>
      <w:r>
        <w:rPr>
          <w:spacing w:val="-3"/>
        </w:rPr>
        <w:t> </w:t>
      </w:r>
      <w:r>
        <w:rPr/>
        <w:t>evidence.” CSUF Nursing Honor Society Poster Presentation Session, Fullerton CA , May 10, 2004.</w:t>
      </w:r>
    </w:p>
    <w:p>
      <w:pPr>
        <w:pStyle w:val="BodyText"/>
        <w:ind w:right="206"/>
      </w:pPr>
      <w:r>
        <w:rPr>
          <w:b/>
        </w:rPr>
        <w:t>Rutledge,</w:t>
      </w:r>
      <w:r>
        <w:rPr>
          <w:b/>
          <w:spacing w:val="-4"/>
        </w:rPr>
        <w:t> </w:t>
      </w:r>
      <w:r>
        <w:rPr>
          <w:b/>
        </w:rPr>
        <w:t>D.N.</w:t>
      </w:r>
      <w:r>
        <w:rPr/>
        <w:t>,</w:t>
      </w:r>
      <w:r>
        <w:rPr>
          <w:spacing w:val="-4"/>
        </w:rPr>
        <w:t> </w:t>
      </w:r>
      <w:r>
        <w:rPr/>
        <w:t>&amp;</w:t>
      </w:r>
      <w:r>
        <w:rPr>
          <w:spacing w:val="-4"/>
        </w:rPr>
        <w:t> </w:t>
      </w:r>
      <w:r>
        <w:rPr/>
        <w:t>Leach,</w:t>
      </w:r>
      <w:r>
        <w:rPr>
          <w:spacing w:val="-5"/>
        </w:rPr>
        <w:t> </w:t>
      </w:r>
      <w:r>
        <w:rPr/>
        <w:t>L.S.</w:t>
      </w:r>
      <w:r>
        <w:rPr>
          <w:spacing w:val="-4"/>
        </w:rPr>
        <w:t> </w:t>
      </w:r>
      <w:r>
        <w:rPr/>
        <w:t>“Evidence-based</w:t>
      </w:r>
      <w:r>
        <w:rPr>
          <w:spacing w:val="-4"/>
        </w:rPr>
        <w:t> </w:t>
      </w:r>
      <w:r>
        <w:rPr/>
        <w:t>poster</w:t>
      </w:r>
      <w:r>
        <w:rPr>
          <w:spacing w:val="-4"/>
        </w:rPr>
        <w:t> </w:t>
      </w:r>
      <w:r>
        <w:rPr/>
        <w:t>presentations:</w:t>
      </w:r>
      <w:r>
        <w:rPr>
          <w:spacing w:val="-4"/>
        </w:rPr>
        <w:t> </w:t>
      </w:r>
      <w:r>
        <w:rPr/>
        <w:t>An</w:t>
      </w:r>
      <w:r>
        <w:rPr>
          <w:spacing w:val="-4"/>
        </w:rPr>
        <w:t> </w:t>
      </w:r>
      <w:r>
        <w:rPr/>
        <w:t>innovative</w:t>
      </w:r>
      <w:r>
        <w:rPr>
          <w:spacing w:val="-4"/>
        </w:rPr>
        <w:t> </w:t>
      </w:r>
      <w:r>
        <w:rPr/>
        <w:t>approach</w:t>
      </w:r>
      <w:r>
        <w:rPr>
          <w:spacing w:val="-5"/>
        </w:rPr>
        <w:t> </w:t>
      </w:r>
      <w:r>
        <w:rPr/>
        <w:t>to</w:t>
      </w:r>
      <w:r>
        <w:rPr>
          <w:spacing w:val="-4"/>
        </w:rPr>
        <w:t> </w:t>
      </w:r>
      <w:r>
        <w:rPr/>
        <w:t>master's projects. STTI Nursing Honor Society Odyssey 2004 Charting a New Course in Nursing, San Diego, October 21-22, 2004.</w:t>
      </w:r>
    </w:p>
    <w:p>
      <w:pPr>
        <w:pStyle w:val="BodyText"/>
      </w:pPr>
      <w:r>
        <w:rPr>
          <w:b/>
        </w:rPr>
        <w:t>Rutledge,</w:t>
      </w:r>
      <w:r>
        <w:rPr>
          <w:b/>
          <w:spacing w:val="-1"/>
        </w:rPr>
        <w:t> </w:t>
      </w:r>
      <w:r>
        <w:rPr>
          <w:b/>
        </w:rPr>
        <w:t>D.N.</w:t>
      </w:r>
      <w:r>
        <w:rPr/>
        <w:t>,</w:t>
      </w:r>
      <w:r>
        <w:rPr>
          <w:spacing w:val="-1"/>
        </w:rPr>
        <w:t> </w:t>
      </w:r>
      <w:r>
        <w:rPr/>
        <w:t>&amp;</w:t>
      </w:r>
      <w:r>
        <w:rPr>
          <w:spacing w:val="-1"/>
        </w:rPr>
        <w:t> </w:t>
      </w:r>
      <w:r>
        <w:rPr/>
        <w:t>Idell,</w:t>
      </w:r>
      <w:r>
        <w:rPr>
          <w:spacing w:val="-1"/>
        </w:rPr>
        <w:t> </w:t>
      </w:r>
      <w:r>
        <w:rPr/>
        <w:t>C.S.</w:t>
      </w:r>
      <w:r>
        <w:rPr>
          <w:spacing w:val="-1"/>
        </w:rPr>
        <w:t> </w:t>
      </w:r>
      <w:r>
        <w:rPr/>
        <w:t>“Enhancing</w:t>
      </w:r>
      <w:r>
        <w:rPr>
          <w:spacing w:val="-1"/>
        </w:rPr>
        <w:t> </w:t>
      </w:r>
      <w:r>
        <w:rPr/>
        <w:t>the</w:t>
      </w:r>
      <w:r>
        <w:rPr>
          <w:spacing w:val="-1"/>
        </w:rPr>
        <w:t> </w:t>
      </w:r>
      <w:r>
        <w:rPr/>
        <w:t>likelihood</w:t>
      </w:r>
      <w:r>
        <w:rPr>
          <w:spacing w:val="-1"/>
        </w:rPr>
        <w:t> </w:t>
      </w:r>
      <w:r>
        <w:rPr/>
        <w:t>of</w:t>
      </w:r>
      <w:r>
        <w:rPr>
          <w:spacing w:val="-1"/>
        </w:rPr>
        <w:t> </w:t>
      </w:r>
      <w:r>
        <w:rPr/>
        <w:t>practice</w:t>
      </w:r>
      <w:r>
        <w:rPr>
          <w:spacing w:val="-2"/>
        </w:rPr>
        <w:t> </w:t>
      </w:r>
      <w:r>
        <w:rPr/>
        <w:t>change</w:t>
      </w:r>
      <w:r>
        <w:rPr>
          <w:spacing w:val="-1"/>
        </w:rPr>
        <w:t> </w:t>
      </w:r>
      <w:r>
        <w:rPr/>
        <w:t>implementation:</w:t>
      </w:r>
      <w:r>
        <w:rPr>
          <w:spacing w:val="-1"/>
        </w:rPr>
        <w:t> </w:t>
      </w:r>
      <w:r>
        <w:rPr/>
        <w:t>Selection</w:t>
      </w:r>
      <w:r>
        <w:rPr>
          <w:spacing w:val="-1"/>
        </w:rPr>
        <w:t> </w:t>
      </w:r>
      <w:r>
        <w:rPr/>
        <w:t>of</w:t>
      </w:r>
      <w:r>
        <w:rPr>
          <w:spacing w:val="-1"/>
        </w:rPr>
        <w:t> </w:t>
      </w:r>
      <w:r>
        <w:rPr/>
        <w:t>team members.”</w:t>
      </w:r>
      <w:r>
        <w:rPr>
          <w:spacing w:val="-4"/>
        </w:rPr>
        <w:t> </w:t>
      </w:r>
      <w:r>
        <w:rPr/>
        <w:t>8</w:t>
      </w:r>
      <w:r>
        <w:rPr>
          <w:vertAlign w:val="superscript"/>
        </w:rPr>
        <w:t>th</w:t>
      </w:r>
      <w:r>
        <w:rPr>
          <w:spacing w:val="-4"/>
          <w:vertAlign w:val="baseline"/>
        </w:rPr>
        <w:t> </w:t>
      </w:r>
      <w:r>
        <w:rPr>
          <w:vertAlign w:val="baseline"/>
        </w:rPr>
        <w:t>National</w:t>
      </w:r>
      <w:r>
        <w:rPr>
          <w:spacing w:val="-4"/>
          <w:vertAlign w:val="baseline"/>
        </w:rPr>
        <w:t> </w:t>
      </w:r>
      <w:r>
        <w:rPr>
          <w:vertAlign w:val="baseline"/>
        </w:rPr>
        <w:t>conference</w:t>
      </w:r>
      <w:r>
        <w:rPr>
          <w:spacing w:val="-4"/>
          <w:vertAlign w:val="baseline"/>
        </w:rPr>
        <w:t> </w:t>
      </w:r>
      <w:r>
        <w:rPr>
          <w:vertAlign w:val="baseline"/>
        </w:rPr>
        <w:t>on</w:t>
      </w:r>
      <w:r>
        <w:rPr>
          <w:spacing w:val="-4"/>
          <w:vertAlign w:val="baseline"/>
        </w:rPr>
        <w:t> </w:t>
      </w:r>
      <w:r>
        <w:rPr>
          <w:vertAlign w:val="baseline"/>
        </w:rPr>
        <w:t>Cancer</w:t>
      </w:r>
      <w:r>
        <w:rPr>
          <w:spacing w:val="-3"/>
          <w:vertAlign w:val="baseline"/>
        </w:rPr>
        <w:t> </w:t>
      </w:r>
      <w:r>
        <w:rPr>
          <w:vertAlign w:val="baseline"/>
        </w:rPr>
        <w:t>Nursing</w:t>
      </w:r>
      <w:r>
        <w:rPr>
          <w:spacing w:val="-4"/>
          <w:vertAlign w:val="baseline"/>
        </w:rPr>
        <w:t> </w:t>
      </w:r>
      <w:r>
        <w:rPr>
          <w:vertAlign w:val="baseline"/>
        </w:rPr>
        <w:t>Research,</w:t>
      </w:r>
      <w:r>
        <w:rPr>
          <w:spacing w:val="-5"/>
          <w:vertAlign w:val="baseline"/>
        </w:rPr>
        <w:t> </w:t>
      </w:r>
      <w:r>
        <w:rPr>
          <w:vertAlign w:val="baseline"/>
        </w:rPr>
        <w:t>Ft.</w:t>
      </w:r>
      <w:r>
        <w:rPr>
          <w:spacing w:val="-4"/>
          <w:vertAlign w:val="baseline"/>
        </w:rPr>
        <w:t> </w:t>
      </w:r>
      <w:r>
        <w:rPr>
          <w:vertAlign w:val="baseline"/>
        </w:rPr>
        <w:t>Lauderdale</w:t>
      </w:r>
      <w:r>
        <w:rPr>
          <w:spacing w:val="-4"/>
          <w:vertAlign w:val="baseline"/>
        </w:rPr>
        <w:t> </w:t>
      </w:r>
      <w:r>
        <w:rPr>
          <w:vertAlign w:val="baseline"/>
        </w:rPr>
        <w:t>FL,</w:t>
      </w:r>
      <w:r>
        <w:rPr>
          <w:spacing w:val="-4"/>
          <w:vertAlign w:val="baseline"/>
        </w:rPr>
        <w:t> </w:t>
      </w:r>
      <w:r>
        <w:rPr>
          <w:vertAlign w:val="baseline"/>
        </w:rPr>
        <w:t>February</w:t>
      </w:r>
      <w:r>
        <w:rPr>
          <w:spacing w:val="-4"/>
          <w:vertAlign w:val="baseline"/>
        </w:rPr>
        <w:t> </w:t>
      </w:r>
      <w:r>
        <w:rPr>
          <w:vertAlign w:val="baseline"/>
        </w:rPr>
        <w:t>3-5,</w:t>
      </w:r>
      <w:r>
        <w:rPr>
          <w:spacing w:val="-4"/>
          <w:vertAlign w:val="baseline"/>
        </w:rPr>
        <w:t> </w:t>
      </w:r>
      <w:r>
        <w:rPr>
          <w:vertAlign w:val="baseline"/>
        </w:rPr>
        <w:t>2005.</w:t>
      </w:r>
    </w:p>
    <w:p>
      <w:pPr>
        <w:pStyle w:val="BodyText"/>
        <w:ind w:left="591" w:right="206"/>
      </w:pPr>
      <w:r>
        <w:rPr>
          <w:b/>
        </w:rPr>
        <w:t>Rutledge,</w:t>
      </w:r>
      <w:r>
        <w:rPr>
          <w:b/>
          <w:spacing w:val="-3"/>
        </w:rPr>
        <w:t> </w:t>
      </w:r>
      <w:r>
        <w:rPr>
          <w:b/>
        </w:rPr>
        <w:t>D.N.</w:t>
      </w:r>
      <w:r>
        <w:rPr/>
        <w:t>,</w:t>
      </w:r>
      <w:r>
        <w:rPr>
          <w:spacing w:val="-3"/>
        </w:rPr>
        <w:t> </w:t>
      </w:r>
      <w:r>
        <w:rPr/>
        <w:t>&amp;</w:t>
      </w:r>
      <w:r>
        <w:rPr>
          <w:spacing w:val="-3"/>
        </w:rPr>
        <w:t> </w:t>
      </w:r>
      <w:r>
        <w:rPr/>
        <w:t>Leach,</w:t>
      </w:r>
      <w:r>
        <w:rPr>
          <w:spacing w:val="-4"/>
        </w:rPr>
        <w:t> </w:t>
      </w:r>
      <w:r>
        <w:rPr/>
        <w:t>L.S.</w:t>
      </w:r>
      <w:r>
        <w:rPr>
          <w:spacing w:val="-3"/>
        </w:rPr>
        <w:t> </w:t>
      </w:r>
      <w:r>
        <w:rPr/>
        <w:t>“Evidence-based</w:t>
      </w:r>
      <w:r>
        <w:rPr>
          <w:spacing w:val="-3"/>
        </w:rPr>
        <w:t> </w:t>
      </w:r>
      <w:r>
        <w:rPr/>
        <w:t>poster</w:t>
      </w:r>
      <w:r>
        <w:rPr>
          <w:spacing w:val="-3"/>
        </w:rPr>
        <w:t> </w:t>
      </w:r>
      <w:r>
        <w:rPr/>
        <w:t>presentations:</w:t>
      </w:r>
      <w:r>
        <w:rPr>
          <w:spacing w:val="-3"/>
        </w:rPr>
        <w:t> </w:t>
      </w:r>
      <w:r>
        <w:rPr/>
        <w:t>An</w:t>
      </w:r>
      <w:r>
        <w:rPr>
          <w:spacing w:val="-3"/>
        </w:rPr>
        <w:t> </w:t>
      </w:r>
      <w:r>
        <w:rPr/>
        <w:t>innovative</w:t>
      </w:r>
      <w:r>
        <w:rPr>
          <w:spacing w:val="-3"/>
        </w:rPr>
        <w:t> </w:t>
      </w:r>
      <w:r>
        <w:rPr/>
        <w:t>approach</w:t>
      </w:r>
      <w:r>
        <w:rPr>
          <w:spacing w:val="-4"/>
        </w:rPr>
        <w:t> </w:t>
      </w:r>
      <w:r>
        <w:rPr/>
        <w:t>to</w:t>
      </w:r>
      <w:r>
        <w:rPr>
          <w:spacing w:val="-3"/>
        </w:rPr>
        <w:t> </w:t>
      </w:r>
      <w:r>
        <w:rPr/>
        <w:t>master's projects. AACN’s 2005 Master’s Education Conference, Coronado CA, February 17-19, 2005.</w:t>
      </w:r>
    </w:p>
    <w:p>
      <w:pPr>
        <w:pStyle w:val="BodyText"/>
        <w:ind w:left="591" w:right="365"/>
      </w:pPr>
      <w:r>
        <w:rPr/>
        <w:t>Greenberg,</w:t>
      </w:r>
      <w:r>
        <w:rPr>
          <w:spacing w:val="-3"/>
        </w:rPr>
        <w:t> </w:t>
      </w:r>
      <w:r>
        <w:rPr/>
        <w:t>C.,</w:t>
      </w:r>
      <w:r>
        <w:rPr>
          <w:spacing w:val="-3"/>
        </w:rPr>
        <w:t> </w:t>
      </w:r>
      <w:r>
        <w:rPr/>
        <w:t>&amp;</w:t>
      </w:r>
      <w:r>
        <w:rPr>
          <w:spacing w:val="-2"/>
        </w:rPr>
        <w:t> </w:t>
      </w:r>
      <w:r>
        <w:rPr>
          <w:b/>
        </w:rPr>
        <w:t>Rutledge,</w:t>
      </w:r>
      <w:r>
        <w:rPr>
          <w:b/>
          <w:spacing w:val="-3"/>
        </w:rPr>
        <w:t> </w:t>
      </w:r>
      <w:r>
        <w:rPr>
          <w:b/>
        </w:rPr>
        <w:t>D.N.</w:t>
      </w:r>
      <w:r>
        <w:rPr>
          <w:b/>
          <w:spacing w:val="-3"/>
        </w:rPr>
        <w:t> </w:t>
      </w:r>
      <w:r>
        <w:rPr/>
        <w:t>(13</w:t>
      </w:r>
      <w:r>
        <w:rPr>
          <w:spacing w:val="-3"/>
        </w:rPr>
        <w:t> </w:t>
      </w:r>
      <w:r>
        <w:rPr/>
        <w:t>July</w:t>
      </w:r>
      <w:r>
        <w:rPr>
          <w:spacing w:val="-3"/>
        </w:rPr>
        <w:t> </w:t>
      </w:r>
      <w:r>
        <w:rPr/>
        <w:t>2005).</w:t>
      </w:r>
      <w:r>
        <w:rPr>
          <w:spacing w:val="-3"/>
        </w:rPr>
        <w:t> </w:t>
      </w:r>
      <w:r>
        <w:rPr/>
        <w:t>“Teaching</w:t>
      </w:r>
      <w:r>
        <w:rPr>
          <w:spacing w:val="-3"/>
        </w:rPr>
        <w:t> </w:t>
      </w:r>
      <w:r>
        <w:rPr/>
        <w:t>students</w:t>
      </w:r>
      <w:r>
        <w:rPr>
          <w:spacing w:val="-3"/>
        </w:rPr>
        <w:t> </w:t>
      </w:r>
      <w:r>
        <w:rPr/>
        <w:t>to</w:t>
      </w:r>
      <w:r>
        <w:rPr>
          <w:spacing w:val="-3"/>
        </w:rPr>
        <w:t> </w:t>
      </w:r>
      <w:r>
        <w:rPr/>
        <w:t>use</w:t>
      </w:r>
      <w:r>
        <w:rPr>
          <w:spacing w:val="-3"/>
        </w:rPr>
        <w:t> </w:t>
      </w:r>
      <w:r>
        <w:rPr/>
        <w:t>a</w:t>
      </w:r>
      <w:r>
        <w:rPr>
          <w:spacing w:val="-3"/>
        </w:rPr>
        <w:t> </w:t>
      </w:r>
      <w:r>
        <w:rPr/>
        <w:t>body</w:t>
      </w:r>
      <w:r>
        <w:rPr>
          <w:spacing w:val="-3"/>
        </w:rPr>
        <w:t> </w:t>
      </w:r>
      <w:r>
        <w:rPr/>
        <w:t>of</w:t>
      </w:r>
      <w:r>
        <w:rPr>
          <w:spacing w:val="-3"/>
        </w:rPr>
        <w:t> </w:t>
      </w:r>
      <w:r>
        <w:rPr/>
        <w:t>evidence.”</w:t>
      </w:r>
      <w:r>
        <w:rPr>
          <w:spacing w:val="-3"/>
        </w:rPr>
        <w:t> </w:t>
      </w:r>
      <w:r>
        <w:rPr/>
        <w:t>International Evidence-Based Nursing Preconference, Sigma Theta Tau International, Waikoloa HI.</w:t>
      </w:r>
    </w:p>
    <w:p>
      <w:pPr>
        <w:pStyle w:val="BodyText"/>
        <w:ind w:hanging="361"/>
      </w:pPr>
      <w:r>
        <w:rPr/>
        <w:t>Jones, C.J., Theou, O., </w:t>
      </w:r>
      <w:r>
        <w:rPr>
          <w:b/>
        </w:rPr>
        <w:t>Rutledge, D.N</w:t>
      </w:r>
      <w:r>
        <w:rPr/>
        <w:t>., Lindemann, J., &amp; Just, N. (17-19 March 2006). Stability of functional fitness</w:t>
      </w:r>
      <w:r>
        <w:rPr>
          <w:spacing w:val="-4"/>
        </w:rPr>
        <w:t> </w:t>
      </w:r>
      <w:r>
        <w:rPr/>
        <w:t>and</w:t>
      </w:r>
      <w:r>
        <w:rPr>
          <w:spacing w:val="-4"/>
        </w:rPr>
        <w:t> </w:t>
      </w:r>
      <w:r>
        <w:rPr/>
        <w:t>balance</w:t>
      </w:r>
      <w:r>
        <w:rPr>
          <w:spacing w:val="-4"/>
        </w:rPr>
        <w:t> </w:t>
      </w:r>
      <w:r>
        <w:rPr/>
        <w:t>performance</w:t>
      </w:r>
      <w:r>
        <w:rPr>
          <w:spacing w:val="-4"/>
        </w:rPr>
        <w:t> </w:t>
      </w:r>
      <w:r>
        <w:rPr/>
        <w:t>measures</w:t>
      </w:r>
      <w:r>
        <w:rPr>
          <w:spacing w:val="-3"/>
        </w:rPr>
        <w:t> </w:t>
      </w:r>
      <w:r>
        <w:rPr/>
        <w:t>for</w:t>
      </w:r>
      <w:r>
        <w:rPr>
          <w:spacing w:val="-4"/>
        </w:rPr>
        <w:t> </w:t>
      </w:r>
      <w:r>
        <w:rPr/>
        <w:t>women</w:t>
      </w:r>
      <w:r>
        <w:rPr>
          <w:spacing w:val="-4"/>
        </w:rPr>
        <w:t> </w:t>
      </w:r>
      <w:r>
        <w:rPr/>
        <w:t>with</w:t>
      </w:r>
      <w:r>
        <w:rPr>
          <w:spacing w:val="-4"/>
        </w:rPr>
        <w:t> </w:t>
      </w:r>
      <w:r>
        <w:rPr/>
        <w:t>fibromyalgia.</w:t>
      </w:r>
      <w:r>
        <w:rPr>
          <w:spacing w:val="-4"/>
        </w:rPr>
        <w:t> </w:t>
      </w:r>
      <w:r>
        <w:rPr/>
        <w:t>National</w:t>
      </w:r>
      <w:r>
        <w:rPr>
          <w:spacing w:val="-4"/>
        </w:rPr>
        <w:t> </w:t>
      </w:r>
      <w:r>
        <w:rPr/>
        <w:t>Fibromyalgia</w:t>
      </w:r>
      <w:r>
        <w:rPr>
          <w:spacing w:val="-4"/>
        </w:rPr>
        <w:t> </w:t>
      </w:r>
      <w:r>
        <w:rPr/>
        <w:t>Association Continuing Medical Education Conference. Garden Grove CA.</w:t>
      </w:r>
    </w:p>
    <w:p>
      <w:pPr>
        <w:pStyle w:val="BodyText"/>
      </w:pPr>
      <w:r>
        <w:rPr/>
        <w:t>Jones, C.J., </w:t>
      </w:r>
      <w:r>
        <w:rPr>
          <w:b/>
        </w:rPr>
        <w:t>Rutledge, D.N.</w:t>
      </w:r>
      <w:r>
        <w:rPr/>
        <w:t>, Theou, O. (17-19 March 2006). Validity and stability of the composite physical function</w:t>
      </w:r>
      <w:r>
        <w:rPr>
          <w:spacing w:val="-4"/>
        </w:rPr>
        <w:t> </w:t>
      </w:r>
      <w:r>
        <w:rPr/>
        <w:t>(CPF)</w:t>
      </w:r>
      <w:r>
        <w:rPr>
          <w:spacing w:val="-4"/>
        </w:rPr>
        <w:t> </w:t>
      </w:r>
      <w:r>
        <w:rPr/>
        <w:t>scale</w:t>
      </w:r>
      <w:r>
        <w:rPr>
          <w:spacing w:val="-4"/>
        </w:rPr>
        <w:t> </w:t>
      </w:r>
      <w:r>
        <w:rPr/>
        <w:t>for</w:t>
      </w:r>
      <w:r>
        <w:rPr>
          <w:spacing w:val="-5"/>
        </w:rPr>
        <w:t> </w:t>
      </w:r>
      <w:r>
        <w:rPr/>
        <w:t>women</w:t>
      </w:r>
      <w:r>
        <w:rPr>
          <w:spacing w:val="-4"/>
        </w:rPr>
        <w:t> </w:t>
      </w:r>
      <w:r>
        <w:rPr/>
        <w:t>with</w:t>
      </w:r>
      <w:r>
        <w:rPr>
          <w:spacing w:val="-4"/>
        </w:rPr>
        <w:t> </w:t>
      </w:r>
      <w:r>
        <w:rPr/>
        <w:t>fibromyalgia.</w:t>
      </w:r>
      <w:r>
        <w:rPr>
          <w:spacing w:val="-4"/>
        </w:rPr>
        <w:t> </w:t>
      </w:r>
      <w:r>
        <w:rPr/>
        <w:t>National</w:t>
      </w:r>
      <w:r>
        <w:rPr>
          <w:spacing w:val="-4"/>
        </w:rPr>
        <w:t> </w:t>
      </w:r>
      <w:r>
        <w:rPr/>
        <w:t>Fibromyalgia</w:t>
      </w:r>
      <w:r>
        <w:rPr>
          <w:spacing w:val="-4"/>
        </w:rPr>
        <w:t> </w:t>
      </w:r>
      <w:r>
        <w:rPr/>
        <w:t>Association</w:t>
      </w:r>
      <w:r>
        <w:rPr>
          <w:spacing w:val="-4"/>
        </w:rPr>
        <w:t> </w:t>
      </w:r>
      <w:r>
        <w:rPr/>
        <w:t>Continuing</w:t>
      </w:r>
      <w:r>
        <w:rPr>
          <w:spacing w:val="-4"/>
        </w:rPr>
        <w:t> </w:t>
      </w:r>
      <w:r>
        <w:rPr/>
        <w:t>Medical Education Conference. Garden Grove CA.</w:t>
      </w:r>
    </w:p>
    <w:p>
      <w:pPr>
        <w:pStyle w:val="BodyText"/>
      </w:pPr>
      <w:r>
        <w:rPr>
          <w:b/>
        </w:rPr>
        <w:t>Rutledge, D.N.</w:t>
      </w:r>
      <w:r>
        <w:rPr/>
        <w:t>, Jones, C.J., Trinh, L., McMahan, S., &amp; Matallana, L. (17-19 March 2006). Stability of the NFA Epidemiologic</w:t>
      </w:r>
      <w:r>
        <w:rPr>
          <w:spacing w:val="-5"/>
        </w:rPr>
        <w:t> </w:t>
      </w:r>
      <w:r>
        <w:rPr/>
        <w:t>Questionnaire.</w:t>
      </w:r>
      <w:r>
        <w:rPr>
          <w:spacing w:val="-5"/>
        </w:rPr>
        <w:t> </w:t>
      </w:r>
      <w:r>
        <w:rPr/>
        <w:t>National</w:t>
      </w:r>
      <w:r>
        <w:rPr>
          <w:spacing w:val="-5"/>
        </w:rPr>
        <w:t> </w:t>
      </w:r>
      <w:r>
        <w:rPr/>
        <w:t>Fibromyalgia</w:t>
      </w:r>
      <w:r>
        <w:rPr>
          <w:spacing w:val="-5"/>
        </w:rPr>
        <w:t> </w:t>
      </w:r>
      <w:r>
        <w:rPr/>
        <w:t>Association</w:t>
      </w:r>
      <w:r>
        <w:rPr>
          <w:spacing w:val="-5"/>
        </w:rPr>
        <w:t> </w:t>
      </w:r>
      <w:r>
        <w:rPr/>
        <w:t>Continuing</w:t>
      </w:r>
      <w:r>
        <w:rPr>
          <w:spacing w:val="-5"/>
        </w:rPr>
        <w:t> </w:t>
      </w:r>
      <w:r>
        <w:rPr/>
        <w:t>Medical</w:t>
      </w:r>
      <w:r>
        <w:rPr>
          <w:spacing w:val="-5"/>
        </w:rPr>
        <w:t> </w:t>
      </w:r>
      <w:r>
        <w:rPr/>
        <w:t>Education</w:t>
      </w:r>
      <w:r>
        <w:rPr>
          <w:spacing w:val="-6"/>
        </w:rPr>
        <w:t> </w:t>
      </w:r>
      <w:r>
        <w:rPr/>
        <w:t>Conference. Garden Grove CA.</w:t>
      </w:r>
    </w:p>
    <w:p>
      <w:pPr>
        <w:pStyle w:val="BodyText"/>
        <w:ind w:right="206"/>
      </w:pPr>
      <w:r>
        <w:rPr/>
        <w:t>Chen,</w:t>
      </w:r>
      <w:r>
        <w:rPr>
          <w:spacing w:val="-3"/>
        </w:rPr>
        <w:t> </w:t>
      </w:r>
      <w:r>
        <w:rPr/>
        <w:t>T.,</w:t>
      </w:r>
      <w:r>
        <w:rPr>
          <w:spacing w:val="-3"/>
        </w:rPr>
        <w:t> </w:t>
      </w:r>
      <w:r>
        <w:rPr/>
        <w:t>Matten,</w:t>
      </w:r>
      <w:r>
        <w:rPr>
          <w:spacing w:val="-3"/>
        </w:rPr>
        <w:t> </w:t>
      </w:r>
      <w:r>
        <w:rPr/>
        <w:t>P.,</w:t>
      </w:r>
      <w:r>
        <w:rPr>
          <w:spacing w:val="-3"/>
        </w:rPr>
        <w:t> </w:t>
      </w:r>
      <w:r>
        <w:rPr>
          <w:b/>
        </w:rPr>
        <w:t>Rutledge,</w:t>
      </w:r>
      <w:r>
        <w:rPr>
          <w:b/>
          <w:spacing w:val="-3"/>
        </w:rPr>
        <w:t> </w:t>
      </w:r>
      <w:r>
        <w:rPr>
          <w:b/>
        </w:rPr>
        <w:t>D.</w:t>
      </w:r>
      <w:r>
        <w:rPr/>
        <w:t>,</w:t>
      </w:r>
      <w:r>
        <w:rPr>
          <w:spacing w:val="-3"/>
        </w:rPr>
        <w:t> </w:t>
      </w:r>
      <w:r>
        <w:rPr/>
        <w:t>Quist,</w:t>
      </w:r>
      <w:r>
        <w:rPr>
          <w:spacing w:val="-3"/>
        </w:rPr>
        <w:t> </w:t>
      </w:r>
      <w:r>
        <w:rPr/>
        <w:t>R.,</w:t>
      </w:r>
      <w:r>
        <w:rPr>
          <w:spacing w:val="-3"/>
        </w:rPr>
        <w:t> </w:t>
      </w:r>
      <w:r>
        <w:rPr/>
        <w:t>Chung,</w:t>
      </w:r>
      <w:r>
        <w:rPr>
          <w:spacing w:val="-3"/>
        </w:rPr>
        <w:t> </w:t>
      </w:r>
      <w:r>
        <w:rPr/>
        <w:t>E.,</w:t>
      </w:r>
      <w:r>
        <w:rPr>
          <w:spacing w:val="-3"/>
        </w:rPr>
        <w:t> </w:t>
      </w:r>
      <w:r>
        <w:rPr/>
        <w:t>Wong,</w:t>
      </w:r>
      <w:r>
        <w:rPr>
          <w:spacing w:val="-3"/>
        </w:rPr>
        <w:t> </w:t>
      </w:r>
      <w:r>
        <w:rPr/>
        <w:t>S-F.</w:t>
      </w:r>
      <w:r>
        <w:rPr>
          <w:spacing w:val="-3"/>
        </w:rPr>
        <w:t> </w:t>
      </w:r>
      <w:r>
        <w:rPr/>
        <w:t>(15-18</w:t>
      </w:r>
      <w:r>
        <w:rPr>
          <w:spacing w:val="-3"/>
        </w:rPr>
        <w:t> </w:t>
      </w:r>
      <w:r>
        <w:rPr/>
        <w:t>June</w:t>
      </w:r>
      <w:r>
        <w:rPr>
          <w:spacing w:val="-3"/>
        </w:rPr>
        <w:t> </w:t>
      </w:r>
      <w:r>
        <w:rPr/>
        <w:t>2006).</w:t>
      </w:r>
      <w:r>
        <w:rPr>
          <w:spacing w:val="-3"/>
        </w:rPr>
        <w:t> </w:t>
      </w:r>
      <w:r>
        <w:rPr/>
        <w:t>Implementing</w:t>
      </w:r>
      <w:r>
        <w:rPr>
          <w:spacing w:val="-3"/>
        </w:rPr>
        <w:t> </w:t>
      </w:r>
      <w:r>
        <w:rPr/>
        <w:t>a tobacco cessation training program for healthcare practitioners in a community hospital setting.</w:t>
      </w:r>
    </w:p>
    <w:p>
      <w:pPr>
        <w:pStyle w:val="BodyText"/>
        <w:spacing w:line="229" w:lineRule="exact"/>
        <w:ind w:firstLine="0"/>
      </w:pPr>
      <w:r>
        <w:rPr/>
        <w:t>Hematology/Oncology</w:t>
      </w:r>
      <w:r>
        <w:rPr>
          <w:spacing w:val="-12"/>
        </w:rPr>
        <w:t> </w:t>
      </w:r>
      <w:r>
        <w:rPr/>
        <w:t>Pharmacy</w:t>
      </w:r>
      <w:r>
        <w:rPr>
          <w:spacing w:val="-9"/>
        </w:rPr>
        <w:t> </w:t>
      </w:r>
      <w:r>
        <w:rPr/>
        <w:t>Association</w:t>
      </w:r>
      <w:r>
        <w:rPr>
          <w:spacing w:val="-9"/>
        </w:rPr>
        <w:t> </w:t>
      </w:r>
      <w:r>
        <w:rPr/>
        <w:t>Conference,</w:t>
      </w:r>
      <w:r>
        <w:rPr>
          <w:spacing w:val="-9"/>
        </w:rPr>
        <w:t> </w:t>
      </w:r>
      <w:r>
        <w:rPr/>
        <w:t>Orlando</w:t>
      </w:r>
      <w:r>
        <w:rPr>
          <w:spacing w:val="-9"/>
        </w:rPr>
        <w:t> </w:t>
      </w:r>
      <w:r>
        <w:rPr>
          <w:spacing w:val="-5"/>
        </w:rPr>
        <w:t>FL.</w:t>
      </w:r>
    </w:p>
    <w:p>
      <w:pPr>
        <w:pStyle w:val="BodyText"/>
        <w:ind w:left="591"/>
      </w:pPr>
      <w:r>
        <w:rPr>
          <w:b/>
        </w:rPr>
        <w:t>Rutledge, D.N., </w:t>
      </w:r>
      <w:r>
        <w:rPr/>
        <w:t>Jones, K., &amp; Jones, C.J. (19-20 July 2006). Predicting functional ability in persons with fibromyalgia.</w:t>
      </w:r>
      <w:r>
        <w:rPr>
          <w:spacing w:val="-4"/>
        </w:rPr>
        <w:t> </w:t>
      </w:r>
      <w:r>
        <w:rPr/>
        <w:t>17</w:t>
      </w:r>
      <w:r>
        <w:rPr>
          <w:vertAlign w:val="superscript"/>
        </w:rPr>
        <w:t>th</w:t>
      </w:r>
      <w:r>
        <w:rPr>
          <w:spacing w:val="-4"/>
          <w:vertAlign w:val="baseline"/>
        </w:rPr>
        <w:t> </w:t>
      </w:r>
      <w:r>
        <w:rPr>
          <w:vertAlign w:val="baseline"/>
        </w:rPr>
        <w:t>International</w:t>
      </w:r>
      <w:r>
        <w:rPr>
          <w:spacing w:val="-4"/>
          <w:vertAlign w:val="baseline"/>
        </w:rPr>
        <w:t> </w:t>
      </w:r>
      <w:r>
        <w:rPr>
          <w:vertAlign w:val="baseline"/>
        </w:rPr>
        <w:t>Nursing</w:t>
      </w:r>
      <w:r>
        <w:rPr>
          <w:spacing w:val="-4"/>
          <w:vertAlign w:val="baseline"/>
        </w:rPr>
        <w:t> </w:t>
      </w:r>
      <w:r>
        <w:rPr>
          <w:vertAlign w:val="baseline"/>
        </w:rPr>
        <w:t>Research</w:t>
      </w:r>
      <w:r>
        <w:rPr>
          <w:spacing w:val="-4"/>
          <w:vertAlign w:val="baseline"/>
        </w:rPr>
        <w:t> </w:t>
      </w:r>
      <w:r>
        <w:rPr>
          <w:vertAlign w:val="baseline"/>
        </w:rPr>
        <w:t>Congress</w:t>
      </w:r>
      <w:r>
        <w:rPr>
          <w:spacing w:val="-4"/>
          <w:vertAlign w:val="baseline"/>
        </w:rPr>
        <w:t> </w:t>
      </w:r>
      <w:r>
        <w:rPr>
          <w:vertAlign w:val="baseline"/>
        </w:rPr>
        <w:t>Focusing</w:t>
      </w:r>
      <w:r>
        <w:rPr>
          <w:spacing w:val="-4"/>
          <w:vertAlign w:val="baseline"/>
        </w:rPr>
        <w:t> </w:t>
      </w:r>
      <w:r>
        <w:rPr>
          <w:vertAlign w:val="baseline"/>
        </w:rPr>
        <w:t>on</w:t>
      </w:r>
      <w:r>
        <w:rPr>
          <w:spacing w:val="-4"/>
          <w:vertAlign w:val="baseline"/>
        </w:rPr>
        <w:t> </w:t>
      </w:r>
      <w:r>
        <w:rPr>
          <w:vertAlign w:val="baseline"/>
        </w:rPr>
        <w:t>Evidence-Based</w:t>
      </w:r>
      <w:r>
        <w:rPr>
          <w:spacing w:val="-4"/>
          <w:vertAlign w:val="baseline"/>
        </w:rPr>
        <w:t> </w:t>
      </w:r>
      <w:r>
        <w:rPr>
          <w:vertAlign w:val="baseline"/>
        </w:rPr>
        <w:t>Practice,</w:t>
      </w:r>
      <w:r>
        <w:rPr>
          <w:spacing w:val="-4"/>
          <w:vertAlign w:val="baseline"/>
        </w:rPr>
        <w:t> </w:t>
      </w:r>
      <w:r>
        <w:rPr>
          <w:vertAlign w:val="baseline"/>
        </w:rPr>
        <w:t>Sigma Theta Tau International, Montreal Canada.</w:t>
      </w:r>
    </w:p>
    <w:p>
      <w:pPr>
        <w:pStyle w:val="BodyText"/>
        <w:ind w:left="591" w:right="206"/>
      </w:pPr>
      <w:r>
        <w:rPr/>
        <w:t>Chen, T.C., Matten, P., </w:t>
      </w:r>
      <w:r>
        <w:rPr>
          <w:b/>
        </w:rPr>
        <w:t>Rutledge, D</w:t>
      </w:r>
      <w:r>
        <w:rPr/>
        <w:t>, Chung, E.P., Wong, S-F. (2006, October 26-29). A pilot study to assess longterm effectiveness of a community based tobacco cessation training program for healthcare practitioners:</w:t>
      </w:r>
      <w:r>
        <w:rPr>
          <w:spacing w:val="-5"/>
        </w:rPr>
        <w:t> </w:t>
      </w:r>
      <w:r>
        <w:rPr/>
        <w:t>A</w:t>
      </w:r>
      <w:r>
        <w:rPr>
          <w:spacing w:val="-4"/>
        </w:rPr>
        <w:t> </w:t>
      </w:r>
      <w:r>
        <w:rPr/>
        <w:t>3-month</w:t>
      </w:r>
      <w:r>
        <w:rPr>
          <w:spacing w:val="-4"/>
        </w:rPr>
        <w:t> </w:t>
      </w:r>
      <w:r>
        <w:rPr/>
        <w:t>interim</w:t>
      </w:r>
      <w:r>
        <w:rPr>
          <w:spacing w:val="-4"/>
        </w:rPr>
        <w:t> </w:t>
      </w:r>
      <w:r>
        <w:rPr/>
        <w:t>analysis.</w:t>
      </w:r>
      <w:r>
        <w:rPr>
          <w:spacing w:val="-4"/>
        </w:rPr>
        <w:t> </w:t>
      </w:r>
      <w:r>
        <w:rPr/>
        <w:t>American</w:t>
      </w:r>
      <w:r>
        <w:rPr>
          <w:spacing w:val="-2"/>
        </w:rPr>
        <w:t> </w:t>
      </w:r>
      <w:r>
        <w:rPr/>
        <w:t>College</w:t>
      </w:r>
      <w:r>
        <w:rPr>
          <w:spacing w:val="-4"/>
        </w:rPr>
        <w:t> </w:t>
      </w:r>
      <w:r>
        <w:rPr/>
        <w:t>of</w:t>
      </w:r>
      <w:r>
        <w:rPr>
          <w:spacing w:val="-4"/>
        </w:rPr>
        <w:t> </w:t>
      </w:r>
      <w:r>
        <w:rPr/>
        <w:t>Clinical</w:t>
      </w:r>
      <w:r>
        <w:rPr>
          <w:spacing w:val="-4"/>
        </w:rPr>
        <w:t> </w:t>
      </w:r>
      <w:r>
        <w:rPr/>
        <w:t>Phamacy</w:t>
      </w:r>
      <w:r>
        <w:rPr>
          <w:spacing w:val="-4"/>
        </w:rPr>
        <w:t> </w:t>
      </w:r>
      <w:r>
        <w:rPr/>
        <w:t>2006</w:t>
      </w:r>
      <w:r>
        <w:rPr>
          <w:spacing w:val="-4"/>
        </w:rPr>
        <w:t> </w:t>
      </w:r>
      <w:r>
        <w:rPr/>
        <w:t>Annual</w:t>
      </w:r>
      <w:r>
        <w:rPr>
          <w:spacing w:val="-4"/>
        </w:rPr>
        <w:t> </w:t>
      </w:r>
      <w:r>
        <w:rPr/>
        <w:t>Meeting,</w:t>
      </w:r>
      <w:r>
        <w:rPr>
          <w:spacing w:val="-4"/>
        </w:rPr>
        <w:t> </w:t>
      </w:r>
      <w:r>
        <w:rPr/>
        <w:t>St. Louis MO.</w:t>
      </w:r>
    </w:p>
    <w:p>
      <w:pPr>
        <w:pStyle w:val="BodyText"/>
        <w:ind w:hanging="361"/>
      </w:pPr>
      <w:r>
        <w:rPr/>
        <w:t>Chen,</w:t>
      </w:r>
      <w:r>
        <w:rPr>
          <w:spacing w:val="-3"/>
        </w:rPr>
        <w:t> </w:t>
      </w:r>
      <w:r>
        <w:rPr/>
        <w:t>T.C.,</w:t>
      </w:r>
      <w:r>
        <w:rPr>
          <w:spacing w:val="-3"/>
        </w:rPr>
        <w:t> </w:t>
      </w:r>
      <w:r>
        <w:rPr/>
        <w:t>Matten,</w:t>
      </w:r>
      <w:r>
        <w:rPr>
          <w:spacing w:val="-3"/>
        </w:rPr>
        <w:t> </w:t>
      </w:r>
      <w:r>
        <w:rPr/>
        <w:t>P.,</w:t>
      </w:r>
      <w:r>
        <w:rPr>
          <w:spacing w:val="-2"/>
        </w:rPr>
        <w:t> </w:t>
      </w:r>
      <w:r>
        <w:rPr>
          <w:b/>
        </w:rPr>
        <w:t>Rutledge,</w:t>
      </w:r>
      <w:r>
        <w:rPr>
          <w:b/>
          <w:spacing w:val="-3"/>
        </w:rPr>
        <w:t> </w:t>
      </w:r>
      <w:r>
        <w:rPr>
          <w:b/>
        </w:rPr>
        <w:t>D</w:t>
      </w:r>
      <w:r>
        <w:rPr/>
        <w:t>,</w:t>
      </w:r>
      <w:r>
        <w:rPr>
          <w:spacing w:val="-4"/>
        </w:rPr>
        <w:t> </w:t>
      </w:r>
      <w:r>
        <w:rPr/>
        <w:t>Quist,</w:t>
      </w:r>
      <w:r>
        <w:rPr>
          <w:spacing w:val="-3"/>
        </w:rPr>
        <w:t> </w:t>
      </w:r>
      <w:r>
        <w:rPr/>
        <w:t>R.,</w:t>
      </w:r>
      <w:r>
        <w:rPr>
          <w:spacing w:val="-3"/>
        </w:rPr>
        <w:t> </w:t>
      </w:r>
      <w:r>
        <w:rPr/>
        <w:t>Chung,</w:t>
      </w:r>
      <w:r>
        <w:rPr>
          <w:spacing w:val="-3"/>
        </w:rPr>
        <w:t> </w:t>
      </w:r>
      <w:r>
        <w:rPr/>
        <w:t>E.P.,</w:t>
      </w:r>
      <w:r>
        <w:rPr>
          <w:spacing w:val="-3"/>
        </w:rPr>
        <w:t> </w:t>
      </w:r>
      <w:r>
        <w:rPr/>
        <w:t>Wong,</w:t>
      </w:r>
      <w:r>
        <w:rPr>
          <w:spacing w:val="-3"/>
        </w:rPr>
        <w:t> </w:t>
      </w:r>
      <w:r>
        <w:rPr/>
        <w:t>S-F.</w:t>
      </w:r>
      <w:r>
        <w:rPr>
          <w:spacing w:val="-3"/>
        </w:rPr>
        <w:t> </w:t>
      </w:r>
      <w:r>
        <w:rPr/>
        <w:t>(2006,</w:t>
      </w:r>
      <w:r>
        <w:rPr>
          <w:spacing w:val="-3"/>
        </w:rPr>
        <w:t> </w:t>
      </w:r>
      <w:r>
        <w:rPr/>
        <w:t>October</w:t>
      </w:r>
      <w:r>
        <w:rPr>
          <w:spacing w:val="-3"/>
        </w:rPr>
        <w:t> </w:t>
      </w:r>
      <w:r>
        <w:rPr/>
        <w:t>26-29).</w:t>
      </w:r>
      <w:r>
        <w:rPr>
          <w:spacing w:val="-3"/>
        </w:rPr>
        <w:t> </w:t>
      </w:r>
      <w:r>
        <w:rPr/>
        <w:t>Implementing</w:t>
      </w:r>
      <w:r>
        <w:rPr>
          <w:spacing w:val="-3"/>
        </w:rPr>
        <w:t> </w:t>
      </w:r>
      <w:r>
        <w:rPr/>
        <w:t>a tobacco cessation training program for healthcare professionals in a community hospital setting. American College of Clinical Pharmacy 2006 Annual Meeting, St. Louis MO.</w:t>
      </w:r>
    </w:p>
    <w:p>
      <w:pPr>
        <w:pStyle w:val="BodyText"/>
        <w:ind w:left="591" w:right="206"/>
      </w:pPr>
      <w:r>
        <w:rPr>
          <w:b/>
        </w:rPr>
        <w:t>Rutledge,</w:t>
      </w:r>
      <w:r>
        <w:rPr>
          <w:b/>
          <w:spacing w:val="-3"/>
        </w:rPr>
        <w:t> </w:t>
      </w:r>
      <w:r>
        <w:rPr>
          <w:b/>
        </w:rPr>
        <w:t>D.N.</w:t>
      </w:r>
      <w:r>
        <w:rPr/>
        <w:t>,</w:t>
      </w:r>
      <w:r>
        <w:rPr>
          <w:spacing w:val="-3"/>
        </w:rPr>
        <w:t> </w:t>
      </w:r>
      <w:r>
        <w:rPr/>
        <w:t>Matten,</w:t>
      </w:r>
      <w:r>
        <w:rPr>
          <w:spacing w:val="-3"/>
        </w:rPr>
        <w:t> </w:t>
      </w:r>
      <w:r>
        <w:rPr/>
        <w:t>P.,</w:t>
      </w:r>
      <w:r>
        <w:rPr>
          <w:spacing w:val="-3"/>
        </w:rPr>
        <w:t> </w:t>
      </w:r>
      <w:r>
        <w:rPr/>
        <w:t>Wong,</w:t>
      </w:r>
      <w:r>
        <w:rPr>
          <w:spacing w:val="-3"/>
        </w:rPr>
        <w:t> </w:t>
      </w:r>
      <w:r>
        <w:rPr/>
        <w:t>S-F.,</w:t>
      </w:r>
      <w:r>
        <w:rPr>
          <w:spacing w:val="-3"/>
        </w:rPr>
        <w:t> </w:t>
      </w:r>
      <w:r>
        <w:rPr/>
        <w:t>Chung,</w:t>
      </w:r>
      <w:r>
        <w:rPr>
          <w:spacing w:val="-3"/>
        </w:rPr>
        <w:t> </w:t>
      </w:r>
      <w:r>
        <w:rPr/>
        <w:t>E.</w:t>
      </w:r>
      <w:r>
        <w:rPr>
          <w:spacing w:val="-3"/>
        </w:rPr>
        <w:t> </w:t>
      </w:r>
      <w:r>
        <w:rPr/>
        <w:t>(2007,</w:t>
      </w:r>
      <w:r>
        <w:rPr>
          <w:spacing w:val="-3"/>
        </w:rPr>
        <w:t> </w:t>
      </w:r>
      <w:r>
        <w:rPr/>
        <w:t>February</w:t>
      </w:r>
      <w:r>
        <w:rPr>
          <w:spacing w:val="-3"/>
        </w:rPr>
        <w:t> </w:t>
      </w:r>
      <w:r>
        <w:rPr/>
        <w:t>10).</w:t>
      </w:r>
      <w:r>
        <w:rPr>
          <w:spacing w:val="-3"/>
        </w:rPr>
        <w:t> </w:t>
      </w:r>
      <w:r>
        <w:rPr/>
        <w:t>Evaluation</w:t>
      </w:r>
      <w:r>
        <w:rPr>
          <w:spacing w:val="-3"/>
        </w:rPr>
        <w:t> </w:t>
      </w:r>
      <w:r>
        <w:rPr/>
        <w:t>of</w:t>
      </w:r>
      <w:r>
        <w:rPr>
          <w:spacing w:val="-3"/>
        </w:rPr>
        <w:t> </w:t>
      </w:r>
      <w:r>
        <w:rPr/>
        <w:t>a</w:t>
      </w:r>
      <w:r>
        <w:rPr>
          <w:spacing w:val="-3"/>
        </w:rPr>
        <w:t> </w:t>
      </w:r>
      <w:r>
        <w:rPr/>
        <w:t>Hospital</w:t>
      </w:r>
      <w:r>
        <w:rPr>
          <w:spacing w:val="-3"/>
        </w:rPr>
        <w:t> </w:t>
      </w:r>
      <w:r>
        <w:rPr/>
        <w:t>Staff</w:t>
      </w:r>
      <w:r>
        <w:rPr>
          <w:spacing w:val="-3"/>
        </w:rPr>
        <w:t> </w:t>
      </w:r>
      <w:r>
        <w:rPr/>
        <w:t>Training Program Focused on Smoking Cessation for Patients. 9</w:t>
      </w:r>
      <w:r>
        <w:rPr>
          <w:vertAlign w:val="superscript"/>
        </w:rPr>
        <w:t>th</w:t>
      </w:r>
      <w:r>
        <w:rPr>
          <w:vertAlign w:val="baseline"/>
        </w:rPr>
        <w:t> National Conference on Cancer Nursing Research, Hollywood CA.</w:t>
      </w:r>
    </w:p>
    <w:p>
      <w:pPr>
        <w:pStyle w:val="BodyText"/>
        <w:ind w:left="591"/>
      </w:pPr>
      <w:r>
        <w:rPr/>
        <w:t>Rojas-Cooley,</w:t>
      </w:r>
      <w:r>
        <w:rPr>
          <w:spacing w:val="-3"/>
        </w:rPr>
        <w:t> </w:t>
      </w:r>
      <w:r>
        <w:rPr/>
        <w:t>T.,</w:t>
      </w:r>
      <w:r>
        <w:rPr>
          <w:spacing w:val="-3"/>
        </w:rPr>
        <w:t> </w:t>
      </w:r>
      <w:r>
        <w:rPr>
          <w:b/>
        </w:rPr>
        <w:t>Rutledge,</w:t>
      </w:r>
      <w:r>
        <w:rPr>
          <w:b/>
          <w:spacing w:val="-3"/>
        </w:rPr>
        <w:t> </w:t>
      </w:r>
      <w:r>
        <w:rPr>
          <w:b/>
        </w:rPr>
        <w:t>D.N.</w:t>
      </w:r>
      <w:r>
        <w:rPr/>
        <w:t>,</w:t>
      </w:r>
      <w:r>
        <w:rPr>
          <w:spacing w:val="-3"/>
        </w:rPr>
        <w:t> </w:t>
      </w:r>
      <w:r>
        <w:rPr/>
        <w:t>Grant,</w:t>
      </w:r>
      <w:r>
        <w:rPr>
          <w:spacing w:val="-3"/>
        </w:rPr>
        <w:t> </w:t>
      </w:r>
      <w:r>
        <w:rPr/>
        <w:t>M.</w:t>
      </w:r>
      <w:r>
        <w:rPr>
          <w:spacing w:val="-3"/>
        </w:rPr>
        <w:t> </w:t>
      </w:r>
      <w:r>
        <w:rPr/>
        <w:t>(2007</w:t>
      </w:r>
      <w:r>
        <w:rPr>
          <w:spacing w:val="-3"/>
        </w:rPr>
        <w:t> </w:t>
      </w:r>
      <w:r>
        <w:rPr/>
        <w:t>April</w:t>
      </w:r>
      <w:r>
        <w:rPr>
          <w:spacing w:val="-3"/>
        </w:rPr>
        <w:t> </w:t>
      </w:r>
      <w:r>
        <w:rPr/>
        <w:t>24-27).</w:t>
      </w:r>
      <w:r>
        <w:rPr>
          <w:spacing w:val="-3"/>
        </w:rPr>
        <w:t> </w:t>
      </w:r>
      <w:r>
        <w:rPr/>
        <w:t>The</w:t>
      </w:r>
      <w:r>
        <w:rPr>
          <w:spacing w:val="-3"/>
        </w:rPr>
        <w:t> </w:t>
      </w:r>
      <w:r>
        <w:rPr/>
        <w:t>Nurse</w:t>
      </w:r>
      <w:r>
        <w:rPr>
          <w:spacing w:val="-3"/>
        </w:rPr>
        <w:t> </w:t>
      </w:r>
      <w:r>
        <w:rPr/>
        <w:t>Complementary</w:t>
      </w:r>
      <w:r>
        <w:rPr>
          <w:spacing w:val="-3"/>
        </w:rPr>
        <w:t> </w:t>
      </w:r>
      <w:r>
        <w:rPr/>
        <w:t>and</w:t>
      </w:r>
      <w:r>
        <w:rPr>
          <w:spacing w:val="-3"/>
        </w:rPr>
        <w:t> </w:t>
      </w:r>
      <w:r>
        <w:rPr/>
        <w:t>Alternative Medicine Instrument: Stability testing. 32</w:t>
      </w:r>
      <w:r>
        <w:rPr>
          <w:vertAlign w:val="superscript"/>
        </w:rPr>
        <w:t>nd</w:t>
      </w:r>
      <w:r>
        <w:rPr>
          <w:vertAlign w:val="baseline"/>
        </w:rPr>
        <w:t> Annual ONS Congress, Las Vegas</w:t>
      </w:r>
    </w:p>
    <w:p>
      <w:pPr>
        <w:pStyle w:val="BodyText"/>
        <w:ind w:right="206" w:hanging="361"/>
      </w:pPr>
      <w:r>
        <w:rPr/>
        <w:t>Wei,</w:t>
      </w:r>
      <w:r>
        <w:rPr>
          <w:spacing w:val="-3"/>
        </w:rPr>
        <w:t> </w:t>
      </w:r>
      <w:r>
        <w:rPr/>
        <w:t>C.</w:t>
      </w:r>
      <w:r>
        <w:rPr>
          <w:spacing w:val="-3"/>
        </w:rPr>
        <w:t> </w:t>
      </w:r>
      <w:r>
        <w:rPr/>
        <w:t>Y.,</w:t>
      </w:r>
      <w:r>
        <w:rPr>
          <w:spacing w:val="-3"/>
        </w:rPr>
        <w:t> </w:t>
      </w:r>
      <w:r>
        <w:rPr/>
        <w:t>Jones,</w:t>
      </w:r>
      <w:r>
        <w:rPr>
          <w:spacing w:val="-3"/>
        </w:rPr>
        <w:t> </w:t>
      </w:r>
      <w:r>
        <w:rPr/>
        <w:t>C.J.,</w:t>
      </w:r>
      <w:r>
        <w:rPr>
          <w:spacing w:val="-2"/>
        </w:rPr>
        <w:t> </w:t>
      </w:r>
      <w:r>
        <w:rPr>
          <w:b/>
        </w:rPr>
        <w:t>Rutledge,</w:t>
      </w:r>
      <w:r>
        <w:rPr>
          <w:b/>
          <w:spacing w:val="-3"/>
        </w:rPr>
        <w:t> </w:t>
      </w:r>
      <w:r>
        <w:rPr>
          <w:b/>
        </w:rPr>
        <w:t>D</w:t>
      </w:r>
      <w:r>
        <w:rPr/>
        <w:t>.,</w:t>
      </w:r>
      <w:r>
        <w:rPr>
          <w:spacing w:val="-3"/>
        </w:rPr>
        <w:t> </w:t>
      </w:r>
      <w:r>
        <w:rPr/>
        <w:t>Lindemann,</w:t>
      </w:r>
      <w:r>
        <w:rPr>
          <w:spacing w:val="-3"/>
        </w:rPr>
        <w:t> </w:t>
      </w:r>
      <w:r>
        <w:rPr/>
        <w:t>J.</w:t>
      </w:r>
      <w:r>
        <w:rPr>
          <w:spacing w:val="-3"/>
        </w:rPr>
        <w:t> </w:t>
      </w:r>
      <w:r>
        <w:rPr/>
        <w:t>(May/June</w:t>
      </w:r>
      <w:r>
        <w:rPr>
          <w:spacing w:val="-3"/>
        </w:rPr>
        <w:t> </w:t>
      </w:r>
      <w:r>
        <w:rPr/>
        <w:t>2007).</w:t>
      </w:r>
      <w:r>
        <w:rPr>
          <w:spacing w:val="-3"/>
        </w:rPr>
        <w:t> </w:t>
      </w:r>
      <w:r>
        <w:rPr/>
        <w:t>Effects</w:t>
      </w:r>
      <w:r>
        <w:rPr>
          <w:spacing w:val="-3"/>
        </w:rPr>
        <w:t> </w:t>
      </w:r>
      <w:r>
        <w:rPr/>
        <w:t>of</w:t>
      </w:r>
      <w:r>
        <w:rPr>
          <w:spacing w:val="-3"/>
        </w:rPr>
        <w:t> </w:t>
      </w:r>
      <w:r>
        <w:rPr/>
        <w:t>024</w:t>
      </w:r>
      <w:r>
        <w:rPr>
          <w:spacing w:val="-3"/>
        </w:rPr>
        <w:t> </w:t>
      </w:r>
      <w:r>
        <w:rPr/>
        <w:t>Essential</w:t>
      </w:r>
      <w:r>
        <w:rPr>
          <w:spacing w:val="-3"/>
        </w:rPr>
        <w:t> </w:t>
      </w:r>
      <w:r>
        <w:rPr/>
        <w:t>Oils</w:t>
      </w:r>
      <w:r>
        <w:rPr>
          <w:spacing w:val="-3"/>
        </w:rPr>
        <w:t> </w:t>
      </w:r>
      <w:r>
        <w:rPr/>
        <w:t>and Exercise in Women with Fibromyalgia. American College of Sports Medicine, New Orleans LA.</w:t>
      </w:r>
    </w:p>
    <w:p>
      <w:pPr>
        <w:pStyle w:val="BodyText"/>
        <w:ind w:left="591" w:right="118"/>
        <w:jc w:val="both"/>
      </w:pPr>
      <w:r>
        <w:rPr/>
        <w:t>Rutledge,</w:t>
      </w:r>
      <w:r>
        <w:rPr>
          <w:spacing w:val="-3"/>
        </w:rPr>
        <w:t> </w:t>
      </w:r>
      <w:r>
        <w:rPr/>
        <w:t>D.N.</w:t>
      </w:r>
      <w:r>
        <w:rPr>
          <w:spacing w:val="-3"/>
        </w:rPr>
        <w:t> </w:t>
      </w:r>
      <w:r>
        <w:rPr/>
        <w:t>(July</w:t>
      </w:r>
      <w:r>
        <w:rPr>
          <w:spacing w:val="-3"/>
        </w:rPr>
        <w:t> </w:t>
      </w:r>
      <w:r>
        <w:rPr/>
        <w:t>12-14</w:t>
      </w:r>
      <w:r>
        <w:rPr>
          <w:spacing w:val="-3"/>
        </w:rPr>
        <w:t> </w:t>
      </w:r>
      <w:r>
        <w:rPr/>
        <w:t>2007).</w:t>
      </w:r>
      <w:r>
        <w:rPr>
          <w:spacing w:val="-3"/>
        </w:rPr>
        <w:t> </w:t>
      </w:r>
      <w:r>
        <w:rPr/>
        <w:t>A</w:t>
      </w:r>
      <w:r>
        <w:rPr>
          <w:spacing w:val="-3"/>
        </w:rPr>
        <w:t> </w:t>
      </w:r>
      <w:r>
        <w:rPr/>
        <w:t>paradigm</w:t>
      </w:r>
      <w:r>
        <w:rPr>
          <w:spacing w:val="-3"/>
        </w:rPr>
        <w:t> </w:t>
      </w:r>
      <w:r>
        <w:rPr/>
        <w:t>shift</w:t>
      </w:r>
      <w:r>
        <w:rPr>
          <w:spacing w:val="-3"/>
        </w:rPr>
        <w:t> </w:t>
      </w:r>
      <w:r>
        <w:rPr/>
        <w:t>for</w:t>
      </w:r>
      <w:r>
        <w:rPr>
          <w:spacing w:val="-3"/>
        </w:rPr>
        <w:t> </w:t>
      </w:r>
      <w:r>
        <w:rPr/>
        <w:t>teaching</w:t>
      </w:r>
      <w:r>
        <w:rPr>
          <w:spacing w:val="-4"/>
        </w:rPr>
        <w:t> </w:t>
      </w:r>
      <w:r>
        <w:rPr/>
        <w:t>research:</w:t>
      </w:r>
      <w:r>
        <w:rPr>
          <w:spacing w:val="-3"/>
        </w:rPr>
        <w:t> </w:t>
      </w:r>
      <w:r>
        <w:rPr/>
        <w:t>Evidence-based</w:t>
      </w:r>
      <w:r>
        <w:rPr>
          <w:spacing w:val="-3"/>
        </w:rPr>
        <w:t> </w:t>
      </w:r>
      <w:r>
        <w:rPr/>
        <w:t>practice.</w:t>
      </w:r>
      <w:r>
        <w:rPr>
          <w:spacing w:val="-3"/>
        </w:rPr>
        <w:t> </w:t>
      </w:r>
      <w:r>
        <w:rPr/>
        <w:t>University</w:t>
      </w:r>
      <w:r>
        <w:rPr>
          <w:spacing w:val="-3"/>
        </w:rPr>
        <w:t> </w:t>
      </w:r>
      <w:r>
        <w:rPr/>
        <w:t>of Texas</w:t>
      </w:r>
      <w:r>
        <w:rPr>
          <w:spacing w:val="-1"/>
        </w:rPr>
        <w:t> </w:t>
      </w:r>
      <w:r>
        <w:rPr/>
        <w:t>Health</w:t>
      </w:r>
      <w:r>
        <w:rPr>
          <w:spacing w:val="-1"/>
        </w:rPr>
        <w:t> </w:t>
      </w:r>
      <w:r>
        <w:rPr/>
        <w:t>Science Center at San Antonio 6</w:t>
      </w:r>
      <w:r>
        <w:rPr>
          <w:vertAlign w:val="superscript"/>
        </w:rPr>
        <w:t>th</w:t>
      </w:r>
      <w:r>
        <w:rPr>
          <w:vertAlign w:val="baseline"/>
        </w:rPr>
        <w:t> Annual Summer Institute on Evidence-Based</w:t>
      </w:r>
      <w:r>
        <w:rPr>
          <w:spacing w:val="-1"/>
          <w:vertAlign w:val="baseline"/>
        </w:rPr>
        <w:t> </w:t>
      </w:r>
      <w:r>
        <w:rPr>
          <w:vertAlign w:val="baseline"/>
        </w:rPr>
        <w:t>Practice. San Antonio, Texas.</w:t>
      </w:r>
    </w:p>
    <w:p>
      <w:pPr>
        <w:pStyle w:val="BodyText"/>
        <w:ind w:left="591"/>
      </w:pPr>
      <w:r>
        <w:rPr/>
        <w:t>Jones, C. J., </w:t>
      </w:r>
      <w:r>
        <w:rPr>
          <w:b/>
        </w:rPr>
        <w:t>Rutledge, D. N.</w:t>
      </w:r>
      <w:r>
        <w:rPr/>
        <w:t>, Rigali, R., Just, N. (August 2007). Predictors of exercise volume in women with fibromyalgia</w:t>
      </w:r>
      <w:r>
        <w:rPr>
          <w:spacing w:val="-3"/>
        </w:rPr>
        <w:t> </w:t>
      </w:r>
      <w:r>
        <w:rPr/>
        <w:t>[FM].</w:t>
      </w:r>
      <w:r>
        <w:rPr>
          <w:spacing w:val="-3"/>
        </w:rPr>
        <w:t> </w:t>
      </w:r>
      <w:r>
        <w:rPr/>
        <w:t>The</w:t>
      </w:r>
      <w:r>
        <w:rPr>
          <w:spacing w:val="-3"/>
        </w:rPr>
        <w:t> </w:t>
      </w:r>
      <w:r>
        <w:rPr/>
        <w:t>International</w:t>
      </w:r>
      <w:r>
        <w:rPr>
          <w:spacing w:val="-3"/>
        </w:rPr>
        <w:t> </w:t>
      </w:r>
      <w:r>
        <w:rPr/>
        <w:t>MYOPAIN</w:t>
      </w:r>
      <w:r>
        <w:rPr>
          <w:spacing w:val="-3"/>
        </w:rPr>
        <w:t> </w:t>
      </w:r>
      <w:r>
        <w:rPr/>
        <w:t>Society</w:t>
      </w:r>
      <w:r>
        <w:rPr>
          <w:spacing w:val="-3"/>
        </w:rPr>
        <w:t> </w:t>
      </w:r>
      <w:r>
        <w:rPr/>
        <w:t>7th</w:t>
      </w:r>
      <w:r>
        <w:rPr>
          <w:spacing w:val="-3"/>
        </w:rPr>
        <w:t> </w:t>
      </w:r>
      <w:r>
        <w:rPr/>
        <w:t>World</w:t>
      </w:r>
      <w:r>
        <w:rPr>
          <w:spacing w:val="-4"/>
        </w:rPr>
        <w:t> </w:t>
      </w:r>
      <w:r>
        <w:rPr/>
        <w:t>Congress</w:t>
      </w:r>
      <w:r>
        <w:rPr>
          <w:spacing w:val="-3"/>
        </w:rPr>
        <w:t> </w:t>
      </w:r>
      <w:r>
        <w:rPr/>
        <w:t>on</w:t>
      </w:r>
      <w:r>
        <w:rPr>
          <w:spacing w:val="-4"/>
        </w:rPr>
        <w:t> </w:t>
      </w:r>
      <w:r>
        <w:rPr/>
        <w:t>Myofascial</w:t>
      </w:r>
      <w:r>
        <w:rPr>
          <w:spacing w:val="-3"/>
        </w:rPr>
        <w:t> </w:t>
      </w:r>
      <w:r>
        <w:rPr/>
        <w:t>Pain,</w:t>
      </w:r>
      <w:r>
        <w:rPr>
          <w:spacing w:val="-3"/>
        </w:rPr>
        <w:t> </w:t>
      </w:r>
      <w:r>
        <w:rPr/>
        <w:t>Washington </w:t>
      </w:r>
      <w:r>
        <w:rPr>
          <w:spacing w:val="-6"/>
        </w:rPr>
        <w:t>DC</w:t>
      </w:r>
    </w:p>
    <w:p>
      <w:pPr>
        <w:spacing w:before="0"/>
        <w:ind w:left="591" w:right="391" w:hanging="360"/>
        <w:jc w:val="left"/>
        <w:rPr>
          <w:sz w:val="20"/>
        </w:rPr>
      </w:pPr>
      <w:r>
        <w:rPr>
          <w:sz w:val="20"/>
        </w:rPr>
        <w:t>Jones, C.J., </w:t>
      </w:r>
      <w:r>
        <w:rPr>
          <w:b/>
          <w:sz w:val="20"/>
        </w:rPr>
        <w:t>Rutledge, D.N.</w:t>
      </w:r>
      <w:r>
        <w:rPr>
          <w:sz w:val="20"/>
        </w:rPr>
        <w:t>, Rooks, D.S., Matallana, L. &amp; Dupree-Jones, K. (2007). Perceived physical function</w:t>
      </w:r>
      <w:r>
        <w:rPr>
          <w:spacing w:val="40"/>
          <w:sz w:val="20"/>
        </w:rPr>
        <w:t> </w:t>
      </w:r>
      <w:r>
        <w:rPr>
          <w:sz w:val="20"/>
        </w:rPr>
        <w:t>levels</w:t>
      </w:r>
      <w:r>
        <w:rPr>
          <w:spacing w:val="40"/>
          <w:sz w:val="20"/>
        </w:rPr>
        <w:t> </w:t>
      </w:r>
      <w:r>
        <w:rPr>
          <w:sz w:val="20"/>
        </w:rPr>
        <w:t>of</w:t>
      </w:r>
      <w:r>
        <w:rPr>
          <w:spacing w:val="40"/>
          <w:sz w:val="20"/>
        </w:rPr>
        <w:t> </w:t>
      </w:r>
      <w:r>
        <w:rPr>
          <w:sz w:val="20"/>
        </w:rPr>
        <w:t>women</w:t>
      </w:r>
      <w:r>
        <w:rPr>
          <w:spacing w:val="40"/>
          <w:sz w:val="20"/>
        </w:rPr>
        <w:t> </w:t>
      </w:r>
      <w:r>
        <w:rPr>
          <w:sz w:val="20"/>
        </w:rPr>
        <w:t>with</w:t>
      </w:r>
      <w:r>
        <w:rPr>
          <w:spacing w:val="40"/>
          <w:sz w:val="20"/>
        </w:rPr>
        <w:t> </w:t>
      </w:r>
      <w:r>
        <w:rPr>
          <w:sz w:val="20"/>
        </w:rPr>
        <w:t>fibromyalgia.</w:t>
      </w:r>
      <w:r>
        <w:rPr>
          <w:spacing w:val="40"/>
          <w:sz w:val="20"/>
        </w:rPr>
        <w:t> </w:t>
      </w:r>
      <w:r>
        <w:rPr>
          <w:i/>
          <w:sz w:val="20"/>
        </w:rPr>
        <w:t>American</w:t>
      </w:r>
      <w:r>
        <w:rPr>
          <w:i/>
          <w:spacing w:val="40"/>
          <w:sz w:val="20"/>
        </w:rPr>
        <w:t> </w:t>
      </w:r>
      <w:r>
        <w:rPr>
          <w:i/>
          <w:sz w:val="20"/>
        </w:rPr>
        <w:t>College</w:t>
      </w:r>
      <w:r>
        <w:rPr>
          <w:i/>
          <w:spacing w:val="40"/>
          <w:sz w:val="20"/>
        </w:rPr>
        <w:t> </w:t>
      </w:r>
      <w:r>
        <w:rPr>
          <w:i/>
          <w:sz w:val="20"/>
        </w:rPr>
        <w:t>of</w:t>
      </w:r>
      <w:r>
        <w:rPr>
          <w:i/>
          <w:spacing w:val="40"/>
          <w:sz w:val="20"/>
        </w:rPr>
        <w:t> </w:t>
      </w:r>
      <w:r>
        <w:rPr>
          <w:i/>
          <w:sz w:val="20"/>
        </w:rPr>
        <w:t>Sports</w:t>
      </w:r>
      <w:r>
        <w:rPr>
          <w:i/>
          <w:spacing w:val="40"/>
          <w:sz w:val="20"/>
        </w:rPr>
        <w:t> </w:t>
      </w:r>
      <w:r>
        <w:rPr>
          <w:i/>
          <w:sz w:val="20"/>
        </w:rPr>
        <w:t>Medicine,</w:t>
      </w:r>
      <w:r>
        <w:rPr>
          <w:i/>
          <w:spacing w:val="40"/>
          <w:sz w:val="20"/>
        </w:rPr>
        <w:t> </w:t>
      </w:r>
      <w:r>
        <w:rPr>
          <w:sz w:val="20"/>
        </w:rPr>
        <w:t>Chicago.</w:t>
      </w:r>
    </w:p>
    <w:p>
      <w:pPr>
        <w:spacing w:after="0"/>
        <w:jc w:val="left"/>
        <w:rPr>
          <w:sz w:val="20"/>
        </w:rPr>
        <w:sectPr>
          <w:pgSz w:w="12240" w:h="15840"/>
          <w:pgMar w:header="1443" w:footer="0" w:top="1620" w:bottom="280" w:left="920" w:right="1040"/>
        </w:sectPr>
      </w:pPr>
    </w:p>
    <w:p>
      <w:pPr>
        <w:spacing w:before="0"/>
        <w:ind w:left="564" w:right="206" w:hanging="333"/>
        <w:jc w:val="left"/>
        <w:rPr>
          <w:sz w:val="20"/>
        </w:rPr>
      </w:pPr>
      <w:r>
        <w:rPr>
          <w:sz w:val="20"/>
        </w:rPr>
        <w:t>Jones,</w:t>
      </w:r>
      <w:r>
        <w:rPr>
          <w:spacing w:val="-3"/>
          <w:sz w:val="20"/>
        </w:rPr>
        <w:t> </w:t>
      </w:r>
      <w:r>
        <w:rPr>
          <w:sz w:val="20"/>
        </w:rPr>
        <w:t>C.J.,</w:t>
      </w:r>
      <w:r>
        <w:rPr>
          <w:spacing w:val="-3"/>
          <w:sz w:val="20"/>
        </w:rPr>
        <w:t> </w:t>
      </w:r>
      <w:r>
        <w:rPr>
          <w:b/>
          <w:sz w:val="20"/>
        </w:rPr>
        <w:t>Rutledge,</w:t>
      </w:r>
      <w:r>
        <w:rPr>
          <w:b/>
          <w:spacing w:val="-3"/>
          <w:sz w:val="20"/>
        </w:rPr>
        <w:t> </w:t>
      </w:r>
      <w:r>
        <w:rPr>
          <w:b/>
          <w:sz w:val="20"/>
        </w:rPr>
        <w:t>D.N.</w:t>
      </w:r>
      <w:r>
        <w:rPr>
          <w:sz w:val="20"/>
        </w:rPr>
        <w:t>,</w:t>
      </w:r>
      <w:r>
        <w:rPr>
          <w:spacing w:val="-3"/>
          <w:sz w:val="20"/>
        </w:rPr>
        <w:t> </w:t>
      </w:r>
      <w:r>
        <w:rPr>
          <w:sz w:val="20"/>
        </w:rPr>
        <w:t>Rigali,</w:t>
      </w:r>
      <w:r>
        <w:rPr>
          <w:spacing w:val="-3"/>
          <w:sz w:val="20"/>
        </w:rPr>
        <w:t> </w:t>
      </w:r>
      <w:r>
        <w:rPr>
          <w:sz w:val="20"/>
        </w:rPr>
        <w:t>R.,</w:t>
      </w:r>
      <w:r>
        <w:rPr>
          <w:spacing w:val="-3"/>
          <w:sz w:val="20"/>
        </w:rPr>
        <w:t> </w:t>
      </w:r>
      <w:r>
        <w:rPr>
          <w:sz w:val="20"/>
        </w:rPr>
        <w:t>Just,</w:t>
      </w:r>
      <w:r>
        <w:rPr>
          <w:spacing w:val="-3"/>
          <w:sz w:val="20"/>
        </w:rPr>
        <w:t> </w:t>
      </w:r>
      <w:r>
        <w:rPr>
          <w:sz w:val="20"/>
        </w:rPr>
        <w:t>N.</w:t>
      </w:r>
      <w:r>
        <w:rPr>
          <w:spacing w:val="-3"/>
          <w:sz w:val="20"/>
        </w:rPr>
        <w:t> </w:t>
      </w:r>
      <w:r>
        <w:rPr>
          <w:sz w:val="20"/>
        </w:rPr>
        <w:t>&amp;</w:t>
      </w:r>
      <w:r>
        <w:rPr>
          <w:spacing w:val="-3"/>
          <w:sz w:val="20"/>
        </w:rPr>
        <w:t> </w:t>
      </w:r>
      <w:r>
        <w:rPr>
          <w:sz w:val="20"/>
        </w:rPr>
        <w:t>Lee,</w:t>
      </w:r>
      <w:r>
        <w:rPr>
          <w:spacing w:val="-3"/>
          <w:sz w:val="20"/>
        </w:rPr>
        <w:t> </w:t>
      </w:r>
      <w:r>
        <w:rPr>
          <w:sz w:val="20"/>
        </w:rPr>
        <w:t>K.</w:t>
      </w:r>
      <w:r>
        <w:rPr>
          <w:spacing w:val="-3"/>
          <w:sz w:val="20"/>
        </w:rPr>
        <w:t> </w:t>
      </w:r>
      <w:r>
        <w:rPr>
          <w:sz w:val="20"/>
        </w:rPr>
        <w:t>(2007).</w:t>
      </w:r>
      <w:r>
        <w:rPr>
          <w:spacing w:val="-4"/>
          <w:sz w:val="20"/>
        </w:rPr>
        <w:t> </w:t>
      </w:r>
      <w:r>
        <w:rPr>
          <w:sz w:val="20"/>
        </w:rPr>
        <w:t>Effects</w:t>
      </w:r>
      <w:r>
        <w:rPr>
          <w:spacing w:val="-3"/>
          <w:sz w:val="20"/>
        </w:rPr>
        <w:t> </w:t>
      </w:r>
      <w:r>
        <w:rPr>
          <w:sz w:val="20"/>
        </w:rPr>
        <w:t>of</w:t>
      </w:r>
      <w:r>
        <w:rPr>
          <w:spacing w:val="-3"/>
          <w:sz w:val="20"/>
        </w:rPr>
        <w:t> </w:t>
      </w:r>
      <w:r>
        <w:rPr>
          <w:sz w:val="20"/>
        </w:rPr>
        <w:t>12-Week</w:t>
      </w:r>
      <w:r>
        <w:rPr>
          <w:spacing w:val="-2"/>
          <w:sz w:val="20"/>
        </w:rPr>
        <w:t> </w:t>
      </w:r>
      <w:r>
        <w:rPr>
          <w:sz w:val="20"/>
        </w:rPr>
        <w:t>Exercise</w:t>
      </w:r>
      <w:r>
        <w:rPr>
          <w:spacing w:val="-3"/>
          <w:sz w:val="20"/>
        </w:rPr>
        <w:t> </w:t>
      </w:r>
      <w:r>
        <w:rPr>
          <w:sz w:val="20"/>
        </w:rPr>
        <w:t>Program</w:t>
      </w:r>
      <w:r>
        <w:rPr>
          <w:spacing w:val="-3"/>
          <w:sz w:val="20"/>
        </w:rPr>
        <w:t> </w:t>
      </w:r>
      <w:r>
        <w:rPr>
          <w:sz w:val="20"/>
        </w:rPr>
        <w:t>in Women with Fibromyalgia (FM). </w:t>
      </w:r>
      <w:r>
        <w:rPr>
          <w:i/>
          <w:sz w:val="20"/>
        </w:rPr>
        <w:t>American Academy of Pain Management Proceedings, </w:t>
      </w:r>
      <w:r>
        <w:rPr>
          <w:sz w:val="20"/>
        </w:rPr>
        <w:t>Las Vegas.</w:t>
      </w:r>
    </w:p>
    <w:p>
      <w:pPr>
        <w:pStyle w:val="BodyText"/>
        <w:spacing w:line="230" w:lineRule="exact"/>
        <w:ind w:left="287" w:firstLine="0"/>
      </w:pPr>
      <w:r>
        <w:rPr/>
        <w:t>Rutledge,</w:t>
      </w:r>
      <w:r>
        <w:rPr>
          <w:spacing w:val="-8"/>
        </w:rPr>
        <w:t> </w:t>
      </w:r>
      <w:r>
        <w:rPr/>
        <w:t>D.N.</w:t>
      </w:r>
      <w:r>
        <w:rPr>
          <w:spacing w:val="-6"/>
        </w:rPr>
        <w:t> </w:t>
      </w:r>
      <w:r>
        <w:rPr/>
        <w:t>(October</w:t>
      </w:r>
      <w:r>
        <w:rPr>
          <w:spacing w:val="-6"/>
        </w:rPr>
        <w:t> </w:t>
      </w:r>
      <w:r>
        <w:rPr/>
        <w:t>18-19,</w:t>
      </w:r>
      <w:r>
        <w:rPr>
          <w:spacing w:val="-6"/>
        </w:rPr>
        <w:t> </w:t>
      </w:r>
      <w:r>
        <w:rPr/>
        <w:t>2007).</w:t>
      </w:r>
      <w:r>
        <w:rPr>
          <w:spacing w:val="-6"/>
        </w:rPr>
        <w:t> </w:t>
      </w:r>
      <w:r>
        <w:rPr/>
        <w:t>A</w:t>
      </w:r>
      <w:r>
        <w:rPr>
          <w:spacing w:val="-6"/>
        </w:rPr>
        <w:t> </w:t>
      </w:r>
      <w:r>
        <w:rPr/>
        <w:t>paradigm</w:t>
      </w:r>
      <w:r>
        <w:rPr>
          <w:spacing w:val="-4"/>
        </w:rPr>
        <w:t> </w:t>
      </w:r>
      <w:r>
        <w:rPr/>
        <w:t>shift</w:t>
      </w:r>
      <w:r>
        <w:rPr>
          <w:spacing w:val="-6"/>
        </w:rPr>
        <w:t> </w:t>
      </w:r>
      <w:r>
        <w:rPr/>
        <w:t>for</w:t>
      </w:r>
      <w:r>
        <w:rPr>
          <w:spacing w:val="-6"/>
        </w:rPr>
        <w:t> </w:t>
      </w:r>
      <w:r>
        <w:rPr/>
        <w:t>teaching</w:t>
      </w:r>
      <w:r>
        <w:rPr>
          <w:spacing w:val="-6"/>
        </w:rPr>
        <w:t> </w:t>
      </w:r>
      <w:r>
        <w:rPr/>
        <w:t>research:</w:t>
      </w:r>
      <w:r>
        <w:rPr>
          <w:spacing w:val="-6"/>
        </w:rPr>
        <w:t> </w:t>
      </w:r>
      <w:r>
        <w:rPr/>
        <w:t>Evidence-based</w:t>
      </w:r>
      <w:r>
        <w:rPr>
          <w:spacing w:val="-5"/>
        </w:rPr>
        <w:t> </w:t>
      </w:r>
      <w:r>
        <w:rPr>
          <w:spacing w:val="-2"/>
        </w:rPr>
        <w:t>practice.</w:t>
      </w:r>
    </w:p>
    <w:p>
      <w:pPr>
        <w:pStyle w:val="BodyText"/>
        <w:spacing w:line="230" w:lineRule="exact" w:before="1"/>
        <w:ind w:left="591" w:firstLine="0"/>
      </w:pPr>
      <w:r>
        <w:rPr/>
        <w:t>Odyssey</w:t>
      </w:r>
      <w:r>
        <w:rPr>
          <w:spacing w:val="-7"/>
        </w:rPr>
        <w:t> </w:t>
      </w:r>
      <w:r>
        <w:rPr/>
        <w:t>2007:</w:t>
      </w:r>
      <w:r>
        <w:rPr>
          <w:spacing w:val="-6"/>
        </w:rPr>
        <w:t> </w:t>
      </w:r>
      <w:r>
        <w:rPr/>
        <w:t>Building</w:t>
      </w:r>
      <w:r>
        <w:rPr>
          <w:spacing w:val="-7"/>
        </w:rPr>
        <w:t> </w:t>
      </w:r>
      <w:r>
        <w:rPr/>
        <w:t>a</w:t>
      </w:r>
      <w:r>
        <w:rPr>
          <w:spacing w:val="-6"/>
        </w:rPr>
        <w:t> </w:t>
      </w:r>
      <w:r>
        <w:rPr/>
        <w:t>Healthy</w:t>
      </w:r>
      <w:r>
        <w:rPr>
          <w:spacing w:val="-6"/>
        </w:rPr>
        <w:t> </w:t>
      </w:r>
      <w:r>
        <w:rPr/>
        <w:t>Profession,</w:t>
      </w:r>
      <w:r>
        <w:rPr>
          <w:spacing w:val="-7"/>
        </w:rPr>
        <w:t> </w:t>
      </w:r>
      <w:r>
        <w:rPr/>
        <w:t>Community,</w:t>
      </w:r>
      <w:r>
        <w:rPr>
          <w:spacing w:val="-6"/>
        </w:rPr>
        <w:t> </w:t>
      </w:r>
      <w:r>
        <w:rPr/>
        <w:t>Nation</w:t>
      </w:r>
      <w:r>
        <w:rPr>
          <w:spacing w:val="-6"/>
        </w:rPr>
        <w:t> </w:t>
      </w:r>
      <w:r>
        <w:rPr/>
        <w:t>&amp;</w:t>
      </w:r>
      <w:r>
        <w:rPr>
          <w:spacing w:val="-7"/>
        </w:rPr>
        <w:t> </w:t>
      </w:r>
      <w:r>
        <w:rPr/>
        <w:t>World.</w:t>
      </w:r>
      <w:r>
        <w:rPr>
          <w:spacing w:val="-6"/>
        </w:rPr>
        <w:t> </w:t>
      </w:r>
      <w:r>
        <w:rPr/>
        <w:t>San</w:t>
      </w:r>
      <w:r>
        <w:rPr>
          <w:spacing w:val="-7"/>
        </w:rPr>
        <w:t> </w:t>
      </w:r>
      <w:r>
        <w:rPr>
          <w:spacing w:val="-2"/>
        </w:rPr>
        <w:t>Diego.</w:t>
      </w:r>
    </w:p>
    <w:p>
      <w:pPr>
        <w:pStyle w:val="BodyText"/>
        <w:ind w:left="591" w:right="206"/>
      </w:pPr>
      <w:r>
        <w:rPr/>
        <w:t>Randazzo,</w:t>
      </w:r>
      <w:r>
        <w:rPr>
          <w:spacing w:val="-4"/>
        </w:rPr>
        <w:t> </w:t>
      </w:r>
      <w:r>
        <w:rPr/>
        <w:t>V.P.,</w:t>
      </w:r>
      <w:r>
        <w:rPr>
          <w:spacing w:val="-4"/>
        </w:rPr>
        <w:t> </w:t>
      </w:r>
      <w:r>
        <w:rPr>
          <w:b/>
        </w:rPr>
        <w:t>Rutledge,</w:t>
      </w:r>
      <w:r>
        <w:rPr>
          <w:b/>
          <w:spacing w:val="-4"/>
        </w:rPr>
        <w:t> </w:t>
      </w:r>
      <w:r>
        <w:rPr>
          <w:b/>
        </w:rPr>
        <w:t>D.N.</w:t>
      </w:r>
      <w:r>
        <w:rPr>
          <w:b/>
          <w:spacing w:val="-4"/>
        </w:rPr>
        <w:t> </w:t>
      </w:r>
      <w:r>
        <w:rPr/>
        <w:t>(October</w:t>
      </w:r>
      <w:r>
        <w:rPr>
          <w:spacing w:val="-4"/>
        </w:rPr>
        <w:t> </w:t>
      </w:r>
      <w:r>
        <w:rPr/>
        <w:t>18-19,</w:t>
      </w:r>
      <w:r>
        <w:rPr>
          <w:spacing w:val="-4"/>
        </w:rPr>
        <w:t> </w:t>
      </w:r>
      <w:r>
        <w:rPr/>
        <w:t>2007).</w:t>
      </w:r>
      <w:r>
        <w:rPr>
          <w:spacing w:val="-4"/>
        </w:rPr>
        <w:t> </w:t>
      </w:r>
      <w:r>
        <w:rPr/>
        <w:t>Systematic</w:t>
      </w:r>
      <w:r>
        <w:rPr>
          <w:spacing w:val="-4"/>
        </w:rPr>
        <w:t> </w:t>
      </w:r>
      <w:r>
        <w:rPr/>
        <w:t>sedation</w:t>
      </w:r>
      <w:r>
        <w:rPr>
          <w:spacing w:val="-4"/>
        </w:rPr>
        <w:t> </w:t>
      </w:r>
      <w:r>
        <w:rPr/>
        <w:t>for</w:t>
      </w:r>
      <w:r>
        <w:rPr>
          <w:spacing w:val="-4"/>
        </w:rPr>
        <w:t> </w:t>
      </w:r>
      <w:r>
        <w:rPr/>
        <w:t>mechanically</w:t>
      </w:r>
      <w:r>
        <w:rPr>
          <w:spacing w:val="-4"/>
        </w:rPr>
        <w:t> </w:t>
      </w:r>
      <w:r>
        <w:rPr/>
        <w:t>ventilated patients. Odyssey 2007: Building a Healthy Profession, Community, Nation &amp; World. San Diego.</w:t>
      </w:r>
    </w:p>
    <w:p>
      <w:pPr>
        <w:pStyle w:val="BodyText"/>
        <w:ind w:left="591" w:right="206"/>
      </w:pPr>
      <w:r>
        <w:rPr/>
        <w:t>Rutledge, D.N., Donaldson, N.E., Geiser, K., &amp; Aydin, C.E. (April 17-19, 2008). Can coaches impact fall prevention</w:t>
      </w:r>
      <w:r>
        <w:rPr>
          <w:spacing w:val="-3"/>
        </w:rPr>
        <w:t> </w:t>
      </w:r>
      <w:r>
        <w:rPr/>
        <w:t>efforts</w:t>
      </w:r>
      <w:r>
        <w:rPr>
          <w:spacing w:val="-3"/>
        </w:rPr>
        <w:t> </w:t>
      </w:r>
      <w:r>
        <w:rPr/>
        <w:t>and</w:t>
      </w:r>
      <w:r>
        <w:rPr>
          <w:spacing w:val="-3"/>
        </w:rPr>
        <w:t> </w:t>
      </w:r>
      <w:r>
        <w:rPr/>
        <w:t>fall</w:t>
      </w:r>
      <w:r>
        <w:rPr>
          <w:spacing w:val="-3"/>
        </w:rPr>
        <w:t> </w:t>
      </w:r>
      <w:r>
        <w:rPr/>
        <w:t>rates</w:t>
      </w:r>
      <w:r>
        <w:rPr>
          <w:spacing w:val="-3"/>
        </w:rPr>
        <w:t> </w:t>
      </w:r>
      <w:r>
        <w:rPr/>
        <w:t>in</w:t>
      </w:r>
      <w:r>
        <w:rPr>
          <w:spacing w:val="-3"/>
        </w:rPr>
        <w:t> </w:t>
      </w:r>
      <w:r>
        <w:rPr/>
        <w:t>California</w:t>
      </w:r>
      <w:r>
        <w:rPr>
          <w:spacing w:val="-3"/>
        </w:rPr>
        <w:t> </w:t>
      </w:r>
      <w:r>
        <w:rPr/>
        <w:t>hospitals?</w:t>
      </w:r>
      <w:r>
        <w:rPr>
          <w:spacing w:val="-4"/>
        </w:rPr>
        <w:t> </w:t>
      </w:r>
      <w:r>
        <w:rPr/>
        <w:t>“The</w:t>
      </w:r>
      <w:r>
        <w:rPr>
          <w:spacing w:val="-3"/>
        </w:rPr>
        <w:t> </w:t>
      </w:r>
      <w:r>
        <w:rPr/>
        <w:t>Circle</w:t>
      </w:r>
      <w:r>
        <w:rPr>
          <w:spacing w:val="-3"/>
        </w:rPr>
        <w:t> </w:t>
      </w:r>
      <w:r>
        <w:rPr/>
        <w:t>of</w:t>
      </w:r>
      <w:r>
        <w:rPr>
          <w:spacing w:val="-3"/>
        </w:rPr>
        <w:t> </w:t>
      </w:r>
      <w:r>
        <w:rPr/>
        <w:t>Nursing</w:t>
      </w:r>
      <w:r>
        <w:rPr>
          <w:spacing w:val="-3"/>
        </w:rPr>
        <w:t> </w:t>
      </w:r>
      <w:r>
        <w:rPr/>
        <w:t>Knowledge:</w:t>
      </w:r>
      <w:r>
        <w:rPr>
          <w:spacing w:val="-3"/>
        </w:rPr>
        <w:t> </w:t>
      </w:r>
      <w:r>
        <w:rPr/>
        <w:t>Education, Practice &amp; Research.” Western Institute of Nursing, Garden Grove CA.</w:t>
      </w:r>
    </w:p>
    <w:p>
      <w:pPr>
        <w:pStyle w:val="BodyText"/>
        <w:ind w:left="591" w:right="117"/>
        <w:jc w:val="both"/>
      </w:pPr>
      <w:r>
        <w:rPr/>
        <w:t>Rutledge,</w:t>
      </w:r>
      <w:r>
        <w:rPr>
          <w:spacing w:val="-2"/>
        </w:rPr>
        <w:t> </w:t>
      </w:r>
      <w:r>
        <w:rPr/>
        <w:t>D.N.,</w:t>
      </w:r>
      <w:r>
        <w:rPr>
          <w:spacing w:val="-2"/>
        </w:rPr>
        <w:t> </w:t>
      </w:r>
      <w:r>
        <w:rPr/>
        <w:t>Mouttapa,</w:t>
      </w:r>
      <w:r>
        <w:rPr>
          <w:spacing w:val="-4"/>
        </w:rPr>
        <w:t> </w:t>
      </w:r>
      <w:r>
        <w:rPr/>
        <w:t>M.,</w:t>
      </w:r>
      <w:r>
        <w:rPr>
          <w:spacing w:val="-2"/>
        </w:rPr>
        <w:t> </w:t>
      </w:r>
      <w:r>
        <w:rPr/>
        <w:t>Jones,</w:t>
      </w:r>
      <w:r>
        <w:rPr>
          <w:spacing w:val="-2"/>
        </w:rPr>
        <w:t> </w:t>
      </w:r>
      <w:r>
        <w:rPr/>
        <w:t>C.J.,</w:t>
      </w:r>
      <w:r>
        <w:rPr>
          <w:spacing w:val="-2"/>
        </w:rPr>
        <w:t> </w:t>
      </w:r>
      <w:r>
        <w:rPr/>
        <w:t>&amp;</w:t>
      </w:r>
      <w:r>
        <w:rPr>
          <w:spacing w:val="-2"/>
        </w:rPr>
        <w:t> </w:t>
      </w:r>
      <w:r>
        <w:rPr/>
        <w:t>Lewis,</w:t>
      </w:r>
      <w:r>
        <w:rPr>
          <w:spacing w:val="-2"/>
        </w:rPr>
        <w:t> </w:t>
      </w:r>
      <w:r>
        <w:rPr/>
        <w:t>D.</w:t>
      </w:r>
      <w:r>
        <w:rPr>
          <w:spacing w:val="-2"/>
        </w:rPr>
        <w:t> </w:t>
      </w:r>
      <w:r>
        <w:rPr/>
        <w:t>(April</w:t>
      </w:r>
      <w:r>
        <w:rPr>
          <w:spacing w:val="-2"/>
        </w:rPr>
        <w:t> </w:t>
      </w:r>
      <w:r>
        <w:rPr/>
        <w:t>17-19,</w:t>
      </w:r>
      <w:r>
        <w:rPr>
          <w:spacing w:val="-2"/>
        </w:rPr>
        <w:t> </w:t>
      </w:r>
      <w:r>
        <w:rPr/>
        <w:t>2008).</w:t>
      </w:r>
      <w:r>
        <w:rPr>
          <w:spacing w:val="-2"/>
        </w:rPr>
        <w:t> </w:t>
      </w:r>
      <w:r>
        <w:rPr/>
        <w:t>Effects</w:t>
      </w:r>
      <w:r>
        <w:rPr>
          <w:spacing w:val="-2"/>
        </w:rPr>
        <w:t> </w:t>
      </w:r>
      <w:r>
        <w:rPr/>
        <w:t>of</w:t>
      </w:r>
      <w:r>
        <w:rPr>
          <w:spacing w:val="-2"/>
        </w:rPr>
        <w:t> </w:t>
      </w:r>
      <w:r>
        <w:rPr/>
        <w:t>essential</w:t>
      </w:r>
      <w:r>
        <w:rPr>
          <w:spacing w:val="-2"/>
        </w:rPr>
        <w:t> </w:t>
      </w:r>
      <w:r>
        <w:rPr/>
        <w:t>oils</w:t>
      </w:r>
      <w:r>
        <w:rPr>
          <w:spacing w:val="-2"/>
        </w:rPr>
        <w:t> </w:t>
      </w:r>
      <w:r>
        <w:rPr/>
        <w:t>on</w:t>
      </w:r>
      <w:r>
        <w:rPr>
          <w:spacing w:val="-3"/>
        </w:rPr>
        <w:t> </w:t>
      </w:r>
      <w:r>
        <w:rPr/>
        <w:t>symptoms of exercising</w:t>
      </w:r>
      <w:r>
        <w:rPr>
          <w:spacing w:val="-1"/>
        </w:rPr>
        <w:t> </w:t>
      </w:r>
      <w:r>
        <w:rPr/>
        <w:t>women with fibromyalgia. “The Circle of Nursing Knowledge: Education, Practice &amp; Research.” Western Institute of Nursing, Garden Grove CA.</w:t>
      </w:r>
    </w:p>
    <w:p>
      <w:pPr>
        <w:pStyle w:val="BodyText"/>
        <w:ind w:left="591" w:right="142"/>
      </w:pPr>
      <w:r>
        <w:rPr/>
        <w:t>Rutledge,</w:t>
      </w:r>
      <w:r>
        <w:rPr>
          <w:spacing w:val="-3"/>
        </w:rPr>
        <w:t> </w:t>
      </w:r>
      <w:r>
        <w:rPr/>
        <w:t>D.N.,</w:t>
      </w:r>
      <w:r>
        <w:rPr>
          <w:spacing w:val="-3"/>
        </w:rPr>
        <w:t> </w:t>
      </w:r>
      <w:r>
        <w:rPr/>
        <w:t>Jones,</w:t>
      </w:r>
      <w:r>
        <w:rPr>
          <w:spacing w:val="-3"/>
        </w:rPr>
        <w:t> </w:t>
      </w:r>
      <w:r>
        <w:rPr/>
        <w:t>C.J.,</w:t>
      </w:r>
      <w:r>
        <w:rPr>
          <w:spacing w:val="-3"/>
        </w:rPr>
        <w:t> </w:t>
      </w:r>
      <w:r>
        <w:rPr/>
        <w:t>&amp;</w:t>
      </w:r>
      <w:r>
        <w:rPr>
          <w:spacing w:val="-3"/>
        </w:rPr>
        <w:t> </w:t>
      </w:r>
      <w:r>
        <w:rPr/>
        <w:t>Just</w:t>
      </w:r>
      <w:r>
        <w:rPr>
          <w:spacing w:val="-3"/>
        </w:rPr>
        <w:t> </w:t>
      </w:r>
      <w:r>
        <w:rPr/>
        <w:t>N.</w:t>
      </w:r>
      <w:r>
        <w:rPr>
          <w:spacing w:val="-3"/>
        </w:rPr>
        <w:t> </w:t>
      </w:r>
      <w:r>
        <w:rPr/>
        <w:t>(September</w:t>
      </w:r>
      <w:r>
        <w:rPr>
          <w:spacing w:val="-3"/>
        </w:rPr>
        <w:t> </w:t>
      </w:r>
      <w:r>
        <w:rPr/>
        <w:t>2008).</w:t>
      </w:r>
      <w:r>
        <w:rPr>
          <w:spacing w:val="-3"/>
        </w:rPr>
        <w:t> </w:t>
      </w:r>
      <w:r>
        <w:rPr/>
        <w:t>Pilot</w:t>
      </w:r>
      <w:r>
        <w:rPr>
          <w:spacing w:val="-3"/>
        </w:rPr>
        <w:t> </w:t>
      </w:r>
      <w:r>
        <w:rPr/>
        <w:t>study:</w:t>
      </w:r>
      <w:r>
        <w:rPr>
          <w:spacing w:val="-3"/>
        </w:rPr>
        <w:t> </w:t>
      </w:r>
      <w:r>
        <w:rPr/>
        <w:t>Effects</w:t>
      </w:r>
      <w:r>
        <w:rPr>
          <w:spacing w:val="-3"/>
        </w:rPr>
        <w:t> </w:t>
      </w:r>
      <w:r>
        <w:rPr/>
        <w:t>of</w:t>
      </w:r>
      <w:r>
        <w:rPr>
          <w:spacing w:val="-2"/>
        </w:rPr>
        <w:t> </w:t>
      </w:r>
      <w:r>
        <w:rPr/>
        <w:t>topical</w:t>
      </w:r>
      <w:r>
        <w:rPr>
          <w:spacing w:val="-3"/>
        </w:rPr>
        <w:t> </w:t>
      </w:r>
      <w:r>
        <w:rPr/>
        <w:t>essential</w:t>
      </w:r>
      <w:r>
        <w:rPr>
          <w:spacing w:val="-3"/>
        </w:rPr>
        <w:t> </w:t>
      </w:r>
      <w:r>
        <w:rPr/>
        <w:t>oils</w:t>
      </w:r>
      <w:r>
        <w:rPr>
          <w:spacing w:val="-3"/>
        </w:rPr>
        <w:t> </w:t>
      </w:r>
      <w:r>
        <w:rPr/>
        <w:t>on</w:t>
      </w:r>
      <w:r>
        <w:rPr>
          <w:spacing w:val="-3"/>
        </w:rPr>
        <w:t> </w:t>
      </w:r>
      <w:r>
        <w:rPr/>
        <w:t>exercise volume after a 12-week exercise program for women with fibromyalgia. Poster session at American Academy of Pain Management, Nashville TN.</w:t>
      </w:r>
    </w:p>
    <w:p>
      <w:pPr>
        <w:pStyle w:val="BodyText"/>
        <w:ind w:hanging="361"/>
      </w:pPr>
      <w:r>
        <w:rPr/>
        <w:t>Cherry,</w:t>
      </w:r>
      <w:r>
        <w:rPr>
          <w:spacing w:val="-3"/>
        </w:rPr>
        <w:t> </w:t>
      </w:r>
      <w:r>
        <w:rPr/>
        <w:t>B.</w:t>
      </w:r>
      <w:r>
        <w:rPr>
          <w:spacing w:val="-3"/>
        </w:rPr>
        <w:t> </w:t>
      </w:r>
      <w:r>
        <w:rPr/>
        <w:t>J.,</w:t>
      </w:r>
      <w:r>
        <w:rPr>
          <w:spacing w:val="-2"/>
        </w:rPr>
        <w:t> </w:t>
      </w:r>
      <w:r>
        <w:rPr/>
        <w:t>Jones,</w:t>
      </w:r>
      <w:r>
        <w:rPr>
          <w:spacing w:val="-3"/>
        </w:rPr>
        <w:t> </w:t>
      </w:r>
      <w:r>
        <w:rPr/>
        <w:t>C.J.,</w:t>
      </w:r>
      <w:r>
        <w:rPr>
          <w:spacing w:val="-3"/>
        </w:rPr>
        <w:t> </w:t>
      </w:r>
      <w:r>
        <w:rPr/>
        <w:t>Rutledge,</w:t>
      </w:r>
      <w:r>
        <w:rPr>
          <w:spacing w:val="-3"/>
        </w:rPr>
        <w:t> </w:t>
      </w:r>
      <w:r>
        <w:rPr/>
        <w:t>D.N.,</w:t>
      </w:r>
      <w:r>
        <w:rPr>
          <w:spacing w:val="-3"/>
        </w:rPr>
        <w:t> </w:t>
      </w:r>
      <w:r>
        <w:rPr/>
        <w:t>Weiss,</w:t>
      </w:r>
      <w:r>
        <w:rPr>
          <w:spacing w:val="-3"/>
        </w:rPr>
        <w:t> </w:t>
      </w:r>
      <w:r>
        <w:rPr/>
        <w:t>J.,</w:t>
      </w:r>
      <w:r>
        <w:rPr>
          <w:spacing w:val="-4"/>
        </w:rPr>
        <w:t> </w:t>
      </w:r>
      <w:r>
        <w:rPr>
          <w:i/>
        </w:rPr>
        <w:t>Barakat,</w:t>
      </w:r>
      <w:r>
        <w:rPr>
          <w:i/>
          <w:spacing w:val="-3"/>
        </w:rPr>
        <w:t> </w:t>
      </w:r>
      <w:r>
        <w:rPr>
          <w:i/>
        </w:rPr>
        <w:t>B.K.,</w:t>
      </w:r>
      <w:r>
        <w:rPr>
          <w:i/>
          <w:spacing w:val="-3"/>
        </w:rPr>
        <w:t> </w:t>
      </w:r>
      <w:r>
        <w:rPr/>
        <w:t>Zettel-Watson,</w:t>
      </w:r>
      <w:r>
        <w:rPr>
          <w:spacing w:val="-3"/>
        </w:rPr>
        <w:t> </w:t>
      </w:r>
      <w:r>
        <w:rPr/>
        <w:t>L,</w:t>
      </w:r>
      <w:r>
        <w:rPr>
          <w:spacing w:val="-3"/>
        </w:rPr>
        <w:t> </w:t>
      </w:r>
      <w:r>
        <w:rPr/>
        <w:t>Mouttapa,</w:t>
      </w:r>
      <w:r>
        <w:rPr>
          <w:spacing w:val="-3"/>
        </w:rPr>
        <w:t> </w:t>
      </w:r>
      <w:r>
        <w:rPr/>
        <w:t>M.,</w:t>
      </w:r>
      <w:r>
        <w:rPr>
          <w:spacing w:val="33"/>
        </w:rPr>
        <w:t> </w:t>
      </w:r>
      <w:r>
        <w:rPr/>
        <w:t>Just,</w:t>
      </w:r>
      <w:r>
        <w:rPr>
          <w:spacing w:val="-3"/>
        </w:rPr>
        <w:t> </w:t>
      </w:r>
      <w:r>
        <w:rPr/>
        <w:t>N.,</w:t>
      </w:r>
      <w:r>
        <w:rPr>
          <w:spacing w:val="-3"/>
        </w:rPr>
        <w:t> </w:t>
      </w:r>
      <w:r>
        <w:rPr/>
        <w:t>&amp; </w:t>
      </w:r>
      <w:r>
        <w:rPr>
          <w:i/>
        </w:rPr>
        <w:t>Aquino, J</w:t>
      </w:r>
      <w:r>
        <w:rPr/>
        <w:t>. (2009, March). Physical and cognitive performance in fibromyalgia and normal aging. Poster session presented at Cognitive Aging: Research &amp; Practice, Toronto Canada</w:t>
      </w:r>
    </w:p>
    <w:p>
      <w:pPr>
        <w:pStyle w:val="BodyText"/>
        <w:ind w:left="591"/>
      </w:pPr>
      <w:r>
        <w:rPr/>
        <w:t>Hernandez, D., Rose, D., Guimaraes, C., Rutledge, D., &amp; Jones, C.J. (2009, June). Multiple dimensions of balance</w:t>
      </w:r>
      <w:r>
        <w:rPr>
          <w:spacing w:val="-3"/>
        </w:rPr>
        <w:t> </w:t>
      </w:r>
      <w:r>
        <w:rPr/>
        <w:t>are</w:t>
      </w:r>
      <w:r>
        <w:rPr>
          <w:spacing w:val="-3"/>
        </w:rPr>
        <w:t> </w:t>
      </w:r>
      <w:r>
        <w:rPr/>
        <w:t>adversely</w:t>
      </w:r>
      <w:r>
        <w:rPr>
          <w:spacing w:val="-3"/>
        </w:rPr>
        <w:t> </w:t>
      </w:r>
      <w:r>
        <w:rPr/>
        <w:t>affected</w:t>
      </w:r>
      <w:r>
        <w:rPr>
          <w:spacing w:val="-3"/>
        </w:rPr>
        <w:t> </w:t>
      </w:r>
      <w:r>
        <w:rPr/>
        <w:t>in</w:t>
      </w:r>
      <w:r>
        <w:rPr>
          <w:spacing w:val="-3"/>
        </w:rPr>
        <w:t> </w:t>
      </w:r>
      <w:r>
        <w:rPr/>
        <w:t>older</w:t>
      </w:r>
      <w:r>
        <w:rPr>
          <w:spacing w:val="-4"/>
        </w:rPr>
        <w:t> </w:t>
      </w:r>
      <w:r>
        <w:rPr/>
        <w:t>adults</w:t>
      </w:r>
      <w:r>
        <w:rPr>
          <w:spacing w:val="-4"/>
        </w:rPr>
        <w:t> </w:t>
      </w:r>
      <w:r>
        <w:rPr/>
        <w:t>with</w:t>
      </w:r>
      <w:r>
        <w:rPr>
          <w:spacing w:val="-3"/>
        </w:rPr>
        <w:t> </w:t>
      </w:r>
      <w:r>
        <w:rPr/>
        <w:t>fibromyalgia.</w:t>
      </w:r>
      <w:r>
        <w:rPr>
          <w:spacing w:val="-3"/>
        </w:rPr>
        <w:t> </w:t>
      </w:r>
      <w:r>
        <w:rPr/>
        <w:t>Poster</w:t>
      </w:r>
      <w:r>
        <w:rPr>
          <w:spacing w:val="-4"/>
        </w:rPr>
        <w:t> </w:t>
      </w:r>
      <w:r>
        <w:rPr/>
        <w:t>session</w:t>
      </w:r>
      <w:r>
        <w:rPr>
          <w:spacing w:val="-3"/>
        </w:rPr>
        <w:t> </w:t>
      </w:r>
      <w:r>
        <w:rPr/>
        <w:t>presented</w:t>
      </w:r>
      <w:r>
        <w:rPr>
          <w:spacing w:val="-3"/>
        </w:rPr>
        <w:t> </w:t>
      </w:r>
      <w:r>
        <w:rPr/>
        <w:t>at</w:t>
      </w:r>
      <w:r>
        <w:rPr>
          <w:spacing w:val="-3"/>
        </w:rPr>
        <w:t> </w:t>
      </w:r>
      <w:r>
        <w:rPr/>
        <w:t>International Society for Posture and Gait Research Conference, Bologna, Italy.</w:t>
      </w:r>
    </w:p>
    <w:p>
      <w:pPr>
        <w:pStyle w:val="BodyText"/>
        <w:ind w:left="591" w:right="240"/>
        <w:jc w:val="both"/>
      </w:pPr>
      <w:r>
        <w:rPr>
          <w:i/>
        </w:rPr>
        <w:t>Aquino,</w:t>
      </w:r>
      <w:r>
        <w:rPr>
          <w:i/>
          <w:spacing w:val="-3"/>
        </w:rPr>
        <w:t> </w:t>
      </w:r>
      <w:r>
        <w:rPr>
          <w:i/>
        </w:rPr>
        <w:t>J.K</w:t>
      </w:r>
      <w:r>
        <w:rPr/>
        <w:t>,</w:t>
      </w:r>
      <w:r>
        <w:rPr>
          <w:spacing w:val="-3"/>
        </w:rPr>
        <w:t> </w:t>
      </w:r>
      <w:r>
        <w:rPr/>
        <w:t>Callahan,</w:t>
      </w:r>
      <w:r>
        <w:rPr>
          <w:spacing w:val="-3"/>
        </w:rPr>
        <w:t> </w:t>
      </w:r>
      <w:r>
        <w:rPr/>
        <w:t>E.,</w:t>
      </w:r>
      <w:r>
        <w:rPr>
          <w:spacing w:val="-2"/>
        </w:rPr>
        <w:t> </w:t>
      </w:r>
      <w:r>
        <w:rPr/>
        <w:t>Cayetano,</w:t>
      </w:r>
      <w:r>
        <w:rPr>
          <w:spacing w:val="-3"/>
        </w:rPr>
        <w:t> </w:t>
      </w:r>
      <w:r>
        <w:rPr/>
        <w:t>R.,</w:t>
      </w:r>
      <w:r>
        <w:rPr>
          <w:spacing w:val="-3"/>
        </w:rPr>
        <w:t> </w:t>
      </w:r>
      <w:r>
        <w:rPr/>
        <w:t>Rutledge,</w:t>
      </w:r>
      <w:r>
        <w:rPr>
          <w:spacing w:val="-3"/>
        </w:rPr>
        <w:t> </w:t>
      </w:r>
      <w:r>
        <w:rPr/>
        <w:t>D.N.,</w:t>
      </w:r>
      <w:r>
        <w:rPr>
          <w:spacing w:val="-3"/>
        </w:rPr>
        <w:t> </w:t>
      </w:r>
      <w:r>
        <w:rPr/>
        <w:t>&amp;</w:t>
      </w:r>
      <w:r>
        <w:rPr>
          <w:spacing w:val="-3"/>
        </w:rPr>
        <w:t> </w:t>
      </w:r>
      <w:r>
        <w:rPr/>
        <w:t>Jones,</w:t>
      </w:r>
      <w:r>
        <w:rPr>
          <w:spacing w:val="-3"/>
        </w:rPr>
        <w:t> </w:t>
      </w:r>
      <w:r>
        <w:rPr/>
        <w:t>C.J.</w:t>
      </w:r>
      <w:r>
        <w:rPr>
          <w:spacing w:val="-3"/>
        </w:rPr>
        <w:t> </w:t>
      </w:r>
      <w:r>
        <w:rPr/>
        <w:t>(2009,</w:t>
      </w:r>
      <w:r>
        <w:rPr>
          <w:spacing w:val="-3"/>
        </w:rPr>
        <w:t> </w:t>
      </w:r>
      <w:r>
        <w:rPr/>
        <w:t>October).</w:t>
      </w:r>
      <w:r>
        <w:rPr>
          <w:spacing w:val="-2"/>
        </w:rPr>
        <w:t> </w:t>
      </w:r>
      <w:r>
        <w:rPr/>
        <w:t>Impact</w:t>
      </w:r>
      <w:r>
        <w:rPr>
          <w:spacing w:val="-3"/>
        </w:rPr>
        <w:t> </w:t>
      </w:r>
      <w:r>
        <w:rPr/>
        <w:t>of</w:t>
      </w:r>
      <w:r>
        <w:rPr>
          <w:spacing w:val="-3"/>
        </w:rPr>
        <w:t> </w:t>
      </w:r>
      <w:r>
        <w:rPr/>
        <w:t>body</w:t>
      </w:r>
      <w:r>
        <w:rPr>
          <w:spacing w:val="-3"/>
        </w:rPr>
        <w:t> </w:t>
      </w:r>
      <w:r>
        <w:rPr/>
        <w:t>fatness on</w:t>
      </w:r>
      <w:r>
        <w:rPr>
          <w:spacing w:val="-1"/>
        </w:rPr>
        <w:t> </w:t>
      </w:r>
      <w:r>
        <w:rPr/>
        <w:t>core</w:t>
      </w:r>
      <w:r>
        <w:rPr>
          <w:spacing w:val="-1"/>
        </w:rPr>
        <w:t> </w:t>
      </w:r>
      <w:r>
        <w:rPr/>
        <w:t>symptoms</w:t>
      </w:r>
      <w:r>
        <w:rPr>
          <w:spacing w:val="-1"/>
        </w:rPr>
        <w:t> </w:t>
      </w:r>
      <w:r>
        <w:rPr/>
        <w:t>of</w:t>
      </w:r>
      <w:r>
        <w:rPr>
          <w:spacing w:val="-1"/>
        </w:rPr>
        <w:t> </w:t>
      </w:r>
      <w:r>
        <w:rPr/>
        <w:t>fibromyalgia</w:t>
      </w:r>
      <w:r>
        <w:rPr>
          <w:spacing w:val="-1"/>
        </w:rPr>
        <w:t> </w:t>
      </w:r>
      <w:r>
        <w:rPr/>
        <w:t>in</w:t>
      </w:r>
      <w:r>
        <w:rPr>
          <w:spacing w:val="-1"/>
        </w:rPr>
        <w:t> </w:t>
      </w:r>
      <w:r>
        <w:rPr/>
        <w:t>people</w:t>
      </w:r>
      <w:r>
        <w:rPr>
          <w:spacing w:val="-1"/>
        </w:rPr>
        <w:t> </w:t>
      </w:r>
      <w:r>
        <w:rPr/>
        <w:t>aged</w:t>
      </w:r>
      <w:r>
        <w:rPr>
          <w:spacing w:val="-1"/>
        </w:rPr>
        <w:t> </w:t>
      </w:r>
      <w:r>
        <w:rPr/>
        <w:t>50+. Poster</w:t>
      </w:r>
      <w:r>
        <w:rPr>
          <w:spacing w:val="-2"/>
        </w:rPr>
        <w:t> </w:t>
      </w:r>
      <w:r>
        <w:rPr/>
        <w:t>session</w:t>
      </w:r>
      <w:r>
        <w:rPr>
          <w:spacing w:val="-1"/>
        </w:rPr>
        <w:t> </w:t>
      </w:r>
      <w:r>
        <w:rPr/>
        <w:t>presented</w:t>
      </w:r>
      <w:r>
        <w:rPr>
          <w:spacing w:val="-1"/>
        </w:rPr>
        <w:t> </w:t>
      </w:r>
      <w:r>
        <w:rPr/>
        <w:t>at</w:t>
      </w:r>
      <w:r>
        <w:rPr>
          <w:spacing w:val="-1"/>
        </w:rPr>
        <w:t> </w:t>
      </w:r>
      <w:r>
        <w:rPr/>
        <w:t>American</w:t>
      </w:r>
      <w:r>
        <w:rPr>
          <w:spacing w:val="-1"/>
        </w:rPr>
        <w:t> </w:t>
      </w:r>
      <w:r>
        <w:rPr/>
        <w:t>Academy</w:t>
      </w:r>
      <w:r>
        <w:rPr>
          <w:spacing w:val="-1"/>
        </w:rPr>
        <w:t> </w:t>
      </w:r>
      <w:r>
        <w:rPr/>
        <w:t>for Pain Management, Phoenix, AZ.</w:t>
      </w:r>
    </w:p>
    <w:p>
      <w:pPr>
        <w:pStyle w:val="BodyText"/>
        <w:ind w:left="591" w:right="206"/>
      </w:pPr>
      <w:r>
        <w:rPr>
          <w:i/>
        </w:rPr>
        <w:t>Shimizu,</w:t>
      </w:r>
      <w:r>
        <w:rPr>
          <w:i/>
          <w:spacing w:val="-3"/>
        </w:rPr>
        <w:t> </w:t>
      </w:r>
      <w:r>
        <w:rPr>
          <w:i/>
        </w:rPr>
        <w:t>R.,</w:t>
      </w:r>
      <w:r>
        <w:rPr>
          <w:i/>
          <w:spacing w:val="-2"/>
        </w:rPr>
        <w:t> </w:t>
      </w:r>
      <w:r>
        <w:rPr>
          <w:i/>
        </w:rPr>
        <w:t>Diosdado,</w:t>
      </w:r>
      <w:r>
        <w:rPr>
          <w:i/>
          <w:spacing w:val="-3"/>
        </w:rPr>
        <w:t> </w:t>
      </w:r>
      <w:r>
        <w:rPr>
          <w:i/>
        </w:rPr>
        <w:t>S.,</w:t>
      </w:r>
      <w:r>
        <w:rPr>
          <w:i/>
          <w:spacing w:val="-1"/>
        </w:rPr>
        <w:t> </w:t>
      </w:r>
      <w:r>
        <w:rPr/>
        <w:t>Cherry,</w:t>
      </w:r>
      <w:r>
        <w:rPr>
          <w:spacing w:val="-3"/>
        </w:rPr>
        <w:t> </w:t>
      </w:r>
      <w:r>
        <w:rPr/>
        <w:t>B.</w:t>
      </w:r>
      <w:r>
        <w:rPr>
          <w:spacing w:val="-3"/>
        </w:rPr>
        <w:t> </w:t>
      </w:r>
      <w:r>
        <w:rPr/>
        <w:t>J.,</w:t>
      </w:r>
      <w:r>
        <w:rPr>
          <w:spacing w:val="-3"/>
        </w:rPr>
        <w:t> </w:t>
      </w:r>
      <w:r>
        <w:rPr/>
        <w:t>Zettel-Watson,</w:t>
      </w:r>
      <w:r>
        <w:rPr>
          <w:spacing w:val="-3"/>
        </w:rPr>
        <w:t> </w:t>
      </w:r>
      <w:r>
        <w:rPr/>
        <w:t>L.,</w:t>
      </w:r>
      <w:r>
        <w:rPr>
          <w:spacing w:val="-3"/>
        </w:rPr>
        <w:t> </w:t>
      </w:r>
      <w:r>
        <w:rPr/>
        <w:t>Rutledge,</w:t>
      </w:r>
      <w:r>
        <w:rPr>
          <w:spacing w:val="-3"/>
        </w:rPr>
        <w:t> </w:t>
      </w:r>
      <w:r>
        <w:rPr/>
        <w:t>D.,</w:t>
      </w:r>
      <w:r>
        <w:rPr>
          <w:spacing w:val="-3"/>
        </w:rPr>
        <w:t> </w:t>
      </w:r>
      <w:r>
        <w:rPr/>
        <w:t>&amp;</w:t>
      </w:r>
      <w:r>
        <w:rPr>
          <w:spacing w:val="-3"/>
        </w:rPr>
        <w:t> </w:t>
      </w:r>
      <w:r>
        <w:rPr/>
        <w:t>Jones,</w:t>
      </w:r>
      <w:r>
        <w:rPr>
          <w:spacing w:val="-3"/>
        </w:rPr>
        <w:t> </w:t>
      </w:r>
      <w:r>
        <w:rPr/>
        <w:t>C.J.</w:t>
      </w:r>
      <w:r>
        <w:rPr>
          <w:spacing w:val="-3"/>
        </w:rPr>
        <w:t> </w:t>
      </w:r>
      <w:r>
        <w:rPr/>
        <w:t>(2009,</w:t>
      </w:r>
      <w:r>
        <w:rPr>
          <w:spacing w:val="-4"/>
        </w:rPr>
        <w:t> </w:t>
      </w:r>
      <w:r>
        <w:rPr/>
        <w:t>October).</w:t>
      </w:r>
      <w:r>
        <w:rPr>
          <w:spacing w:val="-3"/>
        </w:rPr>
        <w:t> </w:t>
      </w:r>
      <w:r>
        <w:rPr/>
        <w:t>Impact of fibromyalgia ADL pain on cognitive performance. Poster session presented at American Academy for Pain Management, Phoenix, AZ.</w:t>
      </w:r>
    </w:p>
    <w:p>
      <w:pPr>
        <w:spacing w:before="0"/>
        <w:ind w:left="231" w:right="0" w:firstLine="0"/>
        <w:jc w:val="left"/>
        <w:rPr>
          <w:sz w:val="20"/>
        </w:rPr>
      </w:pPr>
      <w:r>
        <w:rPr>
          <w:sz w:val="20"/>
        </w:rPr>
        <w:t>Zettel-Watson,</w:t>
      </w:r>
      <w:r>
        <w:rPr>
          <w:spacing w:val="-8"/>
          <w:sz w:val="20"/>
        </w:rPr>
        <w:t> </w:t>
      </w:r>
      <w:r>
        <w:rPr>
          <w:sz w:val="20"/>
        </w:rPr>
        <w:t>L.</w:t>
      </w:r>
      <w:r>
        <w:rPr>
          <w:spacing w:val="-6"/>
          <w:sz w:val="20"/>
        </w:rPr>
        <w:t> </w:t>
      </w:r>
      <w:r>
        <w:rPr>
          <w:i/>
          <w:sz w:val="20"/>
        </w:rPr>
        <w:t>Bateham,</w:t>
      </w:r>
      <w:r>
        <w:rPr>
          <w:i/>
          <w:spacing w:val="-5"/>
          <w:sz w:val="20"/>
        </w:rPr>
        <w:t> </w:t>
      </w:r>
      <w:r>
        <w:rPr>
          <w:i/>
          <w:sz w:val="20"/>
        </w:rPr>
        <w:t>A.,</w:t>
      </w:r>
      <w:r>
        <w:rPr>
          <w:i/>
          <w:spacing w:val="-6"/>
          <w:sz w:val="20"/>
        </w:rPr>
        <w:t> </w:t>
      </w:r>
      <w:r>
        <w:rPr>
          <w:i/>
          <w:sz w:val="20"/>
        </w:rPr>
        <w:t>Diosdado,</w:t>
      </w:r>
      <w:r>
        <w:rPr>
          <w:i/>
          <w:spacing w:val="-6"/>
          <w:sz w:val="20"/>
        </w:rPr>
        <w:t> </w:t>
      </w:r>
      <w:r>
        <w:rPr>
          <w:i/>
          <w:sz w:val="20"/>
        </w:rPr>
        <w:t>S.,</w:t>
      </w:r>
      <w:r>
        <w:rPr>
          <w:i/>
          <w:spacing w:val="-5"/>
          <w:sz w:val="20"/>
        </w:rPr>
        <w:t> </w:t>
      </w:r>
      <w:r>
        <w:rPr>
          <w:i/>
          <w:sz w:val="20"/>
        </w:rPr>
        <w:t>Shimizu,</w:t>
      </w:r>
      <w:r>
        <w:rPr>
          <w:i/>
          <w:spacing w:val="-6"/>
          <w:sz w:val="20"/>
        </w:rPr>
        <w:t> </w:t>
      </w:r>
      <w:r>
        <w:rPr>
          <w:i/>
          <w:sz w:val="20"/>
        </w:rPr>
        <w:t>R.,</w:t>
      </w:r>
      <w:r>
        <w:rPr>
          <w:i/>
          <w:spacing w:val="-6"/>
          <w:sz w:val="20"/>
        </w:rPr>
        <w:t> </w:t>
      </w:r>
      <w:r>
        <w:rPr>
          <w:i/>
          <w:sz w:val="20"/>
        </w:rPr>
        <w:t>J.,</w:t>
      </w:r>
      <w:r>
        <w:rPr>
          <w:i/>
          <w:spacing w:val="-6"/>
          <w:sz w:val="20"/>
        </w:rPr>
        <w:t> </w:t>
      </w:r>
      <w:r>
        <w:rPr>
          <w:i/>
          <w:sz w:val="20"/>
        </w:rPr>
        <w:t>Oliveros,</w:t>
      </w:r>
      <w:r>
        <w:rPr>
          <w:i/>
          <w:spacing w:val="-7"/>
          <w:sz w:val="20"/>
        </w:rPr>
        <w:t> </w:t>
      </w:r>
      <w:r>
        <w:rPr>
          <w:i/>
          <w:sz w:val="20"/>
        </w:rPr>
        <w:t>J.,</w:t>
      </w:r>
      <w:r>
        <w:rPr>
          <w:i/>
          <w:spacing w:val="-5"/>
          <w:sz w:val="20"/>
        </w:rPr>
        <w:t> </w:t>
      </w:r>
      <w:r>
        <w:rPr>
          <w:sz w:val="20"/>
        </w:rPr>
        <w:t>Cherry,</w:t>
      </w:r>
      <w:r>
        <w:rPr>
          <w:spacing w:val="-5"/>
          <w:sz w:val="20"/>
        </w:rPr>
        <w:t> </w:t>
      </w:r>
      <w:r>
        <w:rPr>
          <w:sz w:val="20"/>
        </w:rPr>
        <w:t>B.,</w:t>
      </w:r>
      <w:r>
        <w:rPr>
          <w:spacing w:val="-6"/>
          <w:sz w:val="20"/>
        </w:rPr>
        <w:t> </w:t>
      </w:r>
      <w:r>
        <w:rPr>
          <w:sz w:val="20"/>
        </w:rPr>
        <w:t>Rutledge,</w:t>
      </w:r>
      <w:r>
        <w:rPr>
          <w:spacing w:val="-6"/>
          <w:sz w:val="20"/>
        </w:rPr>
        <w:t> </w:t>
      </w:r>
      <w:r>
        <w:rPr>
          <w:sz w:val="20"/>
        </w:rPr>
        <w:t>D.,</w:t>
      </w:r>
      <w:r>
        <w:rPr>
          <w:spacing w:val="-6"/>
          <w:sz w:val="20"/>
        </w:rPr>
        <w:t> </w:t>
      </w:r>
      <w:r>
        <w:rPr>
          <w:sz w:val="20"/>
        </w:rPr>
        <w:t>&amp;</w:t>
      </w:r>
      <w:r>
        <w:rPr>
          <w:spacing w:val="-6"/>
          <w:sz w:val="20"/>
        </w:rPr>
        <w:t> </w:t>
      </w:r>
      <w:r>
        <w:rPr>
          <w:sz w:val="20"/>
        </w:rPr>
        <w:t>Jones,</w:t>
      </w:r>
      <w:r>
        <w:rPr>
          <w:spacing w:val="-5"/>
          <w:sz w:val="20"/>
        </w:rPr>
        <w:t> C.</w:t>
      </w:r>
    </w:p>
    <w:p>
      <w:pPr>
        <w:pStyle w:val="BodyText"/>
        <w:ind w:left="591" w:firstLine="0"/>
      </w:pPr>
      <w:r>
        <w:rPr/>
        <w:t>J. (2009, November). The impact of social support on functionality of older adults with and without fibromyalgia.</w:t>
      </w:r>
      <w:r>
        <w:rPr>
          <w:spacing w:val="-4"/>
        </w:rPr>
        <w:t> </w:t>
      </w:r>
      <w:r>
        <w:rPr/>
        <w:t>Poster</w:t>
      </w:r>
      <w:r>
        <w:rPr>
          <w:spacing w:val="-5"/>
        </w:rPr>
        <w:t> </w:t>
      </w:r>
      <w:r>
        <w:rPr/>
        <w:t>session</w:t>
      </w:r>
      <w:r>
        <w:rPr>
          <w:spacing w:val="-4"/>
        </w:rPr>
        <w:t> </w:t>
      </w:r>
      <w:r>
        <w:rPr/>
        <w:t>presented</w:t>
      </w:r>
      <w:r>
        <w:rPr>
          <w:spacing w:val="-4"/>
        </w:rPr>
        <w:t> </w:t>
      </w:r>
      <w:r>
        <w:rPr/>
        <w:t>at</w:t>
      </w:r>
      <w:r>
        <w:rPr>
          <w:spacing w:val="-4"/>
        </w:rPr>
        <w:t> </w:t>
      </w:r>
      <w:r>
        <w:rPr/>
        <w:t>Gerontological</w:t>
      </w:r>
      <w:r>
        <w:rPr>
          <w:spacing w:val="-4"/>
        </w:rPr>
        <w:t> </w:t>
      </w:r>
      <w:r>
        <w:rPr/>
        <w:t>Society</w:t>
      </w:r>
      <w:r>
        <w:rPr>
          <w:spacing w:val="-4"/>
        </w:rPr>
        <w:t> </w:t>
      </w:r>
      <w:r>
        <w:rPr/>
        <w:t>of</w:t>
      </w:r>
      <w:r>
        <w:rPr>
          <w:spacing w:val="-4"/>
        </w:rPr>
        <w:t> </w:t>
      </w:r>
      <w:r>
        <w:rPr/>
        <w:t>America</w:t>
      </w:r>
      <w:r>
        <w:rPr>
          <w:spacing w:val="-5"/>
        </w:rPr>
        <w:t> </w:t>
      </w:r>
      <w:r>
        <w:rPr/>
        <w:t>Conference,</w:t>
      </w:r>
      <w:r>
        <w:rPr>
          <w:spacing w:val="-4"/>
        </w:rPr>
        <w:t> </w:t>
      </w:r>
      <w:r>
        <w:rPr/>
        <w:t>Atlanta</w:t>
      </w:r>
      <w:r>
        <w:rPr>
          <w:spacing w:val="-4"/>
        </w:rPr>
        <w:t> </w:t>
      </w:r>
      <w:r>
        <w:rPr/>
        <w:t>GA.</w:t>
      </w:r>
    </w:p>
    <w:p>
      <w:pPr>
        <w:pStyle w:val="BodyText"/>
        <w:ind w:left="591" w:hanging="361"/>
      </w:pPr>
      <w:r>
        <w:rPr/>
        <w:t>Rutledge,</w:t>
      </w:r>
      <w:r>
        <w:rPr>
          <w:spacing w:val="-3"/>
        </w:rPr>
        <w:t> </w:t>
      </w:r>
      <w:r>
        <w:rPr/>
        <w:t>D.N.,</w:t>
      </w:r>
      <w:r>
        <w:rPr>
          <w:spacing w:val="-3"/>
        </w:rPr>
        <w:t> </w:t>
      </w:r>
      <w:r>
        <w:rPr/>
        <w:t>Jones,</w:t>
      </w:r>
      <w:r>
        <w:rPr>
          <w:spacing w:val="-3"/>
        </w:rPr>
        <w:t> </w:t>
      </w:r>
      <w:r>
        <w:rPr/>
        <w:t>C.</w:t>
      </w:r>
      <w:r>
        <w:rPr>
          <w:spacing w:val="-3"/>
        </w:rPr>
        <w:t> </w:t>
      </w:r>
      <w:r>
        <w:rPr/>
        <w:t>J.,</w:t>
      </w:r>
      <w:r>
        <w:rPr>
          <w:spacing w:val="-3"/>
        </w:rPr>
        <w:t> </w:t>
      </w:r>
      <w:r>
        <w:rPr/>
        <w:t>Cherry,</w:t>
      </w:r>
      <w:r>
        <w:rPr>
          <w:spacing w:val="-3"/>
        </w:rPr>
        <w:t> </w:t>
      </w:r>
      <w:r>
        <w:rPr/>
        <w:t>B.,</w:t>
      </w:r>
      <w:r>
        <w:rPr>
          <w:spacing w:val="-3"/>
        </w:rPr>
        <w:t> </w:t>
      </w:r>
      <w:r>
        <w:rPr/>
        <w:t>Zettel-Watson,</w:t>
      </w:r>
      <w:r>
        <w:rPr>
          <w:spacing w:val="-3"/>
        </w:rPr>
        <w:t> </w:t>
      </w:r>
      <w:r>
        <w:rPr/>
        <w:t>L.,</w:t>
      </w:r>
      <w:r>
        <w:rPr>
          <w:spacing w:val="-3"/>
        </w:rPr>
        <w:t> </w:t>
      </w:r>
      <w:r>
        <w:rPr/>
        <w:t>Lopez,</w:t>
      </w:r>
      <w:r>
        <w:rPr>
          <w:spacing w:val="-3"/>
        </w:rPr>
        <w:t> </w:t>
      </w:r>
      <w:r>
        <w:rPr/>
        <w:t>L.,</w:t>
      </w:r>
      <w:r>
        <w:rPr>
          <w:spacing w:val="-3"/>
        </w:rPr>
        <w:t> </w:t>
      </w:r>
      <w:r>
        <w:rPr/>
        <w:t>&amp;</w:t>
      </w:r>
      <w:r>
        <w:rPr>
          <w:spacing w:val="-3"/>
        </w:rPr>
        <w:t> </w:t>
      </w:r>
      <w:r>
        <w:rPr/>
        <w:t>Cayetano,</w:t>
      </w:r>
      <w:r>
        <w:rPr>
          <w:spacing w:val="-3"/>
        </w:rPr>
        <w:t> </w:t>
      </w:r>
      <w:r>
        <w:rPr/>
        <w:t>R.</w:t>
      </w:r>
      <w:r>
        <w:rPr>
          <w:spacing w:val="-3"/>
        </w:rPr>
        <w:t> </w:t>
      </w:r>
      <w:r>
        <w:rPr/>
        <w:t>(2009,</w:t>
      </w:r>
      <w:r>
        <w:rPr>
          <w:spacing w:val="-4"/>
        </w:rPr>
        <w:t> </w:t>
      </w:r>
      <w:r>
        <w:rPr/>
        <w:t>November).</w:t>
      </w:r>
      <w:r>
        <w:rPr>
          <w:spacing w:val="-3"/>
        </w:rPr>
        <w:t> </w:t>
      </w:r>
      <w:r>
        <w:rPr/>
        <w:t>Self- assessed physical function levels of older persons with/without fibromyalgia. Poster session presented at meeting of the American Public Health Association, Atlanta GA.</w:t>
      </w:r>
    </w:p>
    <w:p>
      <w:pPr>
        <w:spacing w:before="0"/>
        <w:ind w:left="231" w:right="0" w:firstLine="0"/>
        <w:jc w:val="left"/>
        <w:rPr>
          <w:sz w:val="20"/>
        </w:rPr>
      </w:pPr>
      <w:r>
        <w:rPr>
          <w:i/>
          <w:sz w:val="20"/>
        </w:rPr>
        <w:t>Roberson,</w:t>
      </w:r>
      <w:r>
        <w:rPr>
          <w:i/>
          <w:spacing w:val="-7"/>
          <w:sz w:val="20"/>
        </w:rPr>
        <w:t> </w:t>
      </w:r>
      <w:r>
        <w:rPr>
          <w:i/>
          <w:sz w:val="20"/>
        </w:rPr>
        <w:t>I.,</w:t>
      </w:r>
      <w:r>
        <w:rPr>
          <w:i/>
          <w:spacing w:val="-5"/>
          <w:sz w:val="20"/>
        </w:rPr>
        <w:t> </w:t>
      </w:r>
      <w:r>
        <w:rPr>
          <w:i/>
          <w:sz w:val="20"/>
        </w:rPr>
        <w:t>Shimizu,</w:t>
      </w:r>
      <w:r>
        <w:rPr>
          <w:i/>
          <w:spacing w:val="-5"/>
          <w:sz w:val="20"/>
        </w:rPr>
        <w:t> </w:t>
      </w:r>
      <w:r>
        <w:rPr>
          <w:i/>
          <w:sz w:val="20"/>
        </w:rPr>
        <w:t>R.,</w:t>
      </w:r>
      <w:r>
        <w:rPr>
          <w:i/>
          <w:spacing w:val="-4"/>
          <w:sz w:val="20"/>
        </w:rPr>
        <w:t> </w:t>
      </w:r>
      <w:r>
        <w:rPr>
          <w:sz w:val="20"/>
        </w:rPr>
        <w:t>Zettel-Watson,</w:t>
      </w:r>
      <w:r>
        <w:rPr>
          <w:spacing w:val="-5"/>
          <w:sz w:val="20"/>
        </w:rPr>
        <w:t> </w:t>
      </w:r>
      <w:r>
        <w:rPr>
          <w:sz w:val="20"/>
        </w:rPr>
        <w:t>L.,</w:t>
      </w:r>
      <w:r>
        <w:rPr>
          <w:spacing w:val="-5"/>
          <w:sz w:val="20"/>
        </w:rPr>
        <w:t> </w:t>
      </w:r>
      <w:r>
        <w:rPr>
          <w:sz w:val="20"/>
        </w:rPr>
        <w:t>Rutledge,</w:t>
      </w:r>
      <w:r>
        <w:rPr>
          <w:spacing w:val="-5"/>
          <w:sz w:val="20"/>
        </w:rPr>
        <w:t> </w:t>
      </w:r>
      <w:r>
        <w:rPr>
          <w:sz w:val="20"/>
        </w:rPr>
        <w:t>D.</w:t>
      </w:r>
      <w:r>
        <w:rPr>
          <w:spacing w:val="-5"/>
          <w:sz w:val="20"/>
        </w:rPr>
        <w:t> </w:t>
      </w:r>
      <w:r>
        <w:rPr>
          <w:sz w:val="20"/>
        </w:rPr>
        <w:t>N.,</w:t>
      </w:r>
      <w:r>
        <w:rPr>
          <w:spacing w:val="-5"/>
          <w:sz w:val="20"/>
        </w:rPr>
        <w:t> </w:t>
      </w:r>
      <w:r>
        <w:rPr>
          <w:sz w:val="20"/>
        </w:rPr>
        <w:t>Jones,</w:t>
      </w:r>
      <w:r>
        <w:rPr>
          <w:spacing w:val="-5"/>
          <w:sz w:val="20"/>
        </w:rPr>
        <w:t> </w:t>
      </w:r>
      <w:r>
        <w:rPr>
          <w:sz w:val="20"/>
        </w:rPr>
        <w:t>C.</w:t>
      </w:r>
      <w:r>
        <w:rPr>
          <w:spacing w:val="-5"/>
          <w:sz w:val="20"/>
        </w:rPr>
        <w:t> </w:t>
      </w:r>
      <w:r>
        <w:rPr>
          <w:sz w:val="20"/>
        </w:rPr>
        <w:t>J.,</w:t>
      </w:r>
      <w:r>
        <w:rPr>
          <w:spacing w:val="-5"/>
          <w:sz w:val="20"/>
        </w:rPr>
        <w:t> </w:t>
      </w:r>
      <w:r>
        <w:rPr>
          <w:sz w:val="20"/>
        </w:rPr>
        <w:t>&amp;.</w:t>
      </w:r>
      <w:r>
        <w:rPr>
          <w:spacing w:val="-5"/>
          <w:sz w:val="20"/>
        </w:rPr>
        <w:t> </w:t>
      </w:r>
      <w:r>
        <w:rPr>
          <w:sz w:val="20"/>
        </w:rPr>
        <w:t>Cherry,</w:t>
      </w:r>
      <w:r>
        <w:rPr>
          <w:spacing w:val="-5"/>
          <w:sz w:val="20"/>
        </w:rPr>
        <w:t> </w:t>
      </w:r>
      <w:r>
        <w:rPr>
          <w:sz w:val="20"/>
        </w:rPr>
        <w:t>B.</w:t>
      </w:r>
      <w:r>
        <w:rPr>
          <w:spacing w:val="-5"/>
          <w:sz w:val="20"/>
        </w:rPr>
        <w:t> </w:t>
      </w:r>
      <w:r>
        <w:rPr>
          <w:sz w:val="20"/>
        </w:rPr>
        <w:t>J.</w:t>
      </w:r>
      <w:r>
        <w:rPr>
          <w:spacing w:val="-5"/>
          <w:sz w:val="20"/>
        </w:rPr>
        <w:t> </w:t>
      </w:r>
      <w:r>
        <w:rPr>
          <w:sz w:val="20"/>
        </w:rPr>
        <w:t>(2010,</w:t>
      </w:r>
      <w:r>
        <w:rPr>
          <w:spacing w:val="-4"/>
          <w:sz w:val="20"/>
        </w:rPr>
        <w:t> </w:t>
      </w:r>
      <w:r>
        <w:rPr>
          <w:spacing w:val="-2"/>
          <w:sz w:val="20"/>
        </w:rPr>
        <w:t>April).</w:t>
      </w:r>
    </w:p>
    <w:p>
      <w:pPr>
        <w:pStyle w:val="BodyText"/>
        <w:spacing w:before="1"/>
        <w:ind w:left="591" w:firstLine="0"/>
      </w:pPr>
      <w:r>
        <w:rPr/>
        <w:t>Cognitive</w:t>
      </w:r>
      <w:r>
        <w:rPr>
          <w:spacing w:val="-3"/>
        </w:rPr>
        <w:t> </w:t>
      </w:r>
      <w:r>
        <w:rPr/>
        <w:t>performance</w:t>
      </w:r>
      <w:r>
        <w:rPr>
          <w:spacing w:val="-3"/>
        </w:rPr>
        <w:t> </w:t>
      </w:r>
      <w:r>
        <w:rPr/>
        <w:t>in</w:t>
      </w:r>
      <w:r>
        <w:rPr>
          <w:spacing w:val="-3"/>
        </w:rPr>
        <w:t> </w:t>
      </w:r>
      <w:r>
        <w:rPr/>
        <w:t>older</w:t>
      </w:r>
      <w:r>
        <w:rPr>
          <w:spacing w:val="-3"/>
        </w:rPr>
        <w:t> </w:t>
      </w:r>
      <w:r>
        <w:rPr/>
        <w:t>adults</w:t>
      </w:r>
      <w:r>
        <w:rPr>
          <w:spacing w:val="-3"/>
        </w:rPr>
        <w:t> </w:t>
      </w:r>
      <w:r>
        <w:rPr/>
        <w:t>with</w:t>
      </w:r>
      <w:r>
        <w:rPr>
          <w:spacing w:val="-3"/>
        </w:rPr>
        <w:t> </w:t>
      </w:r>
      <w:r>
        <w:rPr/>
        <w:t>and</w:t>
      </w:r>
      <w:r>
        <w:rPr>
          <w:spacing w:val="-3"/>
        </w:rPr>
        <w:t> </w:t>
      </w:r>
      <w:r>
        <w:rPr/>
        <w:t>without</w:t>
      </w:r>
      <w:r>
        <w:rPr>
          <w:spacing w:val="-1"/>
        </w:rPr>
        <w:t> </w:t>
      </w:r>
      <w:r>
        <w:rPr/>
        <w:t>fibromyalgia.</w:t>
      </w:r>
      <w:r>
        <w:rPr>
          <w:spacing w:val="-4"/>
        </w:rPr>
        <w:t> </w:t>
      </w:r>
      <w:r>
        <w:rPr/>
        <w:t>Poster</w:t>
      </w:r>
      <w:r>
        <w:rPr>
          <w:spacing w:val="-3"/>
        </w:rPr>
        <w:t> </w:t>
      </w:r>
      <w:r>
        <w:rPr/>
        <w:t>session</w:t>
      </w:r>
      <w:r>
        <w:rPr>
          <w:spacing w:val="-3"/>
        </w:rPr>
        <w:t> </w:t>
      </w:r>
      <w:r>
        <w:rPr/>
        <w:t>presented</w:t>
      </w:r>
      <w:r>
        <w:rPr>
          <w:spacing w:val="-4"/>
        </w:rPr>
        <w:t> </w:t>
      </w:r>
      <w:r>
        <w:rPr/>
        <w:t>at</w:t>
      </w:r>
      <w:r>
        <w:rPr>
          <w:spacing w:val="-3"/>
        </w:rPr>
        <w:t> </w:t>
      </w:r>
      <w:r>
        <w:rPr/>
        <w:t>Cognitive Aging Conference. Atlanta GA.</w:t>
      </w:r>
    </w:p>
    <w:p>
      <w:pPr>
        <w:pStyle w:val="BodyText"/>
        <w:ind w:left="591"/>
      </w:pPr>
      <w:r>
        <w:rPr>
          <w:i/>
        </w:rPr>
        <w:t>Juwano,</w:t>
      </w:r>
      <w:r>
        <w:rPr>
          <w:i/>
          <w:spacing w:val="-3"/>
        </w:rPr>
        <w:t> </w:t>
      </w:r>
      <w:r>
        <w:rPr>
          <w:i/>
        </w:rPr>
        <w:t>S.,</w:t>
      </w:r>
      <w:r>
        <w:rPr>
          <w:i/>
          <w:spacing w:val="-2"/>
        </w:rPr>
        <w:t> </w:t>
      </w:r>
      <w:r>
        <w:rPr/>
        <w:t>Rutledge,</w:t>
      </w:r>
      <w:r>
        <w:rPr>
          <w:spacing w:val="-3"/>
        </w:rPr>
        <w:t> </w:t>
      </w:r>
      <w:r>
        <w:rPr/>
        <w:t>D.</w:t>
      </w:r>
      <w:r>
        <w:rPr>
          <w:spacing w:val="-3"/>
        </w:rPr>
        <w:t> </w:t>
      </w:r>
      <w:r>
        <w:rPr/>
        <w:t>N.</w:t>
      </w:r>
      <w:r>
        <w:rPr>
          <w:spacing w:val="-3"/>
        </w:rPr>
        <w:t> </w:t>
      </w:r>
      <w:r>
        <w:rPr/>
        <w:t>(2010,</w:t>
      </w:r>
      <w:r>
        <w:rPr>
          <w:spacing w:val="-3"/>
        </w:rPr>
        <w:t> </w:t>
      </w:r>
      <w:r>
        <w:rPr/>
        <w:t>April).</w:t>
      </w:r>
      <w:r>
        <w:rPr>
          <w:spacing w:val="-3"/>
        </w:rPr>
        <w:t> </w:t>
      </w:r>
      <w:r>
        <w:rPr/>
        <w:t>Role</w:t>
      </w:r>
      <w:r>
        <w:rPr>
          <w:spacing w:val="-3"/>
        </w:rPr>
        <w:t> </w:t>
      </w:r>
      <w:r>
        <w:rPr/>
        <w:t>of</w:t>
      </w:r>
      <w:r>
        <w:rPr>
          <w:spacing w:val="-3"/>
        </w:rPr>
        <w:t> </w:t>
      </w:r>
      <w:r>
        <w:rPr/>
        <w:t>sleep</w:t>
      </w:r>
      <w:r>
        <w:rPr>
          <w:spacing w:val="-3"/>
        </w:rPr>
        <w:t> </w:t>
      </w:r>
      <w:r>
        <w:rPr/>
        <w:t>in determining</w:t>
      </w:r>
      <w:r>
        <w:rPr>
          <w:spacing w:val="-3"/>
        </w:rPr>
        <w:t> </w:t>
      </w:r>
      <w:r>
        <w:rPr/>
        <w:t>physical</w:t>
      </w:r>
      <w:r>
        <w:rPr>
          <w:spacing w:val="-3"/>
        </w:rPr>
        <w:t> </w:t>
      </w:r>
      <w:r>
        <w:rPr/>
        <w:t>performance</w:t>
      </w:r>
      <w:r>
        <w:rPr>
          <w:spacing w:val="-4"/>
        </w:rPr>
        <w:t> </w:t>
      </w:r>
      <w:r>
        <w:rPr/>
        <w:t>and</w:t>
      </w:r>
      <w:r>
        <w:rPr>
          <w:spacing w:val="-3"/>
        </w:rPr>
        <w:t> </w:t>
      </w:r>
      <w:r>
        <w:rPr/>
        <w:t>function</w:t>
      </w:r>
      <w:r>
        <w:rPr>
          <w:spacing w:val="-3"/>
        </w:rPr>
        <w:t> </w:t>
      </w:r>
      <w:r>
        <w:rPr/>
        <w:t>in</w:t>
      </w:r>
      <w:r>
        <w:rPr>
          <w:spacing w:val="-3"/>
        </w:rPr>
        <w:t> </w:t>
      </w:r>
      <w:r>
        <w:rPr/>
        <w:t>FM. Poster presented at Upsilon Beta STTI Ceremony, Yorba Linda CA.</w:t>
      </w:r>
    </w:p>
    <w:p>
      <w:pPr>
        <w:pStyle w:val="BodyText"/>
        <w:ind w:left="591" w:right="206" w:hanging="361"/>
      </w:pPr>
      <w:r>
        <w:rPr/>
        <w:t>Aquino, J. K., Rutledge, D. N., Jones, C. J., Cantero, P., Espinoza, A., Levine, B., Blache, E. (2010, September).</w:t>
      </w:r>
      <w:r>
        <w:rPr>
          <w:spacing w:val="-4"/>
        </w:rPr>
        <w:t> </w:t>
      </w:r>
      <w:r>
        <w:rPr/>
        <w:t>BMI</w:t>
      </w:r>
      <w:r>
        <w:rPr>
          <w:spacing w:val="-3"/>
        </w:rPr>
        <w:t> </w:t>
      </w:r>
      <w:r>
        <w:rPr/>
        <w:t>levels</w:t>
      </w:r>
      <w:r>
        <w:rPr>
          <w:spacing w:val="-3"/>
        </w:rPr>
        <w:t> </w:t>
      </w:r>
      <w:r>
        <w:rPr/>
        <w:t>and</w:t>
      </w:r>
      <w:r>
        <w:rPr>
          <w:spacing w:val="-3"/>
        </w:rPr>
        <w:t> </w:t>
      </w:r>
      <w:r>
        <w:rPr/>
        <w:t>pain</w:t>
      </w:r>
      <w:r>
        <w:rPr>
          <w:spacing w:val="-3"/>
        </w:rPr>
        <w:t> </w:t>
      </w:r>
      <w:r>
        <w:rPr/>
        <w:t>indices</w:t>
      </w:r>
      <w:r>
        <w:rPr>
          <w:spacing w:val="-3"/>
        </w:rPr>
        <w:t> </w:t>
      </w:r>
      <w:r>
        <w:rPr/>
        <w:t>in</w:t>
      </w:r>
      <w:r>
        <w:rPr>
          <w:spacing w:val="-3"/>
        </w:rPr>
        <w:t> </w:t>
      </w:r>
      <w:r>
        <w:rPr/>
        <w:t>Hispanics</w:t>
      </w:r>
      <w:r>
        <w:rPr>
          <w:spacing w:val="-4"/>
        </w:rPr>
        <w:t> </w:t>
      </w:r>
      <w:r>
        <w:rPr/>
        <w:t>with</w:t>
      </w:r>
      <w:r>
        <w:rPr>
          <w:spacing w:val="-3"/>
        </w:rPr>
        <w:t> </w:t>
      </w:r>
      <w:r>
        <w:rPr/>
        <w:t>chronic</w:t>
      </w:r>
      <w:r>
        <w:rPr>
          <w:spacing w:val="-3"/>
        </w:rPr>
        <w:t> </w:t>
      </w:r>
      <w:r>
        <w:rPr/>
        <w:t>pain.</w:t>
      </w:r>
      <w:r>
        <w:rPr>
          <w:spacing w:val="-3"/>
        </w:rPr>
        <w:t> </w:t>
      </w:r>
      <w:r>
        <w:rPr/>
        <w:t>American</w:t>
      </w:r>
      <w:r>
        <w:rPr>
          <w:spacing w:val="-4"/>
        </w:rPr>
        <w:t> </w:t>
      </w:r>
      <w:r>
        <w:rPr/>
        <w:t>Academy</w:t>
      </w:r>
      <w:r>
        <w:rPr>
          <w:spacing w:val="-3"/>
        </w:rPr>
        <w:t> </w:t>
      </w:r>
      <w:r>
        <w:rPr/>
        <w:t>of</w:t>
      </w:r>
      <w:r>
        <w:rPr>
          <w:spacing w:val="-3"/>
        </w:rPr>
        <w:t> </w:t>
      </w:r>
      <w:r>
        <w:rPr/>
        <w:t>Pain Management, Las Vegas.</w:t>
      </w:r>
    </w:p>
    <w:p>
      <w:pPr>
        <w:pStyle w:val="BodyText"/>
        <w:ind w:left="591"/>
      </w:pPr>
      <w:r>
        <w:rPr/>
        <w:t>Jones,</w:t>
      </w:r>
      <w:r>
        <w:rPr>
          <w:spacing w:val="-3"/>
        </w:rPr>
        <w:t> </w:t>
      </w:r>
      <w:r>
        <w:rPr/>
        <w:t>C.</w:t>
      </w:r>
      <w:r>
        <w:rPr>
          <w:spacing w:val="-3"/>
        </w:rPr>
        <w:t> </w:t>
      </w:r>
      <w:r>
        <w:rPr/>
        <w:t>J.,</w:t>
      </w:r>
      <w:r>
        <w:rPr>
          <w:spacing w:val="-3"/>
        </w:rPr>
        <w:t> </w:t>
      </w:r>
      <w:r>
        <w:rPr/>
        <w:t>Rutledge,</w:t>
      </w:r>
      <w:r>
        <w:rPr>
          <w:spacing w:val="-3"/>
        </w:rPr>
        <w:t> </w:t>
      </w:r>
      <w:r>
        <w:rPr/>
        <w:t>D.</w:t>
      </w:r>
      <w:r>
        <w:rPr>
          <w:spacing w:val="-3"/>
        </w:rPr>
        <w:t> </w:t>
      </w:r>
      <w:r>
        <w:rPr/>
        <w:t>N.,</w:t>
      </w:r>
      <w:r>
        <w:rPr>
          <w:spacing w:val="-3"/>
        </w:rPr>
        <w:t> </w:t>
      </w:r>
      <w:r>
        <w:rPr/>
        <w:t>Aquino,</w:t>
      </w:r>
      <w:r>
        <w:rPr>
          <w:spacing w:val="-3"/>
        </w:rPr>
        <w:t> </w:t>
      </w:r>
      <w:r>
        <w:rPr/>
        <w:t>J.</w:t>
      </w:r>
      <w:r>
        <w:rPr>
          <w:spacing w:val="-5"/>
        </w:rPr>
        <w:t> </w:t>
      </w:r>
      <w:r>
        <w:rPr/>
        <w:t>K.,</w:t>
      </w:r>
      <w:r>
        <w:rPr>
          <w:spacing w:val="-3"/>
        </w:rPr>
        <w:t> </w:t>
      </w:r>
      <w:r>
        <w:rPr/>
        <w:t>Zettel-Watson,</w:t>
      </w:r>
      <w:r>
        <w:rPr>
          <w:spacing w:val="-3"/>
        </w:rPr>
        <w:t> </w:t>
      </w:r>
      <w:r>
        <w:rPr/>
        <w:t>L.,</w:t>
      </w:r>
      <w:r>
        <w:rPr>
          <w:spacing w:val="-3"/>
        </w:rPr>
        <w:t> </w:t>
      </w:r>
      <w:r>
        <w:rPr/>
        <w:t>Cantero,</w:t>
      </w:r>
      <w:r>
        <w:rPr>
          <w:spacing w:val="-3"/>
        </w:rPr>
        <w:t> </w:t>
      </w:r>
      <w:r>
        <w:rPr/>
        <w:t>P.,</w:t>
      </w:r>
      <w:r>
        <w:rPr>
          <w:spacing w:val="-3"/>
        </w:rPr>
        <w:t> </w:t>
      </w:r>
      <w:r>
        <w:rPr/>
        <w:t>Espinoza,</w:t>
      </w:r>
      <w:r>
        <w:rPr>
          <w:spacing w:val="-3"/>
        </w:rPr>
        <w:t> </w:t>
      </w:r>
      <w:r>
        <w:rPr/>
        <w:t>A.,</w:t>
      </w:r>
      <w:r>
        <w:rPr>
          <w:spacing w:val="-3"/>
        </w:rPr>
        <w:t> </w:t>
      </w:r>
      <w:r>
        <w:rPr/>
        <w:t>Leal,</w:t>
      </w:r>
      <w:r>
        <w:rPr>
          <w:spacing w:val="-3"/>
        </w:rPr>
        <w:t> </w:t>
      </w:r>
      <w:r>
        <w:rPr/>
        <w:t>F.,</w:t>
      </w:r>
      <w:r>
        <w:rPr>
          <w:spacing w:val="-3"/>
        </w:rPr>
        <w:t> </w:t>
      </w:r>
      <w:r>
        <w:rPr/>
        <w:t>Prado,</w:t>
      </w:r>
      <w:r>
        <w:rPr>
          <w:spacing w:val="-3"/>
        </w:rPr>
        <w:t> </w:t>
      </w:r>
      <w:r>
        <w:rPr/>
        <w:t>B., Valencia, C., Weiss, J. W.</w:t>
      </w:r>
      <w:r>
        <w:rPr>
          <w:spacing w:val="40"/>
        </w:rPr>
        <w:t> </w:t>
      </w:r>
      <w:r>
        <w:rPr/>
        <w:t>(2010, September). Typology of chronic pain among overweight Mexican Americans. American Academy of Pain Management, Las Vegas.</w:t>
      </w:r>
    </w:p>
    <w:p>
      <w:pPr>
        <w:pStyle w:val="BodyText"/>
        <w:ind w:hanging="361"/>
      </w:pPr>
      <w:r>
        <w:rPr/>
        <w:t>Callahan,</w:t>
      </w:r>
      <w:r>
        <w:rPr>
          <w:spacing w:val="-3"/>
        </w:rPr>
        <w:t> </w:t>
      </w:r>
      <w:r>
        <w:rPr/>
        <w:t>E.,</w:t>
      </w:r>
      <w:r>
        <w:rPr>
          <w:spacing w:val="-2"/>
        </w:rPr>
        <w:t> </w:t>
      </w:r>
      <w:r>
        <w:rPr/>
        <w:t>Lopez,</w:t>
      </w:r>
      <w:r>
        <w:rPr>
          <w:spacing w:val="-3"/>
        </w:rPr>
        <w:t> </w:t>
      </w:r>
      <w:r>
        <w:rPr/>
        <w:t>J.,</w:t>
      </w:r>
      <w:r>
        <w:rPr>
          <w:spacing w:val="-3"/>
        </w:rPr>
        <w:t> </w:t>
      </w:r>
      <w:r>
        <w:rPr/>
        <w:t>Cherry,</w:t>
      </w:r>
      <w:r>
        <w:rPr>
          <w:spacing w:val="-3"/>
        </w:rPr>
        <w:t> </w:t>
      </w:r>
      <w:r>
        <w:rPr/>
        <w:t>B.,</w:t>
      </w:r>
      <w:r>
        <w:rPr>
          <w:spacing w:val="-3"/>
        </w:rPr>
        <w:t> </w:t>
      </w:r>
      <w:r>
        <w:rPr/>
        <w:t>Aquino,</w:t>
      </w:r>
      <w:r>
        <w:rPr>
          <w:spacing w:val="-3"/>
        </w:rPr>
        <w:t> </w:t>
      </w:r>
      <w:r>
        <w:rPr/>
        <w:t>J.</w:t>
      </w:r>
      <w:r>
        <w:rPr>
          <w:spacing w:val="-3"/>
        </w:rPr>
        <w:t> </w:t>
      </w:r>
      <w:r>
        <w:rPr/>
        <w:t>K.,</w:t>
      </w:r>
      <w:r>
        <w:rPr>
          <w:spacing w:val="-3"/>
        </w:rPr>
        <w:t> </w:t>
      </w:r>
      <w:r>
        <w:rPr/>
        <w:t>Rutledge,</w:t>
      </w:r>
      <w:r>
        <w:rPr>
          <w:spacing w:val="-1"/>
        </w:rPr>
        <w:t> </w:t>
      </w:r>
      <w:r>
        <w:rPr/>
        <w:t>D.</w:t>
      </w:r>
      <w:r>
        <w:rPr>
          <w:spacing w:val="-3"/>
        </w:rPr>
        <w:t> </w:t>
      </w:r>
      <w:r>
        <w:rPr/>
        <w:t>N.,</w:t>
      </w:r>
      <w:r>
        <w:rPr>
          <w:spacing w:val="-3"/>
        </w:rPr>
        <w:t> </w:t>
      </w:r>
      <w:r>
        <w:rPr/>
        <w:t>Jones,</w:t>
      </w:r>
      <w:r>
        <w:rPr>
          <w:spacing w:val="-3"/>
        </w:rPr>
        <w:t> </w:t>
      </w:r>
      <w:r>
        <w:rPr/>
        <w:t>C.</w:t>
      </w:r>
      <w:r>
        <w:rPr>
          <w:spacing w:val="-3"/>
        </w:rPr>
        <w:t> </w:t>
      </w:r>
      <w:r>
        <w:rPr/>
        <w:t>J.</w:t>
      </w:r>
      <w:r>
        <w:rPr>
          <w:spacing w:val="-3"/>
        </w:rPr>
        <w:t> </w:t>
      </w:r>
      <w:r>
        <w:rPr/>
        <w:t>(2010,</w:t>
      </w:r>
      <w:r>
        <w:rPr>
          <w:spacing w:val="-3"/>
        </w:rPr>
        <w:t> </w:t>
      </w:r>
      <w:r>
        <w:rPr/>
        <w:t>September).</w:t>
      </w:r>
      <w:r>
        <w:rPr>
          <w:spacing w:val="-3"/>
        </w:rPr>
        <w:t> </w:t>
      </w:r>
      <w:r>
        <w:rPr/>
        <w:t>Do</w:t>
      </w:r>
      <w:r>
        <w:rPr>
          <w:spacing w:val="-3"/>
        </w:rPr>
        <w:t> </w:t>
      </w:r>
      <w:r>
        <w:rPr/>
        <w:t>sleep</w:t>
      </w:r>
      <w:r>
        <w:rPr>
          <w:spacing w:val="-3"/>
        </w:rPr>
        <w:t> </w:t>
      </w:r>
      <w:r>
        <w:rPr/>
        <w:t>and depression predict pain in fibromyalgia? American Academy of Pain Management, Las Vegas.</w:t>
      </w:r>
    </w:p>
    <w:p>
      <w:pPr>
        <w:pStyle w:val="BodyText"/>
        <w:ind w:left="0" w:firstLine="0"/>
      </w:pPr>
    </w:p>
    <w:p>
      <w:pPr>
        <w:pStyle w:val="BodyText"/>
        <w:spacing w:line="229" w:lineRule="exact"/>
        <w:ind w:left="231" w:firstLine="0"/>
      </w:pPr>
      <w:r>
        <w:rPr>
          <w:u w:val="single"/>
        </w:rPr>
        <w:t>Other</w:t>
      </w:r>
      <w:r>
        <w:rPr>
          <w:spacing w:val="-3"/>
          <w:u w:val="single"/>
        </w:rPr>
        <w:t> </w:t>
      </w:r>
      <w:r>
        <w:rPr>
          <w:spacing w:val="-2"/>
          <w:u w:val="single"/>
        </w:rPr>
        <w:t>presentations</w:t>
      </w:r>
    </w:p>
    <w:p>
      <w:pPr>
        <w:pStyle w:val="BodyText"/>
        <w:ind w:left="591"/>
      </w:pPr>
      <w:r>
        <w:rPr/>
        <w:t>Rutledge,</w:t>
      </w:r>
      <w:r>
        <w:rPr>
          <w:spacing w:val="-4"/>
        </w:rPr>
        <w:t> </w:t>
      </w:r>
      <w:r>
        <w:rPr/>
        <w:t>D.N.,</w:t>
      </w:r>
      <w:r>
        <w:rPr>
          <w:spacing w:val="-4"/>
        </w:rPr>
        <w:t> </w:t>
      </w:r>
      <w:r>
        <w:rPr/>
        <w:t>&amp;</w:t>
      </w:r>
      <w:r>
        <w:rPr>
          <w:spacing w:val="-4"/>
        </w:rPr>
        <w:t> </w:t>
      </w:r>
      <w:r>
        <w:rPr/>
        <w:t>Shelby,</w:t>
      </w:r>
      <w:r>
        <w:rPr>
          <w:spacing w:val="-3"/>
        </w:rPr>
        <w:t> </w:t>
      </w:r>
      <w:r>
        <w:rPr/>
        <w:t>J.</w:t>
      </w:r>
      <w:r>
        <w:rPr>
          <w:spacing w:val="-4"/>
        </w:rPr>
        <w:t> </w:t>
      </w:r>
      <w:r>
        <w:rPr/>
        <w:t>"Climbing</w:t>
      </w:r>
      <w:r>
        <w:rPr>
          <w:spacing w:val="-4"/>
        </w:rPr>
        <w:t> </w:t>
      </w:r>
      <w:r>
        <w:rPr/>
        <w:t>the</w:t>
      </w:r>
      <w:r>
        <w:rPr>
          <w:spacing w:val="-4"/>
        </w:rPr>
        <w:t> </w:t>
      </w:r>
      <w:r>
        <w:rPr/>
        <w:t>educational</w:t>
      </w:r>
      <w:r>
        <w:rPr>
          <w:spacing w:val="-2"/>
        </w:rPr>
        <w:t> </w:t>
      </w:r>
      <w:r>
        <w:rPr/>
        <w:t>ladder."</w:t>
      </w:r>
      <w:r>
        <w:rPr>
          <w:spacing w:val="-4"/>
        </w:rPr>
        <w:t> </w:t>
      </w:r>
      <w:r>
        <w:rPr/>
        <w:t>Octoberfest</w:t>
      </w:r>
      <w:r>
        <w:rPr>
          <w:spacing w:val="-4"/>
        </w:rPr>
        <w:t> </w:t>
      </w:r>
      <w:r>
        <w:rPr/>
        <w:t>'82,</w:t>
      </w:r>
      <w:r>
        <w:rPr>
          <w:spacing w:val="-4"/>
        </w:rPr>
        <w:t> </w:t>
      </w:r>
      <w:r>
        <w:rPr/>
        <w:t>Vanderbilt</w:t>
      </w:r>
      <w:r>
        <w:rPr>
          <w:spacing w:val="-4"/>
        </w:rPr>
        <w:t> </w:t>
      </w:r>
      <w:r>
        <w:rPr/>
        <w:t>University</w:t>
      </w:r>
      <w:r>
        <w:rPr>
          <w:spacing w:val="-4"/>
        </w:rPr>
        <w:t> </w:t>
      </w:r>
      <w:r>
        <w:rPr/>
        <w:t>Medical Center, Nashville, TN, October 1982.</w:t>
      </w:r>
    </w:p>
    <w:p>
      <w:pPr>
        <w:pStyle w:val="BodyText"/>
        <w:ind w:right="391" w:hanging="361"/>
      </w:pPr>
      <w:r>
        <w:rPr/>
        <w:t>Rutledge,</w:t>
      </w:r>
      <w:r>
        <w:rPr>
          <w:spacing w:val="-4"/>
        </w:rPr>
        <w:t> </w:t>
      </w:r>
      <w:r>
        <w:rPr/>
        <w:t>D.N.</w:t>
      </w:r>
      <w:r>
        <w:rPr>
          <w:spacing w:val="-4"/>
        </w:rPr>
        <w:t> </w:t>
      </w:r>
      <w:r>
        <w:rPr/>
        <w:t>"Process</w:t>
      </w:r>
      <w:r>
        <w:rPr>
          <w:spacing w:val="-4"/>
        </w:rPr>
        <w:t> </w:t>
      </w:r>
      <w:r>
        <w:rPr/>
        <w:t>of</w:t>
      </w:r>
      <w:r>
        <w:rPr>
          <w:spacing w:val="-4"/>
        </w:rPr>
        <w:t> </w:t>
      </w:r>
      <w:r>
        <w:rPr/>
        <w:t>nursing</w:t>
      </w:r>
      <w:r>
        <w:rPr>
          <w:spacing w:val="-3"/>
        </w:rPr>
        <w:t> </w:t>
      </w:r>
      <w:r>
        <w:rPr/>
        <w:t>research."</w:t>
      </w:r>
      <w:r>
        <w:rPr>
          <w:spacing w:val="-4"/>
        </w:rPr>
        <w:t> </w:t>
      </w:r>
      <w:r>
        <w:rPr/>
        <w:t>St.</w:t>
      </w:r>
      <w:r>
        <w:rPr>
          <w:spacing w:val="-4"/>
        </w:rPr>
        <w:t> </w:t>
      </w:r>
      <w:r>
        <w:rPr/>
        <w:t>Thomas</w:t>
      </w:r>
      <w:r>
        <w:rPr>
          <w:spacing w:val="-4"/>
        </w:rPr>
        <w:t> </w:t>
      </w:r>
      <w:r>
        <w:rPr/>
        <w:t>Hospital</w:t>
      </w:r>
      <w:r>
        <w:rPr>
          <w:spacing w:val="-4"/>
        </w:rPr>
        <w:t> </w:t>
      </w:r>
      <w:r>
        <w:rPr/>
        <w:t>Nursing</w:t>
      </w:r>
      <w:r>
        <w:rPr>
          <w:spacing w:val="-4"/>
        </w:rPr>
        <w:t> </w:t>
      </w:r>
      <w:r>
        <w:rPr/>
        <w:t>Research</w:t>
      </w:r>
      <w:r>
        <w:rPr>
          <w:spacing w:val="-4"/>
        </w:rPr>
        <w:t> </w:t>
      </w:r>
      <w:r>
        <w:rPr/>
        <w:t>Committee,</w:t>
      </w:r>
      <w:r>
        <w:rPr>
          <w:spacing w:val="-4"/>
        </w:rPr>
        <w:t> </w:t>
      </w:r>
      <w:r>
        <w:rPr/>
        <w:t>Nashville, TN, March 1986.</w:t>
      </w:r>
    </w:p>
    <w:p>
      <w:pPr>
        <w:pStyle w:val="BodyText"/>
        <w:ind w:hanging="361"/>
      </w:pPr>
      <w:r>
        <w:rPr/>
        <w:t>Rutledge,</w:t>
      </w:r>
      <w:r>
        <w:rPr>
          <w:spacing w:val="-3"/>
        </w:rPr>
        <w:t> </w:t>
      </w:r>
      <w:r>
        <w:rPr/>
        <w:t>D.</w:t>
      </w:r>
      <w:r>
        <w:rPr>
          <w:spacing w:val="-3"/>
        </w:rPr>
        <w:t> </w:t>
      </w:r>
      <w:r>
        <w:rPr/>
        <w:t>"Women</w:t>
      </w:r>
      <w:r>
        <w:rPr>
          <w:spacing w:val="-3"/>
        </w:rPr>
        <w:t> </w:t>
      </w:r>
      <w:r>
        <w:rPr/>
        <w:t>at</w:t>
      </w:r>
      <w:r>
        <w:rPr>
          <w:spacing w:val="-3"/>
        </w:rPr>
        <w:t> </w:t>
      </w:r>
      <w:r>
        <w:rPr/>
        <w:t>risk</w:t>
      </w:r>
      <w:r>
        <w:rPr>
          <w:spacing w:val="-3"/>
        </w:rPr>
        <w:t> </w:t>
      </w:r>
      <w:r>
        <w:rPr/>
        <w:t>for</w:t>
      </w:r>
      <w:r>
        <w:rPr>
          <w:spacing w:val="-3"/>
        </w:rPr>
        <w:t> </w:t>
      </w:r>
      <w:r>
        <w:rPr/>
        <w:t>breast</w:t>
      </w:r>
      <w:r>
        <w:rPr>
          <w:spacing w:val="-4"/>
        </w:rPr>
        <w:t> </w:t>
      </w:r>
      <w:r>
        <w:rPr/>
        <w:t>cancer:</w:t>
      </w:r>
      <w:r>
        <w:rPr>
          <w:spacing w:val="-3"/>
        </w:rPr>
        <w:t> </w:t>
      </w:r>
      <w:r>
        <w:rPr/>
        <w:t>How</w:t>
      </w:r>
      <w:r>
        <w:rPr>
          <w:spacing w:val="-3"/>
        </w:rPr>
        <w:t> </w:t>
      </w:r>
      <w:r>
        <w:rPr/>
        <w:t>do</w:t>
      </w:r>
      <w:r>
        <w:rPr>
          <w:spacing w:val="-3"/>
        </w:rPr>
        <w:t> </w:t>
      </w:r>
      <w:r>
        <w:rPr/>
        <w:t>you</w:t>
      </w:r>
      <w:r>
        <w:rPr>
          <w:spacing w:val="-3"/>
        </w:rPr>
        <w:t> </w:t>
      </w:r>
      <w:r>
        <w:rPr/>
        <w:t>score?"</w:t>
      </w:r>
      <w:r>
        <w:rPr>
          <w:spacing w:val="-3"/>
        </w:rPr>
        <w:t> </w:t>
      </w:r>
      <w:r>
        <w:rPr/>
        <w:t>17th</w:t>
      </w:r>
      <w:r>
        <w:rPr>
          <w:spacing w:val="-3"/>
        </w:rPr>
        <w:t> </w:t>
      </w:r>
      <w:r>
        <w:rPr/>
        <w:t>Annual</w:t>
      </w:r>
      <w:r>
        <w:rPr>
          <w:spacing w:val="-3"/>
        </w:rPr>
        <w:t> </w:t>
      </w:r>
      <w:r>
        <w:rPr/>
        <w:t>Middle</w:t>
      </w:r>
      <w:r>
        <w:rPr>
          <w:spacing w:val="-3"/>
        </w:rPr>
        <w:t> </w:t>
      </w:r>
      <w:r>
        <w:rPr/>
        <w:t>Tennessee</w:t>
      </w:r>
      <w:r>
        <w:rPr>
          <w:spacing w:val="-3"/>
        </w:rPr>
        <w:t> </w:t>
      </w:r>
      <w:r>
        <w:rPr/>
        <w:t>American Cancer Society Nursing Conference, Nashville, TN, April 1987.</w:t>
      </w:r>
    </w:p>
    <w:p>
      <w:pPr>
        <w:pStyle w:val="BodyText"/>
        <w:ind w:hanging="361"/>
      </w:pPr>
      <w:r>
        <w:rPr/>
        <w:t>Rutledge,</w:t>
      </w:r>
      <w:r>
        <w:rPr>
          <w:spacing w:val="-3"/>
        </w:rPr>
        <w:t> </w:t>
      </w:r>
      <w:r>
        <w:rPr/>
        <w:t>D.</w:t>
      </w:r>
      <w:r>
        <w:rPr>
          <w:spacing w:val="-3"/>
        </w:rPr>
        <w:t> </w:t>
      </w:r>
      <w:r>
        <w:rPr/>
        <w:t>"Effective</w:t>
      </w:r>
      <w:r>
        <w:rPr>
          <w:spacing w:val="-3"/>
        </w:rPr>
        <w:t> </w:t>
      </w:r>
      <w:r>
        <w:rPr/>
        <w:t>methods</w:t>
      </w:r>
      <w:r>
        <w:rPr>
          <w:spacing w:val="-2"/>
        </w:rPr>
        <w:t> </w:t>
      </w:r>
      <w:r>
        <w:rPr/>
        <w:t>of</w:t>
      </w:r>
      <w:r>
        <w:rPr>
          <w:spacing w:val="-3"/>
        </w:rPr>
        <w:t> </w:t>
      </w:r>
      <w:r>
        <w:rPr/>
        <w:t>teaching</w:t>
      </w:r>
      <w:r>
        <w:rPr>
          <w:spacing w:val="-3"/>
        </w:rPr>
        <w:t> </w:t>
      </w:r>
      <w:r>
        <w:rPr/>
        <w:t>BSE."</w:t>
      </w:r>
      <w:r>
        <w:rPr>
          <w:spacing w:val="-3"/>
        </w:rPr>
        <w:t> </w:t>
      </w:r>
      <w:r>
        <w:rPr/>
        <w:t>Middle</w:t>
      </w:r>
      <w:r>
        <w:rPr>
          <w:spacing w:val="-3"/>
        </w:rPr>
        <w:t> </w:t>
      </w:r>
      <w:r>
        <w:rPr/>
        <w:t>Tennessee</w:t>
      </w:r>
      <w:r>
        <w:rPr>
          <w:spacing w:val="-3"/>
        </w:rPr>
        <w:t> </w:t>
      </w:r>
      <w:r>
        <w:rPr/>
        <w:t>Chapter</w:t>
      </w:r>
      <w:r>
        <w:rPr>
          <w:spacing w:val="-3"/>
        </w:rPr>
        <w:t> </w:t>
      </w:r>
      <w:r>
        <w:rPr/>
        <w:t>Oncology</w:t>
      </w:r>
      <w:r>
        <w:rPr>
          <w:spacing w:val="-3"/>
        </w:rPr>
        <w:t> </w:t>
      </w:r>
      <w:r>
        <w:rPr/>
        <w:t>Nursing</w:t>
      </w:r>
      <w:r>
        <w:rPr>
          <w:spacing w:val="-3"/>
        </w:rPr>
        <w:t> </w:t>
      </w:r>
      <w:r>
        <w:rPr/>
        <w:t>Society, Nashville, TN, November 1987.</w:t>
      </w:r>
    </w:p>
    <w:p>
      <w:pPr>
        <w:pStyle w:val="BodyText"/>
        <w:spacing w:line="230" w:lineRule="exact"/>
        <w:ind w:left="232" w:firstLine="0"/>
      </w:pPr>
      <w:r>
        <w:rPr/>
        <w:t>Rutledge,</w:t>
      </w:r>
      <w:r>
        <w:rPr>
          <w:spacing w:val="-11"/>
        </w:rPr>
        <w:t> </w:t>
      </w:r>
      <w:r>
        <w:rPr/>
        <w:t>D.N.</w:t>
      </w:r>
      <w:r>
        <w:rPr>
          <w:spacing w:val="-8"/>
        </w:rPr>
        <w:t> </w:t>
      </w:r>
      <w:r>
        <w:rPr/>
        <w:t>"Cancer</w:t>
      </w:r>
      <w:r>
        <w:rPr>
          <w:spacing w:val="-8"/>
        </w:rPr>
        <w:t> </w:t>
      </w:r>
      <w:r>
        <w:rPr/>
        <w:t>epidemiology:</w:t>
      </w:r>
      <w:r>
        <w:rPr>
          <w:spacing w:val="-9"/>
        </w:rPr>
        <w:t> </w:t>
      </w:r>
      <w:r>
        <w:rPr/>
        <w:t>Prevention</w:t>
      </w:r>
      <w:r>
        <w:rPr>
          <w:spacing w:val="-8"/>
        </w:rPr>
        <w:t> </w:t>
      </w:r>
      <w:r>
        <w:rPr/>
        <w:t>and</w:t>
      </w:r>
      <w:r>
        <w:rPr>
          <w:spacing w:val="-8"/>
        </w:rPr>
        <w:t> </w:t>
      </w:r>
      <w:r>
        <w:rPr/>
        <w:t>detection."</w:t>
      </w:r>
      <w:r>
        <w:rPr>
          <w:spacing w:val="-9"/>
        </w:rPr>
        <w:t> </w:t>
      </w:r>
      <w:r>
        <w:rPr/>
        <w:t>Oncology</w:t>
      </w:r>
      <w:r>
        <w:rPr>
          <w:spacing w:val="-8"/>
        </w:rPr>
        <w:t> </w:t>
      </w:r>
      <w:r>
        <w:rPr/>
        <w:t>Nursing</w:t>
      </w:r>
      <w:r>
        <w:rPr>
          <w:spacing w:val="-8"/>
        </w:rPr>
        <w:t> </w:t>
      </w:r>
      <w:r>
        <w:rPr/>
        <w:t>Society,</w:t>
      </w:r>
      <w:r>
        <w:rPr>
          <w:spacing w:val="-8"/>
        </w:rPr>
        <w:t> </w:t>
      </w:r>
      <w:r>
        <w:rPr>
          <w:spacing w:val="-2"/>
        </w:rPr>
        <w:t>Huntsville,</w:t>
      </w:r>
    </w:p>
    <w:p>
      <w:pPr>
        <w:spacing w:after="0" w:line="230" w:lineRule="exact"/>
        <w:sectPr>
          <w:pgSz w:w="12240" w:h="15840"/>
          <w:pgMar w:header="1443" w:footer="0" w:top="1660" w:bottom="280" w:left="920" w:right="1040"/>
        </w:sectPr>
      </w:pPr>
    </w:p>
    <w:p>
      <w:pPr>
        <w:pStyle w:val="BodyText"/>
        <w:spacing w:line="230" w:lineRule="exact"/>
        <w:ind w:left="591" w:firstLine="0"/>
      </w:pPr>
      <w:r>
        <w:rPr/>
        <w:t>Alabama</w:t>
      </w:r>
      <w:r>
        <w:rPr>
          <w:spacing w:val="-3"/>
        </w:rPr>
        <w:t> </w:t>
      </w:r>
      <w:r>
        <w:rPr/>
        <w:t>Chapter,</w:t>
      </w:r>
      <w:r>
        <w:rPr>
          <w:spacing w:val="-2"/>
        </w:rPr>
        <w:t> </w:t>
      </w:r>
      <w:r>
        <w:rPr/>
        <w:t>June</w:t>
      </w:r>
      <w:r>
        <w:rPr>
          <w:spacing w:val="-3"/>
        </w:rPr>
        <w:t> </w:t>
      </w:r>
      <w:r>
        <w:rPr/>
        <w:t>20,</w:t>
      </w:r>
      <w:r>
        <w:rPr>
          <w:spacing w:val="-3"/>
        </w:rPr>
        <w:t> </w:t>
      </w:r>
      <w:r>
        <w:rPr>
          <w:spacing w:val="-2"/>
        </w:rPr>
        <w:t>1988.</w:t>
      </w:r>
    </w:p>
    <w:p>
      <w:pPr>
        <w:spacing w:before="0"/>
        <w:ind w:left="591" w:right="206" w:hanging="360"/>
        <w:jc w:val="left"/>
        <w:rPr>
          <w:sz w:val="20"/>
        </w:rPr>
      </w:pPr>
      <w:r>
        <w:rPr>
          <w:sz w:val="20"/>
        </w:rPr>
        <w:t>Rutledge,</w:t>
      </w:r>
      <w:r>
        <w:rPr>
          <w:spacing w:val="-4"/>
          <w:sz w:val="20"/>
        </w:rPr>
        <w:t> </w:t>
      </w:r>
      <w:r>
        <w:rPr>
          <w:sz w:val="20"/>
        </w:rPr>
        <w:t>D.N.,</w:t>
      </w:r>
      <w:r>
        <w:rPr>
          <w:spacing w:val="-4"/>
          <w:sz w:val="20"/>
        </w:rPr>
        <w:t> </w:t>
      </w:r>
      <w:r>
        <w:rPr>
          <w:sz w:val="20"/>
        </w:rPr>
        <w:t>Kinman,</w:t>
      </w:r>
      <w:r>
        <w:rPr>
          <w:spacing w:val="-4"/>
          <w:sz w:val="20"/>
        </w:rPr>
        <w:t> </w:t>
      </w:r>
      <w:r>
        <w:rPr>
          <w:sz w:val="20"/>
        </w:rPr>
        <w:t>P.O.,</w:t>
      </w:r>
      <w:r>
        <w:rPr>
          <w:spacing w:val="-4"/>
          <w:sz w:val="20"/>
        </w:rPr>
        <w:t> </w:t>
      </w:r>
      <w:r>
        <w:rPr>
          <w:sz w:val="20"/>
        </w:rPr>
        <w:t>Winfield,</w:t>
      </w:r>
      <w:r>
        <w:rPr>
          <w:spacing w:val="-4"/>
          <w:sz w:val="20"/>
        </w:rPr>
        <w:t> </w:t>
      </w:r>
      <w:r>
        <w:rPr>
          <w:sz w:val="20"/>
        </w:rPr>
        <w:t>A.</w:t>
      </w:r>
      <w:r>
        <w:rPr>
          <w:spacing w:val="-3"/>
          <w:sz w:val="20"/>
        </w:rPr>
        <w:t> </w:t>
      </w:r>
      <w:r>
        <w:rPr>
          <w:sz w:val="20"/>
        </w:rPr>
        <w:t>"Experiences</w:t>
      </w:r>
      <w:r>
        <w:rPr>
          <w:spacing w:val="-3"/>
          <w:sz w:val="20"/>
        </w:rPr>
        <w:t> </w:t>
      </w:r>
      <w:r>
        <w:rPr>
          <w:sz w:val="20"/>
        </w:rPr>
        <w:t>with</w:t>
      </w:r>
      <w:r>
        <w:rPr>
          <w:spacing w:val="-4"/>
          <w:sz w:val="20"/>
        </w:rPr>
        <w:t> </w:t>
      </w:r>
      <w:r>
        <w:rPr>
          <w:sz w:val="20"/>
        </w:rPr>
        <w:t>mammography</w:t>
      </w:r>
      <w:r>
        <w:rPr>
          <w:spacing w:val="-4"/>
          <w:sz w:val="20"/>
        </w:rPr>
        <w:t> </w:t>
      </w:r>
      <w:r>
        <w:rPr>
          <w:sz w:val="20"/>
        </w:rPr>
        <w:t>screening."</w:t>
      </w:r>
      <w:r>
        <w:rPr>
          <w:spacing w:val="-2"/>
          <w:sz w:val="20"/>
        </w:rPr>
        <w:t> </w:t>
      </w:r>
      <w:r>
        <w:rPr>
          <w:i/>
          <w:sz w:val="20"/>
        </w:rPr>
        <w:t>Contemporary</w:t>
      </w:r>
      <w:r>
        <w:rPr>
          <w:i/>
          <w:spacing w:val="-4"/>
          <w:sz w:val="20"/>
        </w:rPr>
        <w:t> </w:t>
      </w:r>
      <w:r>
        <w:rPr>
          <w:i/>
          <w:sz w:val="20"/>
        </w:rPr>
        <w:t>Topics</w:t>
      </w:r>
      <w:r>
        <w:rPr>
          <w:i/>
          <w:sz w:val="20"/>
        </w:rPr>
        <w:t> in Oncology for Physicians and Nurses. </w:t>
      </w:r>
      <w:r>
        <w:rPr>
          <w:sz w:val="20"/>
        </w:rPr>
        <w:t>Vanderbilt University Medical Center, Nashville, TN, October 7-8, </w:t>
      </w:r>
      <w:r>
        <w:rPr>
          <w:spacing w:val="-2"/>
          <w:sz w:val="20"/>
        </w:rPr>
        <w:t>1988.</w:t>
      </w:r>
    </w:p>
    <w:p>
      <w:pPr>
        <w:pStyle w:val="BodyText"/>
        <w:ind w:left="591"/>
      </w:pPr>
      <w:r>
        <w:rPr/>
        <w:t>Rutledge,</w:t>
      </w:r>
      <w:r>
        <w:rPr>
          <w:spacing w:val="-4"/>
        </w:rPr>
        <w:t> </w:t>
      </w:r>
      <w:r>
        <w:rPr/>
        <w:t>D.N.</w:t>
      </w:r>
      <w:r>
        <w:rPr>
          <w:spacing w:val="-4"/>
        </w:rPr>
        <w:t> </w:t>
      </w:r>
      <w:r>
        <w:rPr/>
        <w:t>"Nursing</w:t>
      </w:r>
      <w:r>
        <w:rPr>
          <w:spacing w:val="-4"/>
        </w:rPr>
        <w:t> </w:t>
      </w:r>
      <w:r>
        <w:rPr/>
        <w:t>research</w:t>
      </w:r>
      <w:r>
        <w:rPr>
          <w:spacing w:val="-4"/>
        </w:rPr>
        <w:t> </w:t>
      </w:r>
      <w:r>
        <w:rPr/>
        <w:t>in</w:t>
      </w:r>
      <w:r>
        <w:rPr>
          <w:spacing w:val="-4"/>
        </w:rPr>
        <w:t> </w:t>
      </w:r>
      <w:r>
        <w:rPr/>
        <w:t>managed</w:t>
      </w:r>
      <w:r>
        <w:rPr>
          <w:spacing w:val="-4"/>
        </w:rPr>
        <w:t> </w:t>
      </w:r>
      <w:r>
        <w:rPr/>
        <w:t>care."</w:t>
      </w:r>
      <w:r>
        <w:rPr>
          <w:spacing w:val="-2"/>
        </w:rPr>
        <w:t> </w:t>
      </w:r>
      <w:r>
        <w:rPr/>
        <w:t>Clinical</w:t>
      </w:r>
      <w:r>
        <w:rPr>
          <w:spacing w:val="-5"/>
        </w:rPr>
        <w:t> </w:t>
      </w:r>
      <w:r>
        <w:rPr/>
        <w:t>Nurse</w:t>
      </w:r>
      <w:r>
        <w:rPr>
          <w:spacing w:val="-4"/>
        </w:rPr>
        <w:t> </w:t>
      </w:r>
      <w:r>
        <w:rPr/>
        <w:t>Specialist</w:t>
      </w:r>
      <w:r>
        <w:rPr>
          <w:spacing w:val="-4"/>
        </w:rPr>
        <w:t> </w:t>
      </w:r>
      <w:r>
        <w:rPr/>
        <w:t>Retreat</w:t>
      </w:r>
      <w:r>
        <w:rPr>
          <w:spacing w:val="-4"/>
        </w:rPr>
        <w:t> </w:t>
      </w:r>
      <w:r>
        <w:rPr/>
        <w:t>on</w:t>
      </w:r>
      <w:r>
        <w:rPr>
          <w:spacing w:val="-4"/>
        </w:rPr>
        <w:t> </w:t>
      </w:r>
      <w:r>
        <w:rPr/>
        <w:t>Case</w:t>
      </w:r>
      <w:r>
        <w:rPr>
          <w:spacing w:val="-4"/>
        </w:rPr>
        <w:t> </w:t>
      </w:r>
      <w:r>
        <w:rPr/>
        <w:t>Management/ Managed Care. Vanderbilt University Medical Center, Nashville, TN, October 29, 1990.</w:t>
      </w:r>
    </w:p>
    <w:p>
      <w:pPr>
        <w:pStyle w:val="BodyText"/>
        <w:spacing w:before="1"/>
        <w:ind w:left="591" w:right="206" w:hanging="361"/>
      </w:pPr>
      <w:r>
        <w:rPr/>
        <w:t>Rutledge, D.N. "Research funding available through nursing specialty organizations." </w:t>
      </w:r>
      <w:r>
        <w:rPr>
          <w:i/>
        </w:rPr>
        <w:t>Nursing Research:</w:t>
      </w:r>
      <w:r>
        <w:rPr>
          <w:i/>
        </w:rPr>
        <w:t> Network</w:t>
      </w:r>
      <w:r>
        <w:rPr>
          <w:i/>
          <w:spacing w:val="-4"/>
        </w:rPr>
        <w:t> </w:t>
      </w:r>
      <w:r>
        <w:rPr>
          <w:i/>
        </w:rPr>
        <w:t>for</w:t>
      </w:r>
      <w:r>
        <w:rPr>
          <w:i/>
          <w:spacing w:val="-4"/>
        </w:rPr>
        <w:t> </w:t>
      </w:r>
      <w:r>
        <w:rPr>
          <w:i/>
        </w:rPr>
        <w:t>the</w:t>
      </w:r>
      <w:r>
        <w:rPr>
          <w:i/>
          <w:spacing w:val="-4"/>
        </w:rPr>
        <w:t> </w:t>
      </w:r>
      <w:r>
        <w:rPr>
          <w:i/>
        </w:rPr>
        <w:t>90's.</w:t>
      </w:r>
      <w:r>
        <w:rPr>
          <w:i/>
          <w:spacing w:val="-4"/>
        </w:rPr>
        <w:t> </w:t>
      </w:r>
      <w:r>
        <w:rPr/>
        <w:t>16th</w:t>
      </w:r>
      <w:r>
        <w:rPr>
          <w:spacing w:val="-5"/>
        </w:rPr>
        <w:t> </w:t>
      </w:r>
      <w:r>
        <w:rPr/>
        <w:t>Annual</w:t>
      </w:r>
      <w:r>
        <w:rPr>
          <w:spacing w:val="-4"/>
        </w:rPr>
        <w:t> </w:t>
      </w:r>
      <w:r>
        <w:rPr/>
        <w:t>Nursing</w:t>
      </w:r>
      <w:r>
        <w:rPr>
          <w:spacing w:val="-4"/>
        </w:rPr>
        <w:t> </w:t>
      </w:r>
      <w:r>
        <w:rPr/>
        <w:t>Research</w:t>
      </w:r>
      <w:r>
        <w:rPr>
          <w:spacing w:val="-4"/>
        </w:rPr>
        <w:t> </w:t>
      </w:r>
      <w:r>
        <w:rPr/>
        <w:t>Conference</w:t>
      </w:r>
      <w:r>
        <w:rPr>
          <w:spacing w:val="-5"/>
        </w:rPr>
        <w:t> </w:t>
      </w:r>
      <w:r>
        <w:rPr/>
        <w:t>(VA/VUMC/VUSN/STT),</w:t>
      </w:r>
      <w:r>
        <w:rPr>
          <w:spacing w:val="-4"/>
        </w:rPr>
        <w:t> </w:t>
      </w:r>
      <w:r>
        <w:rPr/>
        <w:t>Nashville,</w:t>
      </w:r>
      <w:r>
        <w:rPr>
          <w:spacing w:val="-4"/>
        </w:rPr>
        <w:t> </w:t>
      </w:r>
      <w:r>
        <w:rPr/>
        <w:t>TN, November 8-9, 1990.</w:t>
      </w:r>
    </w:p>
    <w:p>
      <w:pPr>
        <w:pStyle w:val="BodyText"/>
        <w:ind w:left="591"/>
      </w:pPr>
      <w:r>
        <w:rPr/>
        <w:t>Rutledge,</w:t>
      </w:r>
      <w:r>
        <w:rPr>
          <w:spacing w:val="-3"/>
        </w:rPr>
        <w:t> </w:t>
      </w:r>
      <w:r>
        <w:rPr/>
        <w:t>D.N.</w:t>
      </w:r>
      <w:r>
        <w:rPr>
          <w:spacing w:val="-3"/>
        </w:rPr>
        <w:t> </w:t>
      </w:r>
      <w:r>
        <w:rPr/>
        <w:t>"A</w:t>
      </w:r>
      <w:r>
        <w:rPr>
          <w:spacing w:val="-3"/>
        </w:rPr>
        <w:t> </w:t>
      </w:r>
      <w:r>
        <w:rPr/>
        <w:t>program</w:t>
      </w:r>
      <w:r>
        <w:rPr>
          <w:spacing w:val="-3"/>
        </w:rPr>
        <w:t> </w:t>
      </w:r>
      <w:r>
        <w:rPr/>
        <w:t>of</w:t>
      </w:r>
      <w:r>
        <w:rPr>
          <w:spacing w:val="-3"/>
        </w:rPr>
        <w:t> </w:t>
      </w:r>
      <w:r>
        <w:rPr/>
        <w:t>research:</w:t>
      </w:r>
      <w:r>
        <w:rPr>
          <w:spacing w:val="-3"/>
        </w:rPr>
        <w:t> </w:t>
      </w:r>
      <w:r>
        <w:rPr/>
        <w:t>breast</w:t>
      </w:r>
      <w:r>
        <w:rPr>
          <w:spacing w:val="-4"/>
        </w:rPr>
        <w:t> </w:t>
      </w:r>
      <w:r>
        <w:rPr/>
        <w:t>cancer</w:t>
      </w:r>
      <w:r>
        <w:rPr>
          <w:spacing w:val="-3"/>
        </w:rPr>
        <w:t> </w:t>
      </w:r>
      <w:r>
        <w:rPr/>
        <w:t>screening."</w:t>
      </w:r>
      <w:r>
        <w:rPr>
          <w:spacing w:val="-3"/>
        </w:rPr>
        <w:t> </w:t>
      </w:r>
      <w:r>
        <w:rPr/>
        <w:t>Sigma</w:t>
      </w:r>
      <w:r>
        <w:rPr>
          <w:spacing w:val="-3"/>
        </w:rPr>
        <w:t> </w:t>
      </w:r>
      <w:r>
        <w:rPr/>
        <w:t>Theta</w:t>
      </w:r>
      <w:r>
        <w:rPr>
          <w:spacing w:val="-4"/>
        </w:rPr>
        <w:t> </w:t>
      </w:r>
      <w:r>
        <w:rPr/>
        <w:t>Tau,</w:t>
      </w:r>
      <w:r>
        <w:rPr>
          <w:spacing w:val="-3"/>
        </w:rPr>
        <w:t> </w:t>
      </w:r>
      <w:r>
        <w:rPr/>
        <w:t>Kappa</w:t>
      </w:r>
      <w:r>
        <w:rPr>
          <w:spacing w:val="-4"/>
        </w:rPr>
        <w:t> </w:t>
      </w:r>
      <w:r>
        <w:rPr/>
        <w:t>Theta</w:t>
      </w:r>
      <w:r>
        <w:rPr>
          <w:spacing w:val="-3"/>
        </w:rPr>
        <w:t> </w:t>
      </w:r>
      <w:r>
        <w:rPr/>
        <w:t>Chapter, Bowling Green, KY, March 11, 1991.</w:t>
      </w:r>
    </w:p>
    <w:p>
      <w:pPr>
        <w:pStyle w:val="BodyText"/>
        <w:ind w:left="591"/>
      </w:pPr>
      <w:r>
        <w:rPr/>
        <w:t>Rutledge,</w:t>
      </w:r>
      <w:r>
        <w:rPr>
          <w:spacing w:val="-3"/>
        </w:rPr>
        <w:t> </w:t>
      </w:r>
      <w:r>
        <w:rPr/>
        <w:t>D.N.</w:t>
      </w:r>
      <w:r>
        <w:rPr>
          <w:spacing w:val="-3"/>
        </w:rPr>
        <w:t> </w:t>
      </w:r>
      <w:r>
        <w:rPr/>
        <w:t>Research</w:t>
      </w:r>
      <w:r>
        <w:rPr>
          <w:spacing w:val="-3"/>
        </w:rPr>
        <w:t> </w:t>
      </w:r>
      <w:r>
        <w:rPr/>
        <w:t>Utilization</w:t>
      </w:r>
      <w:r>
        <w:rPr>
          <w:spacing w:val="-3"/>
        </w:rPr>
        <w:t> </w:t>
      </w:r>
      <w:r>
        <w:rPr/>
        <w:t>Teleconference.</w:t>
      </w:r>
      <w:r>
        <w:rPr>
          <w:spacing w:val="-3"/>
        </w:rPr>
        <w:t> </w:t>
      </w:r>
      <w:r>
        <w:rPr/>
        <w:t>Moderated</w:t>
      </w:r>
      <w:r>
        <w:rPr>
          <w:spacing w:val="-3"/>
        </w:rPr>
        <w:t> </w:t>
      </w:r>
      <w:r>
        <w:rPr/>
        <w:t>panel</w:t>
      </w:r>
      <w:r>
        <w:rPr>
          <w:spacing w:val="-3"/>
        </w:rPr>
        <w:t> </w:t>
      </w:r>
      <w:r>
        <w:rPr/>
        <w:t>of</w:t>
      </w:r>
      <w:r>
        <w:rPr>
          <w:spacing w:val="-3"/>
        </w:rPr>
        <w:t> </w:t>
      </w:r>
      <w:r>
        <w:rPr/>
        <w:t>clinical</w:t>
      </w:r>
      <w:r>
        <w:rPr>
          <w:spacing w:val="-3"/>
        </w:rPr>
        <w:t> </w:t>
      </w:r>
      <w:r>
        <w:rPr/>
        <w:t>nurses</w:t>
      </w:r>
      <w:r>
        <w:rPr>
          <w:spacing w:val="-4"/>
        </w:rPr>
        <w:t> </w:t>
      </w:r>
      <w:r>
        <w:rPr/>
        <w:t>who</w:t>
      </w:r>
      <w:r>
        <w:rPr>
          <w:spacing w:val="-4"/>
        </w:rPr>
        <w:t> </w:t>
      </w:r>
      <w:r>
        <w:rPr/>
        <w:t>were</w:t>
      </w:r>
      <w:r>
        <w:rPr>
          <w:spacing w:val="-3"/>
        </w:rPr>
        <w:t> </w:t>
      </w:r>
      <w:r>
        <w:rPr/>
        <w:t>implementing research utilization projects through the OCRUN Project. Xi Theta Chapter, STTI, February 1993.</w:t>
      </w:r>
    </w:p>
    <w:p>
      <w:pPr>
        <w:pStyle w:val="BodyText"/>
        <w:ind w:right="209" w:hanging="361"/>
        <w:jc w:val="both"/>
      </w:pPr>
      <w:r>
        <w:rPr/>
        <w:t>Rumsey,</w:t>
      </w:r>
      <w:r>
        <w:rPr>
          <w:spacing w:val="-3"/>
        </w:rPr>
        <w:t> </w:t>
      </w:r>
      <w:r>
        <w:rPr/>
        <w:t>K.A.,</w:t>
      </w:r>
      <w:r>
        <w:rPr>
          <w:spacing w:val="-2"/>
        </w:rPr>
        <w:t> </w:t>
      </w:r>
      <w:r>
        <w:rPr>
          <w:b/>
        </w:rPr>
        <w:t>Rutledge,</w:t>
      </w:r>
      <w:r>
        <w:rPr>
          <w:b/>
          <w:spacing w:val="-3"/>
        </w:rPr>
        <w:t> </w:t>
      </w:r>
      <w:r>
        <w:rPr>
          <w:b/>
        </w:rPr>
        <w:t>D.N.,</w:t>
      </w:r>
      <w:r>
        <w:rPr>
          <w:b/>
          <w:spacing w:val="-3"/>
        </w:rPr>
        <w:t> </w:t>
      </w:r>
      <w:r>
        <w:rPr/>
        <w:t>Horrell,</w:t>
      </w:r>
      <w:r>
        <w:rPr>
          <w:spacing w:val="-3"/>
        </w:rPr>
        <w:t> </w:t>
      </w:r>
      <w:r>
        <w:rPr/>
        <w:t>C.J.,</w:t>
      </w:r>
      <w:r>
        <w:rPr>
          <w:spacing w:val="-3"/>
        </w:rPr>
        <w:t> </w:t>
      </w:r>
      <w:r>
        <w:rPr/>
        <w:t>Mrozek-Orlowski,</w:t>
      </w:r>
      <w:r>
        <w:rPr>
          <w:spacing w:val="-3"/>
        </w:rPr>
        <w:t> </w:t>
      </w:r>
      <w:r>
        <w:rPr/>
        <w:t>M.,</w:t>
      </w:r>
      <w:r>
        <w:rPr>
          <w:spacing w:val="-3"/>
        </w:rPr>
        <w:t> </w:t>
      </w:r>
      <w:r>
        <w:rPr/>
        <w:t>Hayes,</w:t>
      </w:r>
      <w:r>
        <w:rPr>
          <w:spacing w:val="-3"/>
        </w:rPr>
        <w:t> </w:t>
      </w:r>
      <w:r>
        <w:rPr/>
        <w:t>N.A.</w:t>
      </w:r>
      <w:r>
        <w:rPr>
          <w:spacing w:val="-3"/>
        </w:rPr>
        <w:t> </w:t>
      </w:r>
      <w:r>
        <w:rPr/>
        <w:t>“From</w:t>
      </w:r>
      <w:r>
        <w:rPr>
          <w:spacing w:val="-3"/>
        </w:rPr>
        <w:t> </w:t>
      </w:r>
      <w:r>
        <w:rPr/>
        <w:t>research</w:t>
      </w:r>
      <w:r>
        <w:rPr>
          <w:spacing w:val="-4"/>
        </w:rPr>
        <w:t> </w:t>
      </w:r>
      <w:r>
        <w:rPr/>
        <w:t>to</w:t>
      </w:r>
      <w:r>
        <w:rPr>
          <w:spacing w:val="-3"/>
        </w:rPr>
        <w:t> </w:t>
      </w:r>
      <w:r>
        <w:rPr/>
        <w:t>practice:</w:t>
      </w:r>
      <w:r>
        <w:rPr>
          <w:spacing w:val="-3"/>
        </w:rPr>
        <w:t> </w:t>
      </w:r>
      <w:r>
        <w:rPr/>
        <w:t>The implementation plan -</w:t>
      </w:r>
      <w:r>
        <w:rPr>
          <w:spacing w:val="-1"/>
        </w:rPr>
        <w:t> </w:t>
      </w:r>
      <w:r>
        <w:rPr/>
        <w:t>Heparin vs. saline</w:t>
      </w:r>
      <w:r>
        <w:rPr>
          <w:spacing w:val="-1"/>
        </w:rPr>
        <w:t> </w:t>
      </w:r>
      <w:r>
        <w:rPr/>
        <w:t>for intermittent peripheral catheter flushing,” Instructional Session. Oncology Nursing Society 18th Annual Congress, Orlando, May 15, 1993.</w:t>
      </w:r>
    </w:p>
    <w:p>
      <w:pPr>
        <w:pStyle w:val="BodyText"/>
      </w:pPr>
      <w:r>
        <w:rPr/>
        <w:t>Rutledge,</w:t>
      </w:r>
      <w:r>
        <w:rPr>
          <w:spacing w:val="-3"/>
        </w:rPr>
        <w:t> </w:t>
      </w:r>
      <w:r>
        <w:rPr/>
        <w:t>D.N.</w:t>
      </w:r>
      <w:r>
        <w:rPr>
          <w:spacing w:val="-3"/>
        </w:rPr>
        <w:t> </w:t>
      </w:r>
      <w:r>
        <w:rPr/>
        <w:t>"Utilizing</w:t>
      </w:r>
      <w:r>
        <w:rPr>
          <w:spacing w:val="-4"/>
        </w:rPr>
        <w:t> </w:t>
      </w:r>
      <w:r>
        <w:rPr/>
        <w:t>research</w:t>
      </w:r>
      <w:r>
        <w:rPr>
          <w:spacing w:val="-3"/>
        </w:rPr>
        <w:t> </w:t>
      </w:r>
      <w:r>
        <w:rPr/>
        <w:t>in</w:t>
      </w:r>
      <w:r>
        <w:rPr>
          <w:spacing w:val="-3"/>
        </w:rPr>
        <w:t> </w:t>
      </w:r>
      <w:r>
        <w:rPr/>
        <w:t>practice."</w:t>
      </w:r>
      <w:r>
        <w:rPr>
          <w:spacing w:val="-3"/>
        </w:rPr>
        <w:t> </w:t>
      </w:r>
      <w:r>
        <w:rPr/>
        <w:t>Keynote,</w:t>
      </w:r>
      <w:r>
        <w:rPr>
          <w:spacing w:val="-3"/>
        </w:rPr>
        <w:t> </w:t>
      </w:r>
      <w:r>
        <w:rPr/>
        <w:t>Kern</w:t>
      </w:r>
      <w:r>
        <w:rPr>
          <w:spacing w:val="-3"/>
        </w:rPr>
        <w:t> </w:t>
      </w:r>
      <w:r>
        <w:rPr/>
        <w:t>County</w:t>
      </w:r>
      <w:r>
        <w:rPr>
          <w:spacing w:val="-3"/>
        </w:rPr>
        <w:t> </w:t>
      </w:r>
      <w:r>
        <w:rPr/>
        <w:t>Nursing</w:t>
      </w:r>
      <w:r>
        <w:rPr>
          <w:spacing w:val="-4"/>
        </w:rPr>
        <w:t> </w:t>
      </w:r>
      <w:r>
        <w:rPr/>
        <w:t>Research</w:t>
      </w:r>
      <w:r>
        <w:rPr>
          <w:spacing w:val="-3"/>
        </w:rPr>
        <w:t> </w:t>
      </w:r>
      <w:r>
        <w:rPr/>
        <w:t>Conference</w:t>
      </w:r>
      <w:r>
        <w:rPr>
          <w:spacing w:val="-4"/>
        </w:rPr>
        <w:t> </w:t>
      </w:r>
      <w:r>
        <w:rPr/>
        <w:t>Nursing Research: Myths and Realities, Bakersfield CA, October 16, 1993.</w:t>
      </w:r>
    </w:p>
    <w:p>
      <w:pPr>
        <w:pStyle w:val="BodyText"/>
        <w:ind w:right="206"/>
      </w:pPr>
      <w:r>
        <w:rPr>
          <w:b/>
        </w:rPr>
        <w:t>Rutledge,</w:t>
      </w:r>
      <w:r>
        <w:rPr>
          <w:b/>
          <w:spacing w:val="-3"/>
        </w:rPr>
        <w:t> </w:t>
      </w:r>
      <w:r>
        <w:rPr>
          <w:b/>
        </w:rPr>
        <w:t>D.N.,</w:t>
      </w:r>
      <w:r>
        <w:rPr>
          <w:b/>
          <w:spacing w:val="-3"/>
        </w:rPr>
        <w:t> </w:t>
      </w:r>
      <w:r>
        <w:rPr/>
        <w:t>Donaldson,</w:t>
      </w:r>
      <w:r>
        <w:rPr>
          <w:spacing w:val="-3"/>
        </w:rPr>
        <w:t> </w:t>
      </w:r>
      <w:r>
        <w:rPr/>
        <w:t>N.E.</w:t>
      </w:r>
      <w:r>
        <w:rPr>
          <w:spacing w:val="-3"/>
        </w:rPr>
        <w:t> </w:t>
      </w:r>
      <w:r>
        <w:rPr/>
        <w:t>"Innovation</w:t>
      </w:r>
      <w:r>
        <w:rPr>
          <w:spacing w:val="-3"/>
        </w:rPr>
        <w:t> </w:t>
      </w:r>
      <w:r>
        <w:rPr/>
        <w:t>use</w:t>
      </w:r>
      <w:r>
        <w:rPr>
          <w:spacing w:val="-3"/>
        </w:rPr>
        <w:t> </w:t>
      </w:r>
      <w:r>
        <w:rPr/>
        <w:t>in</w:t>
      </w:r>
      <w:r>
        <w:rPr>
          <w:spacing w:val="-3"/>
        </w:rPr>
        <w:t> </w:t>
      </w:r>
      <w:r>
        <w:rPr/>
        <w:t>clinical</w:t>
      </w:r>
      <w:r>
        <w:rPr>
          <w:spacing w:val="-2"/>
        </w:rPr>
        <w:t> </w:t>
      </w:r>
      <w:r>
        <w:rPr/>
        <w:t>practice,"</w:t>
      </w:r>
      <w:r>
        <w:rPr>
          <w:spacing w:val="-3"/>
        </w:rPr>
        <w:t> </w:t>
      </w:r>
      <w:r>
        <w:rPr/>
        <w:t>Workshop</w:t>
      </w:r>
      <w:r>
        <w:rPr>
          <w:spacing w:val="-4"/>
        </w:rPr>
        <w:t> </w:t>
      </w:r>
      <w:r>
        <w:rPr/>
        <w:t>presented</w:t>
      </w:r>
      <w:r>
        <w:rPr>
          <w:spacing w:val="-3"/>
        </w:rPr>
        <w:t> </w:t>
      </w:r>
      <w:r>
        <w:rPr/>
        <w:t>at</w:t>
      </w:r>
      <w:r>
        <w:rPr>
          <w:spacing w:val="-3"/>
        </w:rPr>
        <w:t> </w:t>
      </w:r>
      <w:r>
        <w:rPr/>
        <w:t>St.</w:t>
      </w:r>
      <w:r>
        <w:rPr>
          <w:spacing w:val="-3"/>
        </w:rPr>
        <w:t> </w:t>
      </w:r>
      <w:r>
        <w:rPr/>
        <w:t>Thomas Hospital – Nashville TN, November 10-11, 1993.</w:t>
      </w:r>
    </w:p>
    <w:p>
      <w:pPr>
        <w:pStyle w:val="BodyText"/>
        <w:spacing w:before="1"/>
      </w:pPr>
      <w:r>
        <w:rPr/>
        <w:t>Donaldson, N.E., </w:t>
      </w:r>
      <w:r>
        <w:rPr>
          <w:b/>
        </w:rPr>
        <w:t>Rutledge, D.N. </w:t>
      </w:r>
      <w:r>
        <w:rPr/>
        <w:t>"Improving clinical and cost effectiveness through the dissemination and utilization</w:t>
      </w:r>
      <w:r>
        <w:rPr>
          <w:spacing w:val="-4"/>
        </w:rPr>
        <w:t> </w:t>
      </w:r>
      <w:r>
        <w:rPr/>
        <w:t>of</w:t>
      </w:r>
      <w:r>
        <w:rPr>
          <w:spacing w:val="-4"/>
        </w:rPr>
        <w:t> </w:t>
      </w:r>
      <w:r>
        <w:rPr/>
        <w:t>best</w:t>
      </w:r>
      <w:r>
        <w:rPr>
          <w:spacing w:val="-4"/>
        </w:rPr>
        <w:t> </w:t>
      </w:r>
      <w:r>
        <w:rPr/>
        <w:t>practices</w:t>
      </w:r>
      <w:r>
        <w:rPr>
          <w:spacing w:val="-4"/>
        </w:rPr>
        <w:t> </w:t>
      </w:r>
      <w:r>
        <w:rPr/>
        <w:t>and</w:t>
      </w:r>
      <w:r>
        <w:rPr>
          <w:spacing w:val="-4"/>
        </w:rPr>
        <w:t> </w:t>
      </w:r>
      <w:r>
        <w:rPr/>
        <w:t>research-based</w:t>
      </w:r>
      <w:r>
        <w:rPr>
          <w:spacing w:val="-4"/>
        </w:rPr>
        <w:t> </w:t>
      </w:r>
      <w:r>
        <w:rPr/>
        <w:t>patient</w:t>
      </w:r>
      <w:r>
        <w:rPr>
          <w:spacing w:val="-4"/>
        </w:rPr>
        <w:t> </w:t>
      </w:r>
      <w:r>
        <w:rPr/>
        <w:t>care</w:t>
      </w:r>
      <w:r>
        <w:rPr>
          <w:spacing w:val="-4"/>
        </w:rPr>
        <w:t> </w:t>
      </w:r>
      <w:r>
        <w:rPr/>
        <w:t>innovations."</w:t>
      </w:r>
      <w:r>
        <w:rPr>
          <w:spacing w:val="-4"/>
        </w:rPr>
        <w:t> </w:t>
      </w:r>
      <w:r>
        <w:rPr/>
        <w:t>Patient</w:t>
      </w:r>
      <w:r>
        <w:rPr>
          <w:spacing w:val="-4"/>
        </w:rPr>
        <w:t> </w:t>
      </w:r>
      <w:r>
        <w:rPr/>
        <w:t>Care</w:t>
      </w:r>
      <w:r>
        <w:rPr>
          <w:spacing w:val="-4"/>
        </w:rPr>
        <w:t> </w:t>
      </w:r>
      <w:r>
        <w:rPr/>
        <w:t>Leadership</w:t>
      </w:r>
      <w:r>
        <w:rPr>
          <w:spacing w:val="-4"/>
        </w:rPr>
        <w:t> </w:t>
      </w:r>
      <w:r>
        <w:rPr/>
        <w:t>Team Conference for UniHealth of America, Inc., February and May 1994.</w:t>
      </w:r>
    </w:p>
    <w:p>
      <w:pPr>
        <w:pStyle w:val="BodyText"/>
        <w:ind w:hanging="361"/>
      </w:pPr>
      <w:r>
        <w:rPr/>
        <w:t>Rutledge,</w:t>
      </w:r>
      <w:r>
        <w:rPr>
          <w:spacing w:val="-3"/>
        </w:rPr>
        <w:t> </w:t>
      </w:r>
      <w:r>
        <w:rPr/>
        <w:t>D.N.</w:t>
      </w:r>
      <w:r>
        <w:rPr>
          <w:spacing w:val="-3"/>
        </w:rPr>
        <w:t> </w:t>
      </w:r>
      <w:r>
        <w:rPr/>
        <w:t>"Doing</w:t>
      </w:r>
      <w:r>
        <w:rPr>
          <w:spacing w:val="-3"/>
        </w:rPr>
        <w:t> </w:t>
      </w:r>
      <w:r>
        <w:rPr/>
        <w:t>the</w:t>
      </w:r>
      <w:r>
        <w:rPr>
          <w:spacing w:val="-4"/>
        </w:rPr>
        <w:t> </w:t>
      </w:r>
      <w:r>
        <w:rPr/>
        <w:t>right</w:t>
      </w:r>
      <w:r>
        <w:rPr>
          <w:spacing w:val="-3"/>
        </w:rPr>
        <w:t> </w:t>
      </w:r>
      <w:r>
        <w:rPr/>
        <w:t>thing</w:t>
      </w:r>
      <w:r>
        <w:rPr>
          <w:spacing w:val="-3"/>
        </w:rPr>
        <w:t> </w:t>
      </w:r>
      <w:r>
        <w:rPr/>
        <w:t>-</w:t>
      </w:r>
      <w:r>
        <w:rPr>
          <w:spacing w:val="-4"/>
        </w:rPr>
        <w:t> </w:t>
      </w:r>
      <w:r>
        <w:rPr/>
        <w:t>Patient</w:t>
      </w:r>
      <w:r>
        <w:rPr>
          <w:spacing w:val="-3"/>
        </w:rPr>
        <w:t> </w:t>
      </w:r>
      <w:r>
        <w:rPr/>
        <w:t>care</w:t>
      </w:r>
      <w:r>
        <w:rPr>
          <w:spacing w:val="-3"/>
        </w:rPr>
        <w:t> </w:t>
      </w:r>
      <w:r>
        <w:rPr/>
        <w:t>based</w:t>
      </w:r>
      <w:r>
        <w:rPr>
          <w:spacing w:val="-3"/>
        </w:rPr>
        <w:t> </w:t>
      </w:r>
      <w:r>
        <w:rPr/>
        <w:t>on</w:t>
      </w:r>
      <w:r>
        <w:rPr>
          <w:spacing w:val="-3"/>
        </w:rPr>
        <w:t> </w:t>
      </w:r>
      <w:r>
        <w:rPr/>
        <w:t>research."</w:t>
      </w:r>
      <w:r>
        <w:rPr>
          <w:spacing w:val="-3"/>
        </w:rPr>
        <w:t> </w:t>
      </w:r>
      <w:r>
        <w:rPr/>
        <w:t>Visiting</w:t>
      </w:r>
      <w:r>
        <w:rPr>
          <w:spacing w:val="-3"/>
        </w:rPr>
        <w:t> </w:t>
      </w:r>
      <w:r>
        <w:rPr/>
        <w:t>Nurses</w:t>
      </w:r>
      <w:r>
        <w:rPr>
          <w:spacing w:val="-2"/>
        </w:rPr>
        <w:t> </w:t>
      </w:r>
      <w:r>
        <w:rPr/>
        <w:t>Association,</w:t>
      </w:r>
      <w:r>
        <w:rPr>
          <w:spacing w:val="-3"/>
        </w:rPr>
        <w:t> </w:t>
      </w:r>
      <w:r>
        <w:rPr/>
        <w:t>Orange County, April 1994.</w:t>
      </w:r>
    </w:p>
    <w:p>
      <w:pPr>
        <w:pStyle w:val="BodyText"/>
        <w:spacing w:line="230" w:lineRule="exact"/>
        <w:ind w:left="232" w:firstLine="0"/>
      </w:pPr>
      <w:r>
        <w:rPr/>
        <w:t>Rutledge,</w:t>
      </w:r>
      <w:r>
        <w:rPr>
          <w:spacing w:val="-7"/>
        </w:rPr>
        <w:t> </w:t>
      </w:r>
      <w:r>
        <w:rPr/>
        <w:t>D.N.</w:t>
      </w:r>
      <w:r>
        <w:rPr>
          <w:spacing w:val="-5"/>
        </w:rPr>
        <w:t> </w:t>
      </w:r>
      <w:r>
        <w:rPr/>
        <w:t>"Improving</w:t>
      </w:r>
      <w:r>
        <w:rPr>
          <w:spacing w:val="-5"/>
        </w:rPr>
        <w:t> </w:t>
      </w:r>
      <w:r>
        <w:rPr/>
        <w:t>patient</w:t>
      </w:r>
      <w:r>
        <w:rPr>
          <w:spacing w:val="-5"/>
        </w:rPr>
        <w:t> </w:t>
      </w:r>
      <w:r>
        <w:rPr/>
        <w:t>outcomes</w:t>
      </w:r>
      <w:r>
        <w:rPr>
          <w:spacing w:val="-4"/>
        </w:rPr>
        <w:t> </w:t>
      </w:r>
      <w:r>
        <w:rPr/>
        <w:t>-</w:t>
      </w:r>
      <w:r>
        <w:rPr>
          <w:spacing w:val="-5"/>
        </w:rPr>
        <w:t> </w:t>
      </w:r>
      <w:r>
        <w:rPr/>
        <w:t>AHCPR</w:t>
      </w:r>
      <w:r>
        <w:rPr>
          <w:spacing w:val="-4"/>
        </w:rPr>
        <w:t> </w:t>
      </w:r>
      <w:r>
        <w:rPr/>
        <w:t>Cancer</w:t>
      </w:r>
      <w:r>
        <w:rPr>
          <w:spacing w:val="-4"/>
        </w:rPr>
        <w:t> </w:t>
      </w:r>
      <w:r>
        <w:rPr/>
        <w:t>Pain</w:t>
      </w:r>
      <w:r>
        <w:rPr>
          <w:spacing w:val="-5"/>
        </w:rPr>
        <w:t> </w:t>
      </w:r>
      <w:r>
        <w:rPr/>
        <w:t>Guidelines."</w:t>
      </w:r>
      <w:r>
        <w:rPr>
          <w:spacing w:val="-4"/>
        </w:rPr>
        <w:t> </w:t>
      </w:r>
      <w:r>
        <w:rPr/>
        <w:t>Moderator</w:t>
      </w:r>
      <w:r>
        <w:rPr>
          <w:spacing w:val="-4"/>
        </w:rPr>
        <w:t> </w:t>
      </w:r>
      <w:r>
        <w:rPr/>
        <w:t>and</w:t>
      </w:r>
      <w:r>
        <w:rPr>
          <w:spacing w:val="-4"/>
        </w:rPr>
        <w:t> </w:t>
      </w:r>
      <w:r>
        <w:rPr>
          <w:spacing w:val="-2"/>
        </w:rPr>
        <w:t>Presenter.</w:t>
      </w:r>
    </w:p>
    <w:p>
      <w:pPr>
        <w:pStyle w:val="BodyText"/>
        <w:spacing w:line="230" w:lineRule="exact"/>
        <w:ind w:firstLine="0"/>
      </w:pPr>
      <w:r>
        <w:rPr/>
        <w:t>Instructional</w:t>
      </w:r>
      <w:r>
        <w:rPr>
          <w:spacing w:val="-9"/>
        </w:rPr>
        <w:t> </w:t>
      </w:r>
      <w:r>
        <w:rPr/>
        <w:t>Session.</w:t>
      </w:r>
      <w:r>
        <w:rPr>
          <w:spacing w:val="-5"/>
        </w:rPr>
        <w:t> </w:t>
      </w:r>
      <w:r>
        <w:rPr/>
        <w:t>Oncology</w:t>
      </w:r>
      <w:r>
        <w:rPr>
          <w:spacing w:val="-6"/>
        </w:rPr>
        <w:t> </w:t>
      </w:r>
      <w:r>
        <w:rPr/>
        <w:t>Nursing</w:t>
      </w:r>
      <w:r>
        <w:rPr>
          <w:spacing w:val="-6"/>
        </w:rPr>
        <w:t> </w:t>
      </w:r>
      <w:r>
        <w:rPr/>
        <w:t>Society</w:t>
      </w:r>
      <w:r>
        <w:rPr>
          <w:spacing w:val="-5"/>
        </w:rPr>
        <w:t> </w:t>
      </w:r>
      <w:r>
        <w:rPr/>
        <w:t>19th</w:t>
      </w:r>
      <w:r>
        <w:rPr>
          <w:spacing w:val="-6"/>
        </w:rPr>
        <w:t> </w:t>
      </w:r>
      <w:r>
        <w:rPr/>
        <w:t>Annual</w:t>
      </w:r>
      <w:r>
        <w:rPr>
          <w:spacing w:val="-5"/>
        </w:rPr>
        <w:t> </w:t>
      </w:r>
      <w:r>
        <w:rPr/>
        <w:t>Congress,</w:t>
      </w:r>
      <w:r>
        <w:rPr>
          <w:spacing w:val="-6"/>
        </w:rPr>
        <w:t> </w:t>
      </w:r>
      <w:r>
        <w:rPr/>
        <w:t>Cincinnati,</w:t>
      </w:r>
      <w:r>
        <w:rPr>
          <w:spacing w:val="-5"/>
        </w:rPr>
        <w:t> </w:t>
      </w:r>
      <w:r>
        <w:rPr/>
        <w:t>May</w:t>
      </w:r>
      <w:r>
        <w:rPr>
          <w:spacing w:val="-5"/>
        </w:rPr>
        <w:t> </w:t>
      </w:r>
      <w:r>
        <w:rPr>
          <w:spacing w:val="-2"/>
        </w:rPr>
        <w:t>1994.</w:t>
      </w:r>
    </w:p>
    <w:p>
      <w:pPr>
        <w:pStyle w:val="BodyText"/>
        <w:ind w:hanging="361"/>
      </w:pPr>
      <w:r>
        <w:rPr/>
        <w:t>Rutledge,</w:t>
      </w:r>
      <w:r>
        <w:rPr>
          <w:spacing w:val="-4"/>
        </w:rPr>
        <w:t> </w:t>
      </w:r>
      <w:r>
        <w:rPr/>
        <w:t>D.N.</w:t>
      </w:r>
      <w:r>
        <w:rPr>
          <w:spacing w:val="-4"/>
        </w:rPr>
        <w:t> </w:t>
      </w:r>
      <w:r>
        <w:rPr/>
        <w:t>"Innovation</w:t>
      </w:r>
      <w:r>
        <w:rPr>
          <w:spacing w:val="-4"/>
        </w:rPr>
        <w:t> </w:t>
      </w:r>
      <w:r>
        <w:rPr/>
        <w:t>Use</w:t>
      </w:r>
      <w:r>
        <w:rPr>
          <w:spacing w:val="-4"/>
        </w:rPr>
        <w:t> </w:t>
      </w:r>
      <w:r>
        <w:rPr/>
        <w:t>in</w:t>
      </w:r>
      <w:r>
        <w:rPr>
          <w:spacing w:val="-4"/>
        </w:rPr>
        <w:t> </w:t>
      </w:r>
      <w:r>
        <w:rPr/>
        <w:t>Clinical</w:t>
      </w:r>
      <w:r>
        <w:rPr>
          <w:spacing w:val="-4"/>
        </w:rPr>
        <w:t> </w:t>
      </w:r>
      <w:r>
        <w:rPr/>
        <w:t>Practice,"</w:t>
      </w:r>
      <w:r>
        <w:rPr>
          <w:spacing w:val="-2"/>
        </w:rPr>
        <w:t> </w:t>
      </w:r>
      <w:r>
        <w:rPr/>
        <w:t>Workshop/consultation</w:t>
      </w:r>
      <w:r>
        <w:rPr>
          <w:spacing w:val="-4"/>
        </w:rPr>
        <w:t> </w:t>
      </w:r>
      <w:r>
        <w:rPr/>
        <w:t>presented</w:t>
      </w:r>
      <w:r>
        <w:rPr>
          <w:spacing w:val="-4"/>
        </w:rPr>
        <w:t> </w:t>
      </w:r>
      <w:r>
        <w:rPr/>
        <w:t>at</w:t>
      </w:r>
      <w:r>
        <w:rPr>
          <w:spacing w:val="-4"/>
        </w:rPr>
        <w:t> </w:t>
      </w:r>
      <w:r>
        <w:rPr/>
        <w:t>Northridge</w:t>
      </w:r>
      <w:r>
        <w:rPr>
          <w:spacing w:val="-5"/>
        </w:rPr>
        <w:t> </w:t>
      </w:r>
      <w:r>
        <w:rPr/>
        <w:t>Hospital, September 16, 1994.</w:t>
      </w:r>
    </w:p>
    <w:p>
      <w:pPr>
        <w:pStyle w:val="BodyText"/>
        <w:spacing w:before="1"/>
        <w:ind w:hanging="361"/>
      </w:pPr>
      <w:r>
        <w:rPr/>
        <w:t>Rutledge, D.N. "Creating order out of chaos: The role of research utilization in bridging the gap between knowledge</w:t>
      </w:r>
      <w:r>
        <w:rPr>
          <w:spacing w:val="-5"/>
        </w:rPr>
        <w:t> </w:t>
      </w:r>
      <w:r>
        <w:rPr/>
        <w:t>and</w:t>
      </w:r>
      <w:r>
        <w:rPr>
          <w:spacing w:val="-5"/>
        </w:rPr>
        <w:t> </w:t>
      </w:r>
      <w:r>
        <w:rPr/>
        <w:t>practice,"</w:t>
      </w:r>
      <w:r>
        <w:rPr>
          <w:spacing w:val="-5"/>
        </w:rPr>
        <w:t> </w:t>
      </w:r>
      <w:r>
        <w:rPr/>
        <w:t>Panel</w:t>
      </w:r>
      <w:r>
        <w:rPr>
          <w:spacing w:val="-5"/>
        </w:rPr>
        <w:t> </w:t>
      </w:r>
      <w:r>
        <w:rPr/>
        <w:t>Respondent/Breakout</w:t>
      </w:r>
      <w:r>
        <w:rPr>
          <w:spacing w:val="-5"/>
        </w:rPr>
        <w:t> </w:t>
      </w:r>
      <w:r>
        <w:rPr/>
        <w:t>Session</w:t>
      </w:r>
      <w:r>
        <w:rPr>
          <w:spacing w:val="-5"/>
        </w:rPr>
        <w:t> </w:t>
      </w:r>
      <w:r>
        <w:rPr/>
        <w:t>Moderator.</w:t>
      </w:r>
      <w:r>
        <w:rPr>
          <w:spacing w:val="-5"/>
        </w:rPr>
        <w:t> </w:t>
      </w:r>
      <w:r>
        <w:rPr/>
        <w:t>STTI's</w:t>
      </w:r>
      <w:r>
        <w:rPr>
          <w:spacing w:val="-5"/>
        </w:rPr>
        <w:t> </w:t>
      </w:r>
      <w:r>
        <w:rPr/>
        <w:t>International</w:t>
      </w:r>
      <w:r>
        <w:rPr>
          <w:spacing w:val="-5"/>
        </w:rPr>
        <w:t> </w:t>
      </w:r>
      <w:r>
        <w:rPr/>
        <w:t>Research Utilization Conference, Los Angeles, January 20, 1995.</w:t>
      </w:r>
    </w:p>
    <w:p>
      <w:pPr>
        <w:pStyle w:val="BodyText"/>
        <w:ind w:right="206"/>
      </w:pPr>
      <w:r>
        <w:rPr/>
        <w:t>Rutledge,</w:t>
      </w:r>
      <w:r>
        <w:rPr>
          <w:spacing w:val="-3"/>
        </w:rPr>
        <w:t> </w:t>
      </w:r>
      <w:r>
        <w:rPr/>
        <w:t>D.N.</w:t>
      </w:r>
      <w:r>
        <w:rPr>
          <w:spacing w:val="-3"/>
        </w:rPr>
        <w:t> </w:t>
      </w:r>
      <w:r>
        <w:rPr/>
        <w:t>"Writing</w:t>
      </w:r>
      <w:r>
        <w:rPr>
          <w:spacing w:val="-3"/>
        </w:rPr>
        <w:t> </w:t>
      </w:r>
      <w:r>
        <w:rPr/>
        <w:t>for</w:t>
      </w:r>
      <w:r>
        <w:rPr>
          <w:spacing w:val="-3"/>
        </w:rPr>
        <w:t> </w:t>
      </w:r>
      <w:r>
        <w:rPr/>
        <w:t>publication:</w:t>
      </w:r>
      <w:r>
        <w:rPr>
          <w:spacing w:val="-4"/>
        </w:rPr>
        <w:t> </w:t>
      </w:r>
      <w:r>
        <w:rPr/>
        <w:t>Steps</w:t>
      </w:r>
      <w:r>
        <w:rPr>
          <w:spacing w:val="-3"/>
        </w:rPr>
        <w:t> </w:t>
      </w:r>
      <w:r>
        <w:rPr/>
        <w:t>and</w:t>
      </w:r>
      <w:r>
        <w:rPr>
          <w:spacing w:val="-3"/>
        </w:rPr>
        <w:t> </w:t>
      </w:r>
      <w:r>
        <w:rPr/>
        <w:t>tips</w:t>
      </w:r>
      <w:r>
        <w:rPr>
          <w:spacing w:val="-2"/>
        </w:rPr>
        <w:t> </w:t>
      </w:r>
      <w:r>
        <w:rPr/>
        <w:t>to</w:t>
      </w:r>
      <w:r>
        <w:rPr>
          <w:spacing w:val="-1"/>
        </w:rPr>
        <w:t> </w:t>
      </w:r>
      <w:r>
        <w:rPr/>
        <w:t>get</w:t>
      </w:r>
      <w:r>
        <w:rPr>
          <w:spacing w:val="-3"/>
        </w:rPr>
        <w:t> </w:t>
      </w:r>
      <w:r>
        <w:rPr/>
        <w:t>into</w:t>
      </w:r>
      <w:r>
        <w:rPr>
          <w:spacing w:val="-3"/>
        </w:rPr>
        <w:t> </w:t>
      </w:r>
      <w:r>
        <w:rPr/>
        <w:t>print,"</w:t>
      </w:r>
      <w:r>
        <w:rPr>
          <w:spacing w:val="-3"/>
        </w:rPr>
        <w:t> </w:t>
      </w:r>
      <w:r>
        <w:rPr/>
        <w:t>one</w:t>
      </w:r>
      <w:r>
        <w:rPr>
          <w:spacing w:val="-3"/>
        </w:rPr>
        <w:t> </w:t>
      </w:r>
      <w:r>
        <w:rPr/>
        <w:t>of</w:t>
      </w:r>
      <w:r>
        <w:rPr>
          <w:spacing w:val="-3"/>
        </w:rPr>
        <w:t> </w:t>
      </w:r>
      <w:r>
        <w:rPr/>
        <w:t>3</w:t>
      </w:r>
      <w:r>
        <w:rPr>
          <w:spacing w:val="-3"/>
        </w:rPr>
        <w:t> </w:t>
      </w:r>
      <w:r>
        <w:rPr/>
        <w:t>panelists.</w:t>
      </w:r>
      <w:r>
        <w:rPr>
          <w:spacing w:val="-3"/>
        </w:rPr>
        <w:t> </w:t>
      </w:r>
      <w:r>
        <w:rPr/>
        <w:t>Xi</w:t>
      </w:r>
      <w:r>
        <w:rPr>
          <w:spacing w:val="-3"/>
        </w:rPr>
        <w:t> </w:t>
      </w:r>
      <w:r>
        <w:rPr/>
        <w:t>Theta</w:t>
      </w:r>
      <w:r>
        <w:rPr>
          <w:spacing w:val="-3"/>
        </w:rPr>
        <w:t> </w:t>
      </w:r>
      <w:r>
        <w:rPr/>
        <w:t>Chapter, STTI, Workshop, February 25, 1995.</w:t>
      </w:r>
    </w:p>
    <w:p>
      <w:pPr>
        <w:pStyle w:val="BodyText"/>
        <w:ind w:hanging="361"/>
      </w:pPr>
      <w:r>
        <w:rPr/>
        <w:t>Rutledge,</w:t>
      </w:r>
      <w:r>
        <w:rPr>
          <w:spacing w:val="-3"/>
        </w:rPr>
        <w:t> </w:t>
      </w:r>
      <w:r>
        <w:rPr/>
        <w:t>D.N.</w:t>
      </w:r>
      <w:r>
        <w:rPr>
          <w:spacing w:val="-3"/>
        </w:rPr>
        <w:t> </w:t>
      </w:r>
      <w:r>
        <w:rPr/>
        <w:t>"Research</w:t>
      </w:r>
      <w:r>
        <w:rPr>
          <w:spacing w:val="-4"/>
        </w:rPr>
        <w:t> </w:t>
      </w:r>
      <w:r>
        <w:rPr/>
        <w:t>utilization</w:t>
      </w:r>
      <w:r>
        <w:rPr>
          <w:spacing w:val="-3"/>
        </w:rPr>
        <w:t> </w:t>
      </w:r>
      <w:r>
        <w:rPr/>
        <w:t>models</w:t>
      </w:r>
      <w:r>
        <w:rPr>
          <w:spacing w:val="-3"/>
        </w:rPr>
        <w:t> </w:t>
      </w:r>
      <w:r>
        <w:rPr/>
        <w:t>that</w:t>
      </w:r>
      <w:r>
        <w:rPr>
          <w:spacing w:val="-3"/>
        </w:rPr>
        <w:t> </w:t>
      </w:r>
      <w:r>
        <w:rPr/>
        <w:t>work."</w:t>
      </w:r>
      <w:r>
        <w:rPr>
          <w:spacing w:val="-3"/>
        </w:rPr>
        <w:t> </w:t>
      </w:r>
      <w:r>
        <w:rPr/>
        <w:t>Presenter.</w:t>
      </w:r>
      <w:r>
        <w:rPr>
          <w:spacing w:val="-4"/>
        </w:rPr>
        <w:t> </w:t>
      </w:r>
      <w:r>
        <w:rPr/>
        <w:t>Oncology</w:t>
      </w:r>
      <w:r>
        <w:rPr>
          <w:spacing w:val="-3"/>
        </w:rPr>
        <w:t> </w:t>
      </w:r>
      <w:r>
        <w:rPr/>
        <w:t>Nursing</w:t>
      </w:r>
      <w:r>
        <w:rPr>
          <w:spacing w:val="-3"/>
        </w:rPr>
        <w:t> </w:t>
      </w:r>
      <w:r>
        <w:rPr/>
        <w:t>Society</w:t>
      </w:r>
      <w:r>
        <w:rPr>
          <w:spacing w:val="-3"/>
        </w:rPr>
        <w:t> </w:t>
      </w:r>
      <w:r>
        <w:rPr/>
        <w:t>20th</w:t>
      </w:r>
      <w:r>
        <w:rPr>
          <w:spacing w:val="-3"/>
        </w:rPr>
        <w:t> </w:t>
      </w:r>
      <w:r>
        <w:rPr/>
        <w:t>Annual Congress, Anaheim, April 1995.</w:t>
      </w:r>
    </w:p>
    <w:p>
      <w:pPr>
        <w:pStyle w:val="BodyText"/>
      </w:pPr>
      <w:r>
        <w:rPr/>
        <w:t>Rutledge,</w:t>
      </w:r>
      <w:r>
        <w:rPr>
          <w:spacing w:val="-3"/>
        </w:rPr>
        <w:t> </w:t>
      </w:r>
      <w:r>
        <w:rPr/>
        <w:t>D.N.</w:t>
      </w:r>
      <w:r>
        <w:rPr>
          <w:spacing w:val="-3"/>
        </w:rPr>
        <w:t> </w:t>
      </w:r>
      <w:r>
        <w:rPr/>
        <w:t>"Learning</w:t>
      </w:r>
      <w:r>
        <w:rPr>
          <w:spacing w:val="-3"/>
        </w:rPr>
        <w:t> </w:t>
      </w:r>
      <w:r>
        <w:rPr/>
        <w:t>the</w:t>
      </w:r>
      <w:r>
        <w:rPr>
          <w:spacing w:val="-3"/>
        </w:rPr>
        <w:t> </w:t>
      </w:r>
      <w:r>
        <w:rPr/>
        <w:t>language</w:t>
      </w:r>
      <w:r>
        <w:rPr>
          <w:spacing w:val="-4"/>
        </w:rPr>
        <w:t> </w:t>
      </w:r>
      <w:r>
        <w:rPr/>
        <w:t>of</w:t>
      </w:r>
      <w:r>
        <w:rPr>
          <w:spacing w:val="-3"/>
        </w:rPr>
        <w:t> </w:t>
      </w:r>
      <w:r>
        <w:rPr/>
        <w:t>research:</w:t>
      </w:r>
      <w:r>
        <w:rPr>
          <w:spacing w:val="-4"/>
        </w:rPr>
        <w:t> </w:t>
      </w:r>
      <w:r>
        <w:rPr/>
        <w:t>Being</w:t>
      </w:r>
      <w:r>
        <w:rPr>
          <w:spacing w:val="-2"/>
        </w:rPr>
        <w:t> </w:t>
      </w:r>
      <w:r>
        <w:rPr/>
        <w:t>a</w:t>
      </w:r>
      <w:r>
        <w:rPr>
          <w:spacing w:val="-3"/>
        </w:rPr>
        <w:t> </w:t>
      </w:r>
      <w:r>
        <w:rPr/>
        <w:t>consumer</w:t>
      </w:r>
      <w:r>
        <w:rPr>
          <w:spacing w:val="-3"/>
        </w:rPr>
        <w:t> </w:t>
      </w:r>
      <w:r>
        <w:rPr/>
        <w:t>of</w:t>
      </w:r>
      <w:r>
        <w:rPr>
          <w:spacing w:val="-3"/>
        </w:rPr>
        <w:t> </w:t>
      </w:r>
      <w:r>
        <w:rPr/>
        <w:t>a</w:t>
      </w:r>
      <w:r>
        <w:rPr>
          <w:spacing w:val="-3"/>
        </w:rPr>
        <w:t> </w:t>
      </w:r>
      <w:r>
        <w:rPr/>
        <w:t>research</w:t>
      </w:r>
      <w:r>
        <w:rPr>
          <w:spacing w:val="-3"/>
        </w:rPr>
        <w:t> </w:t>
      </w:r>
      <w:r>
        <w:rPr/>
        <w:t>presentation."</w:t>
      </w:r>
      <w:r>
        <w:rPr>
          <w:spacing w:val="-3"/>
        </w:rPr>
        <w:t> </w:t>
      </w:r>
      <w:r>
        <w:rPr/>
        <w:t>Roundtable Offering. Oncology Nursing Society 20th Congress, Anaheim, April 1995.</w:t>
      </w:r>
    </w:p>
    <w:p>
      <w:pPr>
        <w:pStyle w:val="BodyText"/>
      </w:pPr>
      <w:r>
        <w:rPr/>
        <w:t>Rutledge,</w:t>
      </w:r>
      <w:r>
        <w:rPr>
          <w:spacing w:val="-3"/>
        </w:rPr>
        <w:t> </w:t>
      </w:r>
      <w:r>
        <w:rPr/>
        <w:t>D.N.</w:t>
      </w:r>
      <w:r>
        <w:rPr>
          <w:spacing w:val="-3"/>
        </w:rPr>
        <w:t> </w:t>
      </w:r>
      <w:r>
        <w:rPr/>
        <w:t>"Online</w:t>
      </w:r>
      <w:r>
        <w:rPr>
          <w:spacing w:val="-3"/>
        </w:rPr>
        <w:t> </w:t>
      </w:r>
      <w:r>
        <w:rPr/>
        <w:t>help</w:t>
      </w:r>
      <w:r>
        <w:rPr>
          <w:spacing w:val="-3"/>
        </w:rPr>
        <w:t> </w:t>
      </w:r>
      <w:r>
        <w:rPr/>
        <w:t>for</w:t>
      </w:r>
      <w:r>
        <w:rPr>
          <w:spacing w:val="-3"/>
        </w:rPr>
        <w:t> </w:t>
      </w:r>
      <w:r>
        <w:rPr/>
        <w:t>nurse</w:t>
      </w:r>
      <w:r>
        <w:rPr>
          <w:spacing w:val="-4"/>
        </w:rPr>
        <w:t> </w:t>
      </w:r>
      <w:r>
        <w:rPr/>
        <w:t>researchers."</w:t>
      </w:r>
      <w:r>
        <w:rPr>
          <w:spacing w:val="-3"/>
        </w:rPr>
        <w:t> </w:t>
      </w:r>
      <w:r>
        <w:rPr/>
        <w:t>Nursing</w:t>
      </w:r>
      <w:r>
        <w:rPr>
          <w:spacing w:val="-3"/>
        </w:rPr>
        <w:t> </w:t>
      </w:r>
      <w:r>
        <w:rPr/>
        <w:t>Research</w:t>
      </w:r>
      <w:r>
        <w:rPr>
          <w:spacing w:val="-3"/>
        </w:rPr>
        <w:t> </w:t>
      </w:r>
      <w:r>
        <w:rPr/>
        <w:t>'96:</w:t>
      </w:r>
      <w:r>
        <w:rPr>
          <w:spacing w:val="-3"/>
        </w:rPr>
        <w:t> </w:t>
      </w:r>
      <w:r>
        <w:rPr/>
        <w:t>Implications</w:t>
      </w:r>
      <w:r>
        <w:rPr>
          <w:spacing w:val="-3"/>
        </w:rPr>
        <w:t> </w:t>
      </w:r>
      <w:r>
        <w:rPr/>
        <w:t>for</w:t>
      </w:r>
      <w:r>
        <w:rPr>
          <w:spacing w:val="-3"/>
        </w:rPr>
        <w:t> </w:t>
      </w:r>
      <w:r>
        <w:rPr/>
        <w:t>the</w:t>
      </w:r>
      <w:r>
        <w:rPr>
          <w:spacing w:val="-4"/>
        </w:rPr>
        <w:t> </w:t>
      </w:r>
      <w:r>
        <w:rPr/>
        <w:t>Novice</w:t>
      </w:r>
      <w:r>
        <w:rPr>
          <w:spacing w:val="-3"/>
        </w:rPr>
        <w:t> </w:t>
      </w:r>
      <w:r>
        <w:rPr/>
        <w:t>Nurse Researcher.</w:t>
      </w:r>
      <w:r>
        <w:rPr>
          <w:spacing w:val="-8"/>
        </w:rPr>
        <w:t> </w:t>
      </w:r>
      <w:r>
        <w:rPr/>
        <w:t>Iota</w:t>
      </w:r>
      <w:r>
        <w:rPr>
          <w:spacing w:val="-5"/>
        </w:rPr>
        <w:t> </w:t>
      </w:r>
      <w:r>
        <w:rPr/>
        <w:t>Sigma</w:t>
      </w:r>
      <w:r>
        <w:rPr>
          <w:spacing w:val="-5"/>
        </w:rPr>
        <w:t> </w:t>
      </w:r>
      <w:r>
        <w:rPr/>
        <w:t>&amp;</w:t>
      </w:r>
      <w:r>
        <w:rPr>
          <w:spacing w:val="-5"/>
        </w:rPr>
        <w:t> </w:t>
      </w:r>
      <w:r>
        <w:rPr/>
        <w:t>Iota</w:t>
      </w:r>
      <w:r>
        <w:rPr>
          <w:spacing w:val="-5"/>
        </w:rPr>
        <w:t> </w:t>
      </w:r>
      <w:r>
        <w:rPr/>
        <w:t>Lambda</w:t>
      </w:r>
      <w:r>
        <w:rPr>
          <w:spacing w:val="-5"/>
        </w:rPr>
        <w:t> </w:t>
      </w:r>
      <w:r>
        <w:rPr/>
        <w:t>STT</w:t>
      </w:r>
      <w:r>
        <w:rPr>
          <w:spacing w:val="-5"/>
        </w:rPr>
        <w:t> </w:t>
      </w:r>
      <w:r>
        <w:rPr/>
        <w:t>and</w:t>
      </w:r>
      <w:r>
        <w:rPr>
          <w:spacing w:val="-5"/>
        </w:rPr>
        <w:t> </w:t>
      </w:r>
      <w:r>
        <w:rPr/>
        <w:t>City</w:t>
      </w:r>
      <w:r>
        <w:rPr>
          <w:spacing w:val="-5"/>
        </w:rPr>
        <w:t> </w:t>
      </w:r>
      <w:r>
        <w:rPr/>
        <w:t>of</w:t>
      </w:r>
      <w:r>
        <w:rPr>
          <w:spacing w:val="-5"/>
        </w:rPr>
        <w:t> </w:t>
      </w:r>
      <w:r>
        <w:rPr/>
        <w:t>Hope</w:t>
      </w:r>
      <w:r>
        <w:rPr>
          <w:spacing w:val="-6"/>
        </w:rPr>
        <w:t> </w:t>
      </w:r>
      <w:r>
        <w:rPr/>
        <w:t>National</w:t>
      </w:r>
      <w:r>
        <w:rPr>
          <w:spacing w:val="-5"/>
        </w:rPr>
        <w:t> </w:t>
      </w:r>
      <w:r>
        <w:rPr/>
        <w:t>Medical</w:t>
      </w:r>
      <w:r>
        <w:rPr>
          <w:spacing w:val="-5"/>
        </w:rPr>
        <w:t> </w:t>
      </w:r>
      <w:r>
        <w:rPr/>
        <w:t>Center,</w:t>
      </w:r>
      <w:r>
        <w:rPr>
          <w:spacing w:val="-5"/>
        </w:rPr>
        <w:t> </w:t>
      </w:r>
      <w:r>
        <w:rPr/>
        <w:t>March</w:t>
      </w:r>
      <w:r>
        <w:rPr>
          <w:spacing w:val="-6"/>
        </w:rPr>
        <w:t> </w:t>
      </w:r>
      <w:r>
        <w:rPr/>
        <w:t>16,</w:t>
      </w:r>
      <w:r>
        <w:rPr>
          <w:spacing w:val="-5"/>
        </w:rPr>
        <w:t> </w:t>
      </w:r>
      <w:r>
        <w:rPr>
          <w:spacing w:val="-2"/>
        </w:rPr>
        <w:t>1996.</w:t>
      </w:r>
    </w:p>
    <w:p>
      <w:pPr>
        <w:pStyle w:val="BodyText"/>
      </w:pPr>
      <w:r>
        <w:rPr/>
        <w:t>Rutledge,</w:t>
      </w:r>
      <w:r>
        <w:rPr>
          <w:spacing w:val="-3"/>
        </w:rPr>
        <w:t> </w:t>
      </w:r>
      <w:r>
        <w:rPr/>
        <w:t>D.N.</w:t>
      </w:r>
      <w:r>
        <w:rPr>
          <w:spacing w:val="-3"/>
        </w:rPr>
        <w:t> </w:t>
      </w:r>
      <w:r>
        <w:rPr/>
        <w:t>"Perceptions</w:t>
      </w:r>
      <w:r>
        <w:rPr>
          <w:spacing w:val="-3"/>
        </w:rPr>
        <w:t> </w:t>
      </w:r>
      <w:r>
        <w:rPr/>
        <w:t>and</w:t>
      </w:r>
      <w:r>
        <w:rPr>
          <w:spacing w:val="-3"/>
        </w:rPr>
        <w:t> </w:t>
      </w:r>
      <w:r>
        <w:rPr/>
        <w:t>reality."</w:t>
      </w:r>
      <w:r>
        <w:rPr>
          <w:spacing w:val="-3"/>
        </w:rPr>
        <w:t> </w:t>
      </w:r>
      <w:r>
        <w:rPr/>
        <w:t>Diarrhea</w:t>
      </w:r>
      <w:r>
        <w:rPr>
          <w:spacing w:val="-3"/>
        </w:rPr>
        <w:t> </w:t>
      </w:r>
      <w:r>
        <w:rPr/>
        <w:t>in</w:t>
      </w:r>
      <w:r>
        <w:rPr>
          <w:spacing w:val="-2"/>
        </w:rPr>
        <w:t> </w:t>
      </w:r>
      <w:r>
        <w:rPr/>
        <w:t>the</w:t>
      </w:r>
      <w:r>
        <w:rPr>
          <w:spacing w:val="-3"/>
        </w:rPr>
        <w:t> </w:t>
      </w:r>
      <w:r>
        <w:rPr/>
        <w:t>Cancer</w:t>
      </w:r>
      <w:r>
        <w:rPr>
          <w:spacing w:val="-3"/>
        </w:rPr>
        <w:t> </w:t>
      </w:r>
      <w:r>
        <w:rPr/>
        <w:t>Patient:</w:t>
      </w:r>
      <w:r>
        <w:rPr>
          <w:spacing w:val="-3"/>
        </w:rPr>
        <w:t> </w:t>
      </w:r>
      <w:r>
        <w:rPr/>
        <w:t>Issues</w:t>
      </w:r>
      <w:r>
        <w:rPr>
          <w:spacing w:val="-3"/>
        </w:rPr>
        <w:t> </w:t>
      </w:r>
      <w:r>
        <w:rPr/>
        <w:t>for</w:t>
      </w:r>
      <w:r>
        <w:rPr>
          <w:spacing w:val="-3"/>
        </w:rPr>
        <w:t> </w:t>
      </w:r>
      <w:r>
        <w:rPr/>
        <w:t>the</w:t>
      </w:r>
      <w:r>
        <w:rPr>
          <w:spacing w:val="-3"/>
        </w:rPr>
        <w:t> </w:t>
      </w:r>
      <w:r>
        <w:rPr/>
        <w:t>Oncology</w:t>
      </w:r>
      <w:r>
        <w:rPr>
          <w:spacing w:val="-3"/>
        </w:rPr>
        <w:t> </w:t>
      </w:r>
      <w:r>
        <w:rPr/>
        <w:t>Nurse, Symposium sponsored by Sandoz Oncology, May 2, 1996.</w:t>
      </w:r>
    </w:p>
    <w:p>
      <w:pPr>
        <w:pStyle w:val="BodyText"/>
      </w:pPr>
      <w:r>
        <w:rPr/>
        <w:t>Rutledge,</w:t>
      </w:r>
      <w:r>
        <w:rPr>
          <w:spacing w:val="-4"/>
        </w:rPr>
        <w:t> </w:t>
      </w:r>
      <w:r>
        <w:rPr/>
        <w:t>D.N.</w:t>
      </w:r>
      <w:r>
        <w:rPr>
          <w:spacing w:val="-4"/>
        </w:rPr>
        <w:t> </w:t>
      </w:r>
      <w:r>
        <w:rPr/>
        <w:t>"An</w:t>
      </w:r>
      <w:r>
        <w:rPr>
          <w:spacing w:val="-4"/>
        </w:rPr>
        <w:t> </w:t>
      </w:r>
      <w:r>
        <w:rPr/>
        <w:t>overview</w:t>
      </w:r>
      <w:r>
        <w:rPr>
          <w:spacing w:val="-4"/>
        </w:rPr>
        <w:t> </w:t>
      </w:r>
      <w:r>
        <w:rPr/>
        <w:t>of</w:t>
      </w:r>
      <w:r>
        <w:rPr>
          <w:spacing w:val="-4"/>
        </w:rPr>
        <w:t> </w:t>
      </w:r>
      <w:r>
        <w:rPr/>
        <w:t>research</w:t>
      </w:r>
      <w:r>
        <w:rPr>
          <w:spacing w:val="-4"/>
        </w:rPr>
        <w:t> </w:t>
      </w:r>
      <w:r>
        <w:rPr/>
        <w:t>utilization</w:t>
      </w:r>
      <w:r>
        <w:rPr>
          <w:spacing w:val="-4"/>
        </w:rPr>
        <w:t> </w:t>
      </w:r>
      <w:r>
        <w:rPr/>
        <w:t>in</w:t>
      </w:r>
      <w:r>
        <w:rPr>
          <w:spacing w:val="-3"/>
        </w:rPr>
        <w:t> </w:t>
      </w:r>
      <w:r>
        <w:rPr/>
        <w:t>nursing."</w:t>
      </w:r>
      <w:r>
        <w:rPr>
          <w:spacing w:val="-4"/>
        </w:rPr>
        <w:t> </w:t>
      </w:r>
      <w:r>
        <w:rPr/>
        <w:t>Oncology</w:t>
      </w:r>
      <w:r>
        <w:rPr>
          <w:spacing w:val="-4"/>
        </w:rPr>
        <w:t> </w:t>
      </w:r>
      <w:r>
        <w:rPr/>
        <w:t>Nursing</w:t>
      </w:r>
      <w:r>
        <w:rPr>
          <w:spacing w:val="-4"/>
        </w:rPr>
        <w:t> </w:t>
      </w:r>
      <w:r>
        <w:rPr/>
        <w:t>Society/Janssen</w:t>
      </w:r>
      <w:r>
        <w:rPr>
          <w:spacing w:val="-4"/>
        </w:rPr>
        <w:t> </w:t>
      </w:r>
      <w:r>
        <w:rPr/>
        <w:t>Invitational Research Utilization Pain Conference, Titusville NJ, July 15-16, 1996.</w:t>
      </w:r>
    </w:p>
    <w:p>
      <w:pPr>
        <w:pStyle w:val="BodyText"/>
        <w:ind w:right="227"/>
        <w:jc w:val="both"/>
      </w:pPr>
      <w:r>
        <w:rPr/>
        <w:t>Donaldson,</w:t>
      </w:r>
      <w:r>
        <w:rPr>
          <w:spacing w:val="-3"/>
        </w:rPr>
        <w:t> </w:t>
      </w:r>
      <w:r>
        <w:rPr/>
        <w:t>N.E.,</w:t>
      </w:r>
      <w:r>
        <w:rPr>
          <w:spacing w:val="-3"/>
        </w:rPr>
        <w:t> </w:t>
      </w:r>
      <w:r>
        <w:rPr>
          <w:b/>
        </w:rPr>
        <w:t>Rutledge,</w:t>
      </w:r>
      <w:r>
        <w:rPr>
          <w:b/>
          <w:spacing w:val="-3"/>
        </w:rPr>
        <w:t> </w:t>
      </w:r>
      <w:r>
        <w:rPr>
          <w:b/>
        </w:rPr>
        <w:t>D.N.,</w:t>
      </w:r>
      <w:r>
        <w:rPr>
          <w:b/>
          <w:spacing w:val="-3"/>
        </w:rPr>
        <w:t> </w:t>
      </w:r>
      <w:r>
        <w:rPr/>
        <w:t>Pravikoff,</w:t>
      </w:r>
      <w:r>
        <w:rPr>
          <w:spacing w:val="-3"/>
        </w:rPr>
        <w:t> </w:t>
      </w:r>
      <w:r>
        <w:rPr/>
        <w:t>D.,</w:t>
      </w:r>
      <w:r>
        <w:rPr>
          <w:spacing w:val="-3"/>
        </w:rPr>
        <w:t> </w:t>
      </w:r>
      <w:r>
        <w:rPr/>
        <w:t>Levy,</w:t>
      </w:r>
      <w:r>
        <w:rPr>
          <w:spacing w:val="-2"/>
        </w:rPr>
        <w:t> </w:t>
      </w:r>
      <w:r>
        <w:rPr/>
        <w:t>J.</w:t>
      </w:r>
      <w:r>
        <w:rPr>
          <w:spacing w:val="-3"/>
        </w:rPr>
        <w:t> </w:t>
      </w:r>
      <w:r>
        <w:rPr/>
        <w:t>"CINAHL</w:t>
      </w:r>
      <w:r>
        <w:rPr>
          <w:spacing w:val="-3"/>
        </w:rPr>
        <w:t> </w:t>
      </w:r>
      <w:r>
        <w:rPr/>
        <w:t>Clinical</w:t>
      </w:r>
      <w:r>
        <w:rPr>
          <w:spacing w:val="-3"/>
        </w:rPr>
        <w:t> </w:t>
      </w:r>
      <w:r>
        <w:rPr/>
        <w:t>Innovation</w:t>
      </w:r>
      <w:r>
        <w:rPr>
          <w:spacing w:val="-3"/>
        </w:rPr>
        <w:t> </w:t>
      </w:r>
      <w:r>
        <w:rPr/>
        <w:t>Database</w:t>
      </w:r>
      <w:r>
        <w:rPr>
          <w:spacing w:val="-4"/>
        </w:rPr>
        <w:t> </w:t>
      </w:r>
      <w:r>
        <w:rPr/>
        <w:t>Project:</w:t>
      </w:r>
      <w:r>
        <w:rPr>
          <w:spacing w:val="-3"/>
        </w:rPr>
        <w:t> </w:t>
      </w:r>
      <w:r>
        <w:rPr/>
        <w:t>Moving new</w:t>
      </w:r>
      <w:r>
        <w:rPr>
          <w:spacing w:val="-3"/>
        </w:rPr>
        <w:t> </w:t>
      </w:r>
      <w:r>
        <w:rPr/>
        <w:t>knowledge</w:t>
      </w:r>
      <w:r>
        <w:rPr>
          <w:spacing w:val="-2"/>
        </w:rPr>
        <w:t> </w:t>
      </w:r>
      <w:r>
        <w:rPr/>
        <w:t>into</w:t>
      </w:r>
      <w:r>
        <w:rPr>
          <w:spacing w:val="-2"/>
        </w:rPr>
        <w:t> </w:t>
      </w:r>
      <w:r>
        <w:rPr/>
        <w:t>practice."</w:t>
      </w:r>
      <w:r>
        <w:rPr>
          <w:spacing w:val="-2"/>
        </w:rPr>
        <w:t> </w:t>
      </w:r>
      <w:r>
        <w:rPr/>
        <w:t>Western</w:t>
      </w:r>
      <w:r>
        <w:rPr>
          <w:spacing w:val="-2"/>
        </w:rPr>
        <w:t> </w:t>
      </w:r>
      <w:r>
        <w:rPr/>
        <w:t>Institute</w:t>
      </w:r>
      <w:r>
        <w:rPr>
          <w:spacing w:val="-2"/>
        </w:rPr>
        <w:t> </w:t>
      </w:r>
      <w:r>
        <w:rPr/>
        <w:t>of</w:t>
      </w:r>
      <w:r>
        <w:rPr>
          <w:spacing w:val="-1"/>
        </w:rPr>
        <w:t> </w:t>
      </w:r>
      <w:r>
        <w:rPr/>
        <w:t>Nursing,</w:t>
      </w:r>
      <w:r>
        <w:rPr>
          <w:spacing w:val="-2"/>
        </w:rPr>
        <w:t> </w:t>
      </w:r>
      <w:r>
        <w:rPr/>
        <w:t>11th</w:t>
      </w:r>
      <w:r>
        <w:rPr>
          <w:spacing w:val="-3"/>
        </w:rPr>
        <w:t> </w:t>
      </w:r>
      <w:r>
        <w:rPr/>
        <w:t>Annual</w:t>
      </w:r>
      <w:r>
        <w:rPr>
          <w:spacing w:val="-2"/>
        </w:rPr>
        <w:t> </w:t>
      </w:r>
      <w:r>
        <w:rPr/>
        <w:t>Communicating</w:t>
      </w:r>
      <w:r>
        <w:rPr>
          <w:spacing w:val="-2"/>
        </w:rPr>
        <w:t> </w:t>
      </w:r>
      <w:r>
        <w:rPr/>
        <w:t>Nursing</w:t>
      </w:r>
      <w:r>
        <w:rPr>
          <w:spacing w:val="-2"/>
        </w:rPr>
        <w:t> </w:t>
      </w:r>
      <w:r>
        <w:rPr/>
        <w:t>Research Conference, Nursing, Portland OR, May 1-3, 1997.</w:t>
      </w:r>
    </w:p>
    <w:p>
      <w:pPr>
        <w:pStyle w:val="BodyText"/>
        <w:ind w:right="206"/>
      </w:pPr>
      <w:r>
        <w:rPr/>
        <w:t>Donaldson, N.E., </w:t>
      </w:r>
      <w:r>
        <w:rPr>
          <w:b/>
        </w:rPr>
        <w:t>Rutledge, D.N</w:t>
      </w:r>
      <w:r>
        <w:rPr/>
        <w:t>., Pravikoff, D., Levy, J. "CINAHL Clinical Innovation Database Project: Ensuring</w:t>
      </w:r>
      <w:r>
        <w:rPr>
          <w:spacing w:val="-4"/>
        </w:rPr>
        <w:t> </w:t>
      </w:r>
      <w:r>
        <w:rPr/>
        <w:t>database</w:t>
      </w:r>
      <w:r>
        <w:rPr>
          <w:spacing w:val="-4"/>
        </w:rPr>
        <w:t> </w:t>
      </w:r>
      <w:r>
        <w:rPr/>
        <w:t>integrity."</w:t>
      </w:r>
      <w:r>
        <w:rPr>
          <w:spacing w:val="-4"/>
        </w:rPr>
        <w:t> </w:t>
      </w:r>
      <w:r>
        <w:rPr/>
        <w:t>Western</w:t>
      </w:r>
      <w:r>
        <w:rPr>
          <w:spacing w:val="-4"/>
        </w:rPr>
        <w:t> </w:t>
      </w:r>
      <w:r>
        <w:rPr/>
        <w:t>Institute</w:t>
      </w:r>
      <w:r>
        <w:rPr>
          <w:spacing w:val="-4"/>
        </w:rPr>
        <w:t> </w:t>
      </w:r>
      <w:r>
        <w:rPr/>
        <w:t>of</w:t>
      </w:r>
      <w:r>
        <w:rPr>
          <w:spacing w:val="-3"/>
        </w:rPr>
        <w:t> </w:t>
      </w:r>
      <w:r>
        <w:rPr/>
        <w:t>Nursing,</w:t>
      </w:r>
      <w:r>
        <w:rPr>
          <w:spacing w:val="-4"/>
        </w:rPr>
        <w:t> </w:t>
      </w:r>
      <w:r>
        <w:rPr/>
        <w:t>12th</w:t>
      </w:r>
      <w:r>
        <w:rPr>
          <w:spacing w:val="-4"/>
        </w:rPr>
        <w:t> </w:t>
      </w:r>
      <w:r>
        <w:rPr/>
        <w:t>Annual</w:t>
      </w:r>
      <w:r>
        <w:rPr>
          <w:spacing w:val="-5"/>
        </w:rPr>
        <w:t> </w:t>
      </w:r>
      <w:r>
        <w:rPr/>
        <w:t>Communicating</w:t>
      </w:r>
      <w:r>
        <w:rPr>
          <w:spacing w:val="-4"/>
        </w:rPr>
        <w:t> </w:t>
      </w:r>
      <w:r>
        <w:rPr/>
        <w:t>Nursing</w:t>
      </w:r>
      <w:r>
        <w:rPr>
          <w:spacing w:val="-5"/>
        </w:rPr>
        <w:t> </w:t>
      </w:r>
      <w:r>
        <w:rPr/>
        <w:t>Research Conference, Phoenix AZ, May 7-9, 1998.</w:t>
      </w:r>
    </w:p>
    <w:p>
      <w:pPr>
        <w:pStyle w:val="BodyText"/>
        <w:ind w:right="206" w:hanging="361"/>
      </w:pPr>
      <w:r>
        <w:rPr/>
        <w:t>Rutledge,</w:t>
      </w:r>
      <w:r>
        <w:rPr>
          <w:spacing w:val="-3"/>
        </w:rPr>
        <w:t> </w:t>
      </w:r>
      <w:r>
        <w:rPr/>
        <w:t>D.N.</w:t>
      </w:r>
      <w:r>
        <w:rPr>
          <w:spacing w:val="-3"/>
        </w:rPr>
        <w:t> </w:t>
      </w:r>
      <w:r>
        <w:rPr/>
        <w:t>“Pain</w:t>
      </w:r>
      <w:r>
        <w:rPr>
          <w:spacing w:val="-3"/>
        </w:rPr>
        <w:t> </w:t>
      </w:r>
      <w:r>
        <w:rPr/>
        <w:t>assessment</w:t>
      </w:r>
      <w:r>
        <w:rPr>
          <w:spacing w:val="-3"/>
        </w:rPr>
        <w:t> </w:t>
      </w:r>
      <w:r>
        <w:rPr/>
        <w:t>in</w:t>
      </w:r>
      <w:r>
        <w:rPr>
          <w:spacing w:val="-2"/>
        </w:rPr>
        <w:t> </w:t>
      </w:r>
      <w:r>
        <w:rPr/>
        <w:t>cognitively</w:t>
      </w:r>
      <w:r>
        <w:rPr>
          <w:spacing w:val="-3"/>
        </w:rPr>
        <w:t> </w:t>
      </w:r>
      <w:r>
        <w:rPr/>
        <w:t>impaired</w:t>
      </w:r>
      <w:r>
        <w:rPr>
          <w:spacing w:val="-3"/>
        </w:rPr>
        <w:t> </w:t>
      </w:r>
      <w:r>
        <w:rPr/>
        <w:t>adults.”</w:t>
      </w:r>
      <w:r>
        <w:rPr>
          <w:spacing w:val="-4"/>
        </w:rPr>
        <w:t> </w:t>
      </w:r>
      <w:r>
        <w:rPr/>
        <w:t>ANA</w:t>
      </w:r>
      <w:r>
        <w:rPr>
          <w:spacing w:val="-2"/>
        </w:rPr>
        <w:t> </w:t>
      </w:r>
      <w:r>
        <w:rPr/>
        <w:t>Research</w:t>
      </w:r>
      <w:r>
        <w:rPr>
          <w:spacing w:val="-3"/>
        </w:rPr>
        <w:t> </w:t>
      </w:r>
      <w:r>
        <w:rPr/>
        <w:t>Utilization</w:t>
      </w:r>
      <w:r>
        <w:rPr>
          <w:spacing w:val="-3"/>
        </w:rPr>
        <w:t> </w:t>
      </w:r>
      <w:r>
        <w:rPr/>
        <w:t>Conference,</w:t>
      </w:r>
      <w:r>
        <w:rPr>
          <w:spacing w:val="-4"/>
        </w:rPr>
        <w:t> </w:t>
      </w:r>
      <w:r>
        <w:rPr/>
        <w:t>San Diego CA, June 1998.</w:t>
      </w:r>
    </w:p>
    <w:p>
      <w:pPr>
        <w:pStyle w:val="BodyText"/>
      </w:pPr>
      <w:r>
        <w:rPr/>
        <w:t>Rutledge,</w:t>
      </w:r>
      <w:r>
        <w:rPr>
          <w:spacing w:val="-4"/>
        </w:rPr>
        <w:t> </w:t>
      </w:r>
      <w:r>
        <w:rPr/>
        <w:t>D.N.</w:t>
      </w:r>
      <w:r>
        <w:rPr>
          <w:spacing w:val="-4"/>
        </w:rPr>
        <w:t> </w:t>
      </w:r>
      <w:r>
        <w:rPr/>
        <w:t>“Clinical</w:t>
      </w:r>
      <w:r>
        <w:rPr>
          <w:spacing w:val="-4"/>
        </w:rPr>
        <w:t> </w:t>
      </w:r>
      <w:r>
        <w:rPr/>
        <w:t>guidelines</w:t>
      </w:r>
      <w:r>
        <w:rPr>
          <w:spacing w:val="-3"/>
        </w:rPr>
        <w:t> </w:t>
      </w:r>
      <w:r>
        <w:rPr/>
        <w:t>–</w:t>
      </w:r>
      <w:r>
        <w:rPr>
          <w:spacing w:val="-4"/>
        </w:rPr>
        <w:t> </w:t>
      </w:r>
      <w:r>
        <w:rPr/>
        <w:t>Development</w:t>
      </w:r>
      <w:r>
        <w:rPr>
          <w:spacing w:val="-4"/>
        </w:rPr>
        <w:t> </w:t>
      </w:r>
      <w:r>
        <w:rPr/>
        <w:t>and</w:t>
      </w:r>
      <w:r>
        <w:rPr>
          <w:spacing w:val="-4"/>
        </w:rPr>
        <w:t> </w:t>
      </w:r>
      <w:r>
        <w:rPr/>
        <w:t>relationship</w:t>
      </w:r>
      <w:r>
        <w:rPr>
          <w:spacing w:val="-4"/>
        </w:rPr>
        <w:t> </w:t>
      </w:r>
      <w:r>
        <w:rPr/>
        <w:t>to</w:t>
      </w:r>
      <w:r>
        <w:rPr>
          <w:spacing w:val="-4"/>
        </w:rPr>
        <w:t> </w:t>
      </w:r>
      <w:r>
        <w:rPr/>
        <w:t>standards</w:t>
      </w:r>
      <w:r>
        <w:rPr>
          <w:spacing w:val="-4"/>
        </w:rPr>
        <w:t> </w:t>
      </w:r>
      <w:r>
        <w:rPr/>
        <w:t>of</w:t>
      </w:r>
      <w:r>
        <w:rPr>
          <w:spacing w:val="-4"/>
        </w:rPr>
        <w:t> </w:t>
      </w:r>
      <w:r>
        <w:rPr/>
        <w:t>care.”</w:t>
      </w:r>
      <w:r>
        <w:rPr>
          <w:spacing w:val="-4"/>
        </w:rPr>
        <w:t> </w:t>
      </w:r>
      <w:r>
        <w:rPr/>
        <w:t>European</w:t>
      </w:r>
      <w:r>
        <w:rPr>
          <w:spacing w:val="-4"/>
        </w:rPr>
        <w:t> </w:t>
      </w:r>
      <w:r>
        <w:rPr/>
        <w:t>Oncology Nursing Society Convention, Research for Practice. Prague Czech Republic, April 2000.</w:t>
      </w:r>
    </w:p>
    <w:p>
      <w:pPr>
        <w:pStyle w:val="BodyText"/>
        <w:spacing w:line="235" w:lineRule="auto" w:before="5"/>
        <w:ind w:left="232" w:firstLine="0"/>
      </w:pPr>
      <w:r>
        <w:rPr/>
        <w:t>Rutledge,</w:t>
      </w:r>
      <w:r>
        <w:rPr>
          <w:spacing w:val="-3"/>
        </w:rPr>
        <w:t> </w:t>
      </w:r>
      <w:r>
        <w:rPr/>
        <w:t>D.N.</w:t>
      </w:r>
      <w:r>
        <w:rPr>
          <w:spacing w:val="-3"/>
        </w:rPr>
        <w:t> </w:t>
      </w:r>
      <w:r>
        <w:rPr/>
        <w:t>“Mythbusters</w:t>
      </w:r>
      <w:r>
        <w:rPr>
          <w:spacing w:val="-3"/>
        </w:rPr>
        <w:t> </w:t>
      </w:r>
      <w:r>
        <w:rPr/>
        <w:t>–</w:t>
      </w:r>
      <w:r>
        <w:rPr>
          <w:spacing w:val="-3"/>
        </w:rPr>
        <w:t> </w:t>
      </w:r>
      <w:r>
        <w:rPr/>
        <w:t>how</w:t>
      </w:r>
      <w:r>
        <w:rPr>
          <w:spacing w:val="-3"/>
        </w:rPr>
        <w:t> </w:t>
      </w:r>
      <w:r>
        <w:rPr/>
        <w:t>to</w:t>
      </w:r>
      <w:r>
        <w:rPr>
          <w:spacing w:val="-4"/>
        </w:rPr>
        <w:t> </w:t>
      </w:r>
      <w:r>
        <w:rPr/>
        <w:t>give</w:t>
      </w:r>
      <w:r>
        <w:rPr>
          <w:spacing w:val="-3"/>
        </w:rPr>
        <w:t> </w:t>
      </w:r>
      <w:r>
        <w:rPr/>
        <w:t>evidence-based</w:t>
      </w:r>
      <w:r>
        <w:rPr>
          <w:spacing w:val="-4"/>
        </w:rPr>
        <w:t> </w:t>
      </w:r>
      <w:r>
        <w:rPr/>
        <w:t>care.”</w:t>
      </w:r>
      <w:r>
        <w:rPr>
          <w:spacing w:val="-3"/>
        </w:rPr>
        <w:t> </w:t>
      </w:r>
      <w:r>
        <w:rPr/>
        <w:t>ONS</w:t>
      </w:r>
      <w:r>
        <w:rPr>
          <w:spacing w:val="-3"/>
        </w:rPr>
        <w:t> </w:t>
      </w:r>
      <w:r>
        <w:rPr/>
        <w:t>25</w:t>
      </w:r>
      <w:r>
        <w:rPr>
          <w:vertAlign w:val="superscript"/>
        </w:rPr>
        <w:t>th</w:t>
      </w:r>
      <w:r>
        <w:rPr>
          <w:spacing w:val="-3"/>
          <w:vertAlign w:val="baseline"/>
        </w:rPr>
        <w:t> </w:t>
      </w:r>
      <w:r>
        <w:rPr>
          <w:vertAlign w:val="baseline"/>
        </w:rPr>
        <w:t>Congress,</w:t>
      </w:r>
      <w:r>
        <w:rPr>
          <w:spacing w:val="-3"/>
          <w:vertAlign w:val="baseline"/>
        </w:rPr>
        <w:t> </w:t>
      </w:r>
      <w:r>
        <w:rPr>
          <w:vertAlign w:val="baseline"/>
        </w:rPr>
        <w:t>San</w:t>
      </w:r>
      <w:r>
        <w:rPr>
          <w:spacing w:val="-3"/>
          <w:vertAlign w:val="baseline"/>
        </w:rPr>
        <w:t> </w:t>
      </w:r>
      <w:r>
        <w:rPr>
          <w:vertAlign w:val="baseline"/>
        </w:rPr>
        <w:t>Antonio,</w:t>
      </w:r>
      <w:r>
        <w:rPr>
          <w:spacing w:val="-3"/>
          <w:vertAlign w:val="baseline"/>
        </w:rPr>
        <w:t> </w:t>
      </w:r>
      <w:r>
        <w:rPr>
          <w:vertAlign w:val="baseline"/>
        </w:rPr>
        <w:t>May</w:t>
      </w:r>
      <w:r>
        <w:rPr>
          <w:spacing w:val="-3"/>
          <w:vertAlign w:val="baseline"/>
        </w:rPr>
        <w:t> </w:t>
      </w:r>
      <w:r>
        <w:rPr>
          <w:vertAlign w:val="baseline"/>
        </w:rPr>
        <w:t>2000. Moderator, International Symposium. “WISECARE – Evidence-based symptom management in Europe.” ONS</w:t>
      </w:r>
    </w:p>
    <w:p>
      <w:pPr>
        <w:pStyle w:val="BodyText"/>
        <w:spacing w:before="2"/>
        <w:ind w:firstLine="0"/>
      </w:pPr>
      <w:r>
        <w:rPr/>
        <w:t>26</w:t>
      </w:r>
      <w:r>
        <w:rPr>
          <w:vertAlign w:val="superscript"/>
        </w:rPr>
        <w:t>th</w:t>
      </w:r>
      <w:r>
        <w:rPr>
          <w:spacing w:val="-6"/>
          <w:vertAlign w:val="baseline"/>
        </w:rPr>
        <w:t> </w:t>
      </w:r>
      <w:r>
        <w:rPr>
          <w:vertAlign w:val="baseline"/>
        </w:rPr>
        <w:t>Congress,</w:t>
      </w:r>
      <w:r>
        <w:rPr>
          <w:spacing w:val="-5"/>
          <w:vertAlign w:val="baseline"/>
        </w:rPr>
        <w:t> </w:t>
      </w:r>
      <w:r>
        <w:rPr>
          <w:vertAlign w:val="baseline"/>
        </w:rPr>
        <w:t>San</w:t>
      </w:r>
      <w:r>
        <w:rPr>
          <w:spacing w:val="-5"/>
          <w:vertAlign w:val="baseline"/>
        </w:rPr>
        <w:t> </w:t>
      </w:r>
      <w:r>
        <w:rPr>
          <w:vertAlign w:val="baseline"/>
        </w:rPr>
        <w:t>Diego,</w:t>
      </w:r>
      <w:r>
        <w:rPr>
          <w:spacing w:val="-5"/>
          <w:vertAlign w:val="baseline"/>
        </w:rPr>
        <w:t> </w:t>
      </w:r>
      <w:r>
        <w:rPr>
          <w:vertAlign w:val="baseline"/>
        </w:rPr>
        <w:t>May</w:t>
      </w:r>
      <w:r>
        <w:rPr>
          <w:spacing w:val="-6"/>
          <w:vertAlign w:val="baseline"/>
        </w:rPr>
        <w:t> </w:t>
      </w:r>
      <w:r>
        <w:rPr>
          <w:spacing w:val="-2"/>
          <w:vertAlign w:val="baseline"/>
        </w:rPr>
        <w:t>2001.</w:t>
      </w:r>
    </w:p>
    <w:p>
      <w:pPr>
        <w:spacing w:after="0"/>
        <w:sectPr>
          <w:pgSz w:w="12240" w:h="15840"/>
          <w:pgMar w:header="1443" w:footer="0" w:top="1660" w:bottom="280" w:left="920" w:right="1040"/>
        </w:sectPr>
      </w:pPr>
    </w:p>
    <w:p>
      <w:pPr>
        <w:pStyle w:val="BodyText"/>
        <w:ind w:left="951" w:hanging="720"/>
      </w:pPr>
      <w:r>
        <w:rPr/>
        <w:t>Rutledge,</w:t>
      </w:r>
      <w:r>
        <w:rPr>
          <w:spacing w:val="-3"/>
        </w:rPr>
        <w:t> </w:t>
      </w:r>
      <w:r>
        <w:rPr/>
        <w:t>D.N.</w:t>
      </w:r>
      <w:r>
        <w:rPr>
          <w:spacing w:val="-3"/>
        </w:rPr>
        <w:t> </w:t>
      </w:r>
      <w:r>
        <w:rPr/>
        <w:t>“Practice</w:t>
      </w:r>
      <w:r>
        <w:rPr>
          <w:spacing w:val="-3"/>
        </w:rPr>
        <w:t> </w:t>
      </w:r>
      <w:r>
        <w:rPr/>
        <w:t>implications</w:t>
      </w:r>
      <w:r>
        <w:rPr>
          <w:spacing w:val="-3"/>
        </w:rPr>
        <w:t> </w:t>
      </w:r>
      <w:r>
        <w:rPr/>
        <w:t>-</w:t>
      </w:r>
      <w:r>
        <w:rPr>
          <w:spacing w:val="-3"/>
        </w:rPr>
        <w:t> </w:t>
      </w:r>
      <w:r>
        <w:rPr/>
        <w:t>Cognitive</w:t>
      </w:r>
      <w:r>
        <w:rPr>
          <w:spacing w:val="-3"/>
        </w:rPr>
        <w:t> </w:t>
      </w:r>
      <w:r>
        <w:rPr/>
        <w:t>changes</w:t>
      </w:r>
      <w:r>
        <w:rPr>
          <w:spacing w:val="-3"/>
        </w:rPr>
        <w:t> </w:t>
      </w:r>
      <w:r>
        <w:rPr/>
        <w:t>and</w:t>
      </w:r>
      <w:r>
        <w:rPr>
          <w:spacing w:val="-3"/>
        </w:rPr>
        <w:t> </w:t>
      </w:r>
      <w:r>
        <w:rPr/>
        <w:t>pain</w:t>
      </w:r>
      <w:r>
        <w:rPr>
          <w:spacing w:val="-3"/>
        </w:rPr>
        <w:t> </w:t>
      </w:r>
      <w:r>
        <w:rPr/>
        <w:t>in</w:t>
      </w:r>
      <w:r>
        <w:rPr>
          <w:spacing w:val="-3"/>
        </w:rPr>
        <w:t> </w:t>
      </w:r>
      <w:r>
        <w:rPr/>
        <w:t>persons</w:t>
      </w:r>
      <w:r>
        <w:rPr>
          <w:spacing w:val="-3"/>
        </w:rPr>
        <w:t> </w:t>
      </w:r>
      <w:r>
        <w:rPr/>
        <w:t>with</w:t>
      </w:r>
      <w:r>
        <w:rPr>
          <w:spacing w:val="-3"/>
        </w:rPr>
        <w:t> </w:t>
      </w:r>
      <w:r>
        <w:rPr/>
        <w:t>cancer.”</w:t>
      </w:r>
      <w:r>
        <w:rPr>
          <w:spacing w:val="-4"/>
        </w:rPr>
        <w:t> </w:t>
      </w:r>
      <w:r>
        <w:rPr/>
        <w:t>Fox</w:t>
      </w:r>
      <w:r>
        <w:rPr>
          <w:spacing w:val="-3"/>
        </w:rPr>
        <w:t> </w:t>
      </w:r>
      <w:r>
        <w:rPr/>
        <w:t>Chase</w:t>
      </w:r>
      <w:r>
        <w:rPr>
          <w:spacing w:val="-3"/>
        </w:rPr>
        <w:t> </w:t>
      </w:r>
      <w:r>
        <w:rPr/>
        <w:t>Cancer Center, Philadelphia PA, October 17, 2001.</w:t>
      </w:r>
    </w:p>
    <w:p>
      <w:pPr>
        <w:pStyle w:val="BodyText"/>
        <w:ind w:left="591" w:right="206" w:hanging="361"/>
      </w:pPr>
      <w:r>
        <w:rPr/>
        <w:t>Rutledge,</w:t>
      </w:r>
      <w:r>
        <w:rPr>
          <w:spacing w:val="-3"/>
        </w:rPr>
        <w:t> </w:t>
      </w:r>
      <w:r>
        <w:rPr/>
        <w:t>D.N.</w:t>
      </w:r>
      <w:r>
        <w:rPr>
          <w:spacing w:val="-3"/>
        </w:rPr>
        <w:t> </w:t>
      </w:r>
      <w:r>
        <w:rPr/>
        <w:t>&amp;</w:t>
      </w:r>
      <w:r>
        <w:rPr>
          <w:spacing w:val="-3"/>
        </w:rPr>
        <w:t> </w:t>
      </w:r>
      <w:r>
        <w:rPr/>
        <w:t>Bookbinder,</w:t>
      </w:r>
      <w:r>
        <w:rPr>
          <w:spacing w:val="-3"/>
        </w:rPr>
        <w:t> </w:t>
      </w:r>
      <w:r>
        <w:rPr/>
        <w:t>M.</w:t>
      </w:r>
      <w:r>
        <w:rPr>
          <w:spacing w:val="-3"/>
        </w:rPr>
        <w:t> </w:t>
      </w:r>
      <w:r>
        <w:rPr/>
        <w:t>“How</w:t>
      </w:r>
      <w:r>
        <w:rPr>
          <w:spacing w:val="-2"/>
        </w:rPr>
        <w:t> </w:t>
      </w:r>
      <w:r>
        <w:rPr/>
        <w:t>do</w:t>
      </w:r>
      <w:r>
        <w:rPr>
          <w:spacing w:val="-3"/>
        </w:rPr>
        <w:t> </w:t>
      </w:r>
      <w:r>
        <w:rPr/>
        <w:t>I</w:t>
      </w:r>
      <w:r>
        <w:rPr>
          <w:spacing w:val="-3"/>
        </w:rPr>
        <w:t> </w:t>
      </w:r>
      <w:r>
        <w:rPr/>
        <w:t>do</w:t>
      </w:r>
      <w:r>
        <w:rPr>
          <w:spacing w:val="-3"/>
        </w:rPr>
        <w:t> </w:t>
      </w:r>
      <w:r>
        <w:rPr/>
        <w:t>evidence-based</w:t>
      </w:r>
      <w:r>
        <w:rPr>
          <w:spacing w:val="-3"/>
        </w:rPr>
        <w:t> </w:t>
      </w:r>
      <w:r>
        <w:rPr/>
        <w:t>practice?”</w:t>
      </w:r>
      <w:r>
        <w:rPr>
          <w:spacing w:val="-3"/>
        </w:rPr>
        <w:t> </w:t>
      </w:r>
      <w:r>
        <w:rPr/>
        <w:t>2</w:t>
      </w:r>
      <w:r>
        <w:rPr>
          <w:vertAlign w:val="superscript"/>
        </w:rPr>
        <w:t>nd</w:t>
      </w:r>
      <w:r>
        <w:rPr>
          <w:spacing w:val="-3"/>
          <w:vertAlign w:val="baseline"/>
        </w:rPr>
        <w:t> </w:t>
      </w:r>
      <w:r>
        <w:rPr>
          <w:vertAlign w:val="baseline"/>
        </w:rPr>
        <w:t>Annual</w:t>
      </w:r>
      <w:r>
        <w:rPr>
          <w:spacing w:val="-3"/>
          <w:vertAlign w:val="baseline"/>
        </w:rPr>
        <w:t> </w:t>
      </w:r>
      <w:r>
        <w:rPr>
          <w:vertAlign w:val="baseline"/>
        </w:rPr>
        <w:t>Institutes</w:t>
      </w:r>
      <w:r>
        <w:rPr>
          <w:spacing w:val="-3"/>
          <w:vertAlign w:val="baseline"/>
        </w:rPr>
        <w:t> </w:t>
      </w:r>
      <w:r>
        <w:rPr>
          <w:vertAlign w:val="baseline"/>
        </w:rPr>
        <w:t>of</w:t>
      </w:r>
      <w:r>
        <w:rPr>
          <w:spacing w:val="-3"/>
          <w:vertAlign w:val="baseline"/>
        </w:rPr>
        <w:t> </w:t>
      </w:r>
      <w:r>
        <w:rPr>
          <w:vertAlign w:val="baseline"/>
        </w:rPr>
        <w:t>Learning, ONS, St. Louis MO, November 9-11, 2001.</w:t>
      </w:r>
    </w:p>
    <w:p>
      <w:pPr>
        <w:pStyle w:val="BodyText"/>
        <w:ind w:left="591" w:right="206"/>
      </w:pPr>
      <w:r>
        <w:rPr/>
        <w:t>Rutledge,</w:t>
      </w:r>
      <w:r>
        <w:rPr>
          <w:spacing w:val="-3"/>
        </w:rPr>
        <w:t> </w:t>
      </w:r>
      <w:r>
        <w:rPr/>
        <w:t>D.N.</w:t>
      </w:r>
      <w:r>
        <w:rPr>
          <w:spacing w:val="-3"/>
        </w:rPr>
        <w:t> </w:t>
      </w:r>
      <w:r>
        <w:rPr/>
        <w:t>“The</w:t>
      </w:r>
      <w:r>
        <w:rPr>
          <w:spacing w:val="-3"/>
        </w:rPr>
        <w:t> </w:t>
      </w:r>
      <w:r>
        <w:rPr/>
        <w:t>Oncology</w:t>
      </w:r>
      <w:r>
        <w:rPr>
          <w:spacing w:val="-3"/>
        </w:rPr>
        <w:t> </w:t>
      </w:r>
      <w:r>
        <w:rPr/>
        <w:t>Nursing</w:t>
      </w:r>
      <w:r>
        <w:rPr>
          <w:spacing w:val="-3"/>
        </w:rPr>
        <w:t> </w:t>
      </w:r>
      <w:r>
        <w:rPr/>
        <w:t>Society</w:t>
      </w:r>
      <w:r>
        <w:rPr>
          <w:spacing w:val="-3"/>
        </w:rPr>
        <w:t> </w:t>
      </w:r>
      <w:r>
        <w:rPr/>
        <w:t>Online</w:t>
      </w:r>
      <w:r>
        <w:rPr>
          <w:spacing w:val="-3"/>
        </w:rPr>
        <w:t> </w:t>
      </w:r>
      <w:r>
        <w:rPr/>
        <w:t>Evidence-based</w:t>
      </w:r>
      <w:r>
        <w:rPr>
          <w:spacing w:val="-3"/>
        </w:rPr>
        <w:t> </w:t>
      </w:r>
      <w:r>
        <w:rPr/>
        <w:t>Practice</w:t>
      </w:r>
      <w:r>
        <w:rPr>
          <w:spacing w:val="-4"/>
        </w:rPr>
        <w:t> </w:t>
      </w:r>
      <w:r>
        <w:rPr/>
        <w:t>Resource</w:t>
      </w:r>
      <w:r>
        <w:rPr>
          <w:spacing w:val="-4"/>
        </w:rPr>
        <w:t> </w:t>
      </w:r>
      <w:r>
        <w:rPr/>
        <w:t>Center.”</w:t>
      </w:r>
      <w:r>
        <w:rPr>
          <w:spacing w:val="-3"/>
        </w:rPr>
        <w:t> </w:t>
      </w:r>
      <w:r>
        <w:rPr/>
        <w:t>1</w:t>
      </w:r>
      <w:r>
        <w:rPr>
          <w:vertAlign w:val="superscript"/>
        </w:rPr>
        <w:t>st</w:t>
      </w:r>
      <w:r>
        <w:rPr>
          <w:spacing w:val="-3"/>
          <w:vertAlign w:val="baseline"/>
        </w:rPr>
        <w:t> </w:t>
      </w:r>
      <w:r>
        <w:rPr>
          <w:vertAlign w:val="baseline"/>
        </w:rPr>
        <w:t>Annual ONS Advanced Practice Nurse Retreat, West Palm Beach FL, November 29 – December</w:t>
      </w:r>
      <w:r>
        <w:rPr>
          <w:spacing w:val="40"/>
          <w:vertAlign w:val="baseline"/>
        </w:rPr>
        <w:t> </w:t>
      </w:r>
      <w:r>
        <w:rPr>
          <w:vertAlign w:val="baseline"/>
        </w:rPr>
        <w:t>2, 2001.</w:t>
      </w:r>
    </w:p>
    <w:p>
      <w:pPr>
        <w:pStyle w:val="BodyText"/>
        <w:ind w:left="591" w:right="206"/>
      </w:pPr>
      <w:r>
        <w:rPr/>
        <w:t>Rutledge, D.N. “Evidence-based practice process model related to management of neutropenia” at ATAQ (Appropriate</w:t>
      </w:r>
      <w:r>
        <w:rPr>
          <w:spacing w:val="-4"/>
        </w:rPr>
        <w:t> </w:t>
      </w:r>
      <w:r>
        <w:rPr/>
        <w:t>Treatment</w:t>
      </w:r>
      <w:r>
        <w:rPr>
          <w:spacing w:val="-3"/>
        </w:rPr>
        <w:t> </w:t>
      </w:r>
      <w:r>
        <w:rPr/>
        <w:t>Assures</w:t>
      </w:r>
      <w:r>
        <w:rPr>
          <w:spacing w:val="-4"/>
        </w:rPr>
        <w:t> </w:t>
      </w:r>
      <w:r>
        <w:rPr/>
        <w:t>Quality)</w:t>
      </w:r>
      <w:r>
        <w:rPr>
          <w:spacing w:val="-3"/>
        </w:rPr>
        <w:t> </w:t>
      </w:r>
      <w:r>
        <w:rPr/>
        <w:t>Workshop</w:t>
      </w:r>
      <w:r>
        <w:rPr>
          <w:spacing w:val="-3"/>
        </w:rPr>
        <w:t> </w:t>
      </w:r>
      <w:r>
        <w:rPr/>
        <w:t>“Nurses</w:t>
      </w:r>
      <w:r>
        <w:rPr>
          <w:spacing w:val="-3"/>
        </w:rPr>
        <w:t> </w:t>
      </w:r>
      <w:r>
        <w:rPr/>
        <w:t>Making</w:t>
      </w:r>
      <w:r>
        <w:rPr>
          <w:spacing w:val="-3"/>
        </w:rPr>
        <w:t> </w:t>
      </w:r>
      <w:r>
        <w:rPr/>
        <w:t>a</w:t>
      </w:r>
      <w:r>
        <w:rPr>
          <w:spacing w:val="-3"/>
        </w:rPr>
        <w:t> </w:t>
      </w:r>
      <w:r>
        <w:rPr/>
        <w:t>Difference,”</w:t>
      </w:r>
      <w:r>
        <w:rPr>
          <w:spacing w:val="-3"/>
        </w:rPr>
        <w:t> </w:t>
      </w:r>
      <w:r>
        <w:rPr/>
        <w:t>Los</w:t>
      </w:r>
      <w:r>
        <w:rPr>
          <w:spacing w:val="-3"/>
        </w:rPr>
        <w:t> </w:t>
      </w:r>
      <w:r>
        <w:rPr/>
        <w:t>Angeles,</w:t>
      </w:r>
      <w:r>
        <w:rPr>
          <w:spacing w:val="-3"/>
        </w:rPr>
        <w:t> </w:t>
      </w:r>
      <w:r>
        <w:rPr/>
        <w:t>June</w:t>
      </w:r>
      <w:r>
        <w:rPr>
          <w:spacing w:val="-3"/>
        </w:rPr>
        <w:t> </w:t>
      </w:r>
      <w:r>
        <w:rPr/>
        <w:t>8, </w:t>
      </w:r>
      <w:r>
        <w:rPr>
          <w:spacing w:val="-2"/>
        </w:rPr>
        <w:t>2002.</w:t>
      </w:r>
    </w:p>
    <w:p>
      <w:pPr>
        <w:pStyle w:val="BodyText"/>
        <w:spacing w:before="1"/>
        <w:ind w:left="591" w:right="206"/>
      </w:pPr>
      <w:r>
        <w:rPr/>
        <w:t>Rutledge,</w:t>
      </w:r>
      <w:r>
        <w:rPr>
          <w:spacing w:val="-4"/>
        </w:rPr>
        <w:t> </w:t>
      </w:r>
      <w:r>
        <w:rPr/>
        <w:t>D.N.</w:t>
      </w:r>
      <w:r>
        <w:rPr>
          <w:spacing w:val="-4"/>
        </w:rPr>
        <w:t> </w:t>
      </w:r>
      <w:r>
        <w:rPr/>
        <w:t>“Keynote:</w:t>
      </w:r>
      <w:r>
        <w:rPr>
          <w:spacing w:val="-4"/>
        </w:rPr>
        <w:t> </w:t>
      </w:r>
      <w:r>
        <w:rPr/>
        <w:t>Evidence-based</w:t>
      </w:r>
      <w:r>
        <w:rPr>
          <w:spacing w:val="-4"/>
        </w:rPr>
        <w:t> </w:t>
      </w:r>
      <w:r>
        <w:rPr/>
        <w:t>oncology</w:t>
      </w:r>
      <w:r>
        <w:rPr>
          <w:spacing w:val="-4"/>
        </w:rPr>
        <w:t> </w:t>
      </w:r>
      <w:r>
        <w:rPr/>
        <w:t>nursing</w:t>
      </w:r>
      <w:r>
        <w:rPr>
          <w:spacing w:val="-4"/>
        </w:rPr>
        <w:t> </w:t>
      </w:r>
      <w:r>
        <w:rPr/>
        <w:t>practice.”</w:t>
      </w:r>
      <w:r>
        <w:rPr>
          <w:spacing w:val="-5"/>
        </w:rPr>
        <w:t> </w:t>
      </w:r>
      <w:r>
        <w:rPr/>
        <w:t>California</w:t>
      </w:r>
      <w:r>
        <w:rPr>
          <w:spacing w:val="-4"/>
        </w:rPr>
        <w:t> </w:t>
      </w:r>
      <w:r>
        <w:rPr/>
        <w:t>Connection</w:t>
      </w:r>
      <w:r>
        <w:rPr>
          <w:spacing w:val="-5"/>
        </w:rPr>
        <w:t> </w:t>
      </w:r>
      <w:r>
        <w:rPr/>
        <w:t>VII,</w:t>
      </w:r>
      <w:r>
        <w:rPr>
          <w:spacing w:val="-4"/>
        </w:rPr>
        <w:t> </w:t>
      </w:r>
      <w:r>
        <w:rPr/>
        <w:t>Sacramento, May 17-18, 2002.</w:t>
      </w:r>
    </w:p>
    <w:p>
      <w:pPr>
        <w:pStyle w:val="BodyText"/>
        <w:ind w:right="206" w:hanging="361"/>
      </w:pPr>
      <w:r>
        <w:rPr/>
        <w:t>Rutledge,</w:t>
      </w:r>
      <w:r>
        <w:rPr>
          <w:spacing w:val="-4"/>
        </w:rPr>
        <w:t> </w:t>
      </w:r>
      <w:r>
        <w:rPr/>
        <w:t>D.N.</w:t>
      </w:r>
      <w:r>
        <w:rPr>
          <w:spacing w:val="-4"/>
        </w:rPr>
        <w:t> </w:t>
      </w:r>
      <w:r>
        <w:rPr/>
        <w:t>&amp;</w:t>
      </w:r>
      <w:r>
        <w:rPr>
          <w:spacing w:val="-4"/>
        </w:rPr>
        <w:t> </w:t>
      </w:r>
      <w:r>
        <w:rPr/>
        <w:t>Bookbinder,</w:t>
      </w:r>
      <w:r>
        <w:rPr>
          <w:spacing w:val="-4"/>
        </w:rPr>
        <w:t> </w:t>
      </w:r>
      <w:r>
        <w:rPr/>
        <w:t>M.</w:t>
      </w:r>
      <w:r>
        <w:rPr>
          <w:spacing w:val="-4"/>
        </w:rPr>
        <w:t> </w:t>
      </w:r>
      <w:r>
        <w:rPr/>
        <w:t>“Keynote:</w:t>
      </w:r>
      <w:r>
        <w:rPr>
          <w:spacing w:val="-4"/>
        </w:rPr>
        <w:t> </w:t>
      </w:r>
      <w:r>
        <w:rPr/>
        <w:t>Moving</w:t>
      </w:r>
      <w:r>
        <w:rPr>
          <w:spacing w:val="-4"/>
        </w:rPr>
        <w:t> </w:t>
      </w:r>
      <w:r>
        <w:rPr/>
        <w:t>towards</w:t>
      </w:r>
      <w:r>
        <w:rPr>
          <w:spacing w:val="-4"/>
        </w:rPr>
        <w:t> </w:t>
      </w:r>
      <w:r>
        <w:rPr/>
        <w:t>evidence-based</w:t>
      </w:r>
      <w:r>
        <w:rPr>
          <w:spacing w:val="-4"/>
        </w:rPr>
        <w:t> </w:t>
      </w:r>
      <w:r>
        <w:rPr/>
        <w:t>practice.”</w:t>
      </w:r>
      <w:r>
        <w:rPr>
          <w:spacing w:val="-4"/>
        </w:rPr>
        <w:t> </w:t>
      </w:r>
      <w:r>
        <w:rPr/>
        <w:t>Oncology</w:t>
      </w:r>
      <w:r>
        <w:rPr>
          <w:spacing w:val="-4"/>
        </w:rPr>
        <w:t> </w:t>
      </w:r>
      <w:r>
        <w:rPr/>
        <w:t>Nursing Society, Advanced Practice Nurse Retreat 2002, November 15-17, 2002.</w:t>
      </w:r>
    </w:p>
    <w:p>
      <w:pPr>
        <w:pStyle w:val="BodyText"/>
      </w:pPr>
      <w:r>
        <w:rPr/>
        <w:t>Rutledge,</w:t>
      </w:r>
      <w:r>
        <w:rPr>
          <w:spacing w:val="-4"/>
        </w:rPr>
        <w:t> </w:t>
      </w:r>
      <w:r>
        <w:rPr/>
        <w:t>D.N.</w:t>
      </w:r>
      <w:r>
        <w:rPr>
          <w:spacing w:val="-4"/>
        </w:rPr>
        <w:t> </w:t>
      </w:r>
      <w:r>
        <w:rPr/>
        <w:t>“Moving</w:t>
      </w:r>
      <w:r>
        <w:rPr>
          <w:spacing w:val="-4"/>
        </w:rPr>
        <w:t> </w:t>
      </w:r>
      <w:r>
        <w:rPr/>
        <w:t>towards</w:t>
      </w:r>
      <w:r>
        <w:rPr>
          <w:spacing w:val="-4"/>
        </w:rPr>
        <w:t> </w:t>
      </w:r>
      <w:r>
        <w:rPr/>
        <w:t>evidence-based</w:t>
      </w:r>
      <w:r>
        <w:rPr>
          <w:spacing w:val="-4"/>
        </w:rPr>
        <w:t> </w:t>
      </w:r>
      <w:r>
        <w:rPr/>
        <w:t>practice</w:t>
      </w:r>
      <w:r>
        <w:rPr>
          <w:spacing w:val="-3"/>
        </w:rPr>
        <w:t> </w:t>
      </w:r>
      <w:r>
        <w:rPr/>
        <w:t>in</w:t>
      </w:r>
      <w:r>
        <w:rPr>
          <w:spacing w:val="-4"/>
        </w:rPr>
        <w:t> </w:t>
      </w:r>
      <w:r>
        <w:rPr/>
        <w:t>oncology</w:t>
      </w:r>
      <w:r>
        <w:rPr>
          <w:spacing w:val="-4"/>
        </w:rPr>
        <w:t> </w:t>
      </w:r>
      <w:r>
        <w:rPr/>
        <w:t>nursing.”</w:t>
      </w:r>
      <w:r>
        <w:rPr>
          <w:spacing w:val="-4"/>
        </w:rPr>
        <w:t> </w:t>
      </w:r>
      <w:r>
        <w:rPr/>
        <w:t>San</w:t>
      </w:r>
      <w:r>
        <w:rPr>
          <w:spacing w:val="-4"/>
        </w:rPr>
        <w:t> </w:t>
      </w:r>
      <w:r>
        <w:rPr/>
        <w:t>Diego</w:t>
      </w:r>
      <w:r>
        <w:rPr>
          <w:spacing w:val="-4"/>
        </w:rPr>
        <w:t> </w:t>
      </w:r>
      <w:r>
        <w:rPr/>
        <w:t>Chapter</w:t>
      </w:r>
      <w:r>
        <w:rPr>
          <w:spacing w:val="-5"/>
        </w:rPr>
        <w:t> </w:t>
      </w:r>
      <w:r>
        <w:rPr/>
        <w:t>Oncology Nursing Society, January 16, 2003.</w:t>
      </w:r>
    </w:p>
    <w:p>
      <w:pPr>
        <w:pStyle w:val="BodyText"/>
        <w:ind w:right="206"/>
      </w:pPr>
      <w:r>
        <w:rPr/>
        <w:t>Rutledge,</w:t>
      </w:r>
      <w:r>
        <w:rPr>
          <w:spacing w:val="-4"/>
        </w:rPr>
        <w:t> </w:t>
      </w:r>
      <w:r>
        <w:rPr/>
        <w:t>D.N.</w:t>
      </w:r>
      <w:r>
        <w:rPr>
          <w:spacing w:val="-4"/>
        </w:rPr>
        <w:t> </w:t>
      </w:r>
      <w:r>
        <w:rPr/>
        <w:t>“Evidence-based</w:t>
      </w:r>
      <w:r>
        <w:rPr>
          <w:spacing w:val="-4"/>
        </w:rPr>
        <w:t> </w:t>
      </w:r>
      <w:r>
        <w:rPr/>
        <w:t>practice</w:t>
      </w:r>
      <w:r>
        <w:rPr>
          <w:spacing w:val="-4"/>
        </w:rPr>
        <w:t> </w:t>
      </w:r>
      <w:r>
        <w:rPr/>
        <w:t>for</w:t>
      </w:r>
      <w:r>
        <w:rPr>
          <w:spacing w:val="-4"/>
        </w:rPr>
        <w:t> </w:t>
      </w:r>
      <w:r>
        <w:rPr/>
        <w:t>oncology</w:t>
      </w:r>
      <w:r>
        <w:rPr>
          <w:spacing w:val="-3"/>
        </w:rPr>
        <w:t> </w:t>
      </w:r>
      <w:r>
        <w:rPr/>
        <w:t>nursing.”</w:t>
      </w:r>
      <w:r>
        <w:rPr>
          <w:spacing w:val="-4"/>
        </w:rPr>
        <w:t> </w:t>
      </w:r>
      <w:r>
        <w:rPr/>
        <w:t>Oncology</w:t>
      </w:r>
      <w:r>
        <w:rPr>
          <w:spacing w:val="-4"/>
        </w:rPr>
        <w:t> </w:t>
      </w:r>
      <w:r>
        <w:rPr/>
        <w:t>Nurses</w:t>
      </w:r>
      <w:r>
        <w:rPr>
          <w:spacing w:val="-4"/>
        </w:rPr>
        <w:t> </w:t>
      </w:r>
      <w:r>
        <w:rPr/>
        <w:t>Connect</w:t>
      </w:r>
      <w:r>
        <w:rPr>
          <w:spacing w:val="-4"/>
        </w:rPr>
        <w:t> </w:t>
      </w:r>
      <w:r>
        <w:rPr/>
        <w:t>2003</w:t>
      </w:r>
      <w:r>
        <w:rPr>
          <w:spacing w:val="-4"/>
        </w:rPr>
        <w:t> </w:t>
      </w:r>
      <w:r>
        <w:rPr/>
        <w:t>Program, Rancho Mirage CA, April 4, 2003.</w:t>
      </w:r>
    </w:p>
    <w:p>
      <w:pPr>
        <w:pStyle w:val="BodyText"/>
        <w:ind w:right="260"/>
        <w:jc w:val="both"/>
      </w:pPr>
      <w:r>
        <w:rPr/>
        <w:t>Rutledge,</w:t>
      </w:r>
      <w:r>
        <w:rPr>
          <w:spacing w:val="-2"/>
        </w:rPr>
        <w:t> </w:t>
      </w:r>
      <w:r>
        <w:rPr/>
        <w:t>D.N.</w:t>
      </w:r>
      <w:r>
        <w:rPr>
          <w:spacing w:val="-2"/>
        </w:rPr>
        <w:t> </w:t>
      </w:r>
      <w:r>
        <w:rPr/>
        <w:t>Focused</w:t>
      </w:r>
      <w:r>
        <w:rPr>
          <w:spacing w:val="-2"/>
        </w:rPr>
        <w:t> </w:t>
      </w:r>
      <w:r>
        <w:rPr/>
        <w:t>Discussion</w:t>
      </w:r>
      <w:r>
        <w:rPr>
          <w:spacing w:val="-2"/>
        </w:rPr>
        <w:t> </w:t>
      </w:r>
      <w:r>
        <w:rPr/>
        <w:t>Session</w:t>
      </w:r>
      <w:r>
        <w:rPr>
          <w:spacing w:val="-2"/>
        </w:rPr>
        <w:t> </w:t>
      </w:r>
      <w:r>
        <w:rPr/>
        <w:t>on</w:t>
      </w:r>
      <w:r>
        <w:rPr>
          <w:spacing w:val="-2"/>
        </w:rPr>
        <w:t> </w:t>
      </w:r>
      <w:r>
        <w:rPr/>
        <w:t>“Building</w:t>
      </w:r>
      <w:r>
        <w:rPr>
          <w:spacing w:val="-2"/>
        </w:rPr>
        <w:t> </w:t>
      </w:r>
      <w:r>
        <w:rPr/>
        <w:t>capacity</w:t>
      </w:r>
      <w:r>
        <w:rPr>
          <w:spacing w:val="-2"/>
        </w:rPr>
        <w:t> </w:t>
      </w:r>
      <w:r>
        <w:rPr/>
        <w:t>for</w:t>
      </w:r>
      <w:r>
        <w:rPr>
          <w:spacing w:val="-2"/>
        </w:rPr>
        <w:t> </w:t>
      </w:r>
      <w:r>
        <w:rPr/>
        <w:t>organizational</w:t>
      </w:r>
      <w:r>
        <w:rPr>
          <w:spacing w:val="-2"/>
        </w:rPr>
        <w:t> </w:t>
      </w:r>
      <w:r>
        <w:rPr/>
        <w:t>evidence-based</w:t>
      </w:r>
      <w:r>
        <w:rPr>
          <w:spacing w:val="-2"/>
        </w:rPr>
        <w:t> </w:t>
      </w:r>
      <w:r>
        <w:rPr/>
        <w:t>practice.” Sigma</w:t>
      </w:r>
      <w:r>
        <w:rPr>
          <w:spacing w:val="-4"/>
        </w:rPr>
        <w:t> </w:t>
      </w:r>
      <w:r>
        <w:rPr/>
        <w:t>Theta</w:t>
      </w:r>
      <w:r>
        <w:rPr>
          <w:spacing w:val="-5"/>
        </w:rPr>
        <w:t> </w:t>
      </w:r>
      <w:r>
        <w:rPr/>
        <w:t>Tau</w:t>
      </w:r>
      <w:r>
        <w:rPr>
          <w:spacing w:val="-4"/>
        </w:rPr>
        <w:t> </w:t>
      </w:r>
      <w:r>
        <w:rPr/>
        <w:t>International</w:t>
      </w:r>
      <w:r>
        <w:rPr>
          <w:spacing w:val="-4"/>
        </w:rPr>
        <w:t> </w:t>
      </w:r>
      <w:r>
        <w:rPr/>
        <w:t>Evidence-Based</w:t>
      </w:r>
      <w:r>
        <w:rPr>
          <w:spacing w:val="-4"/>
        </w:rPr>
        <w:t> </w:t>
      </w:r>
      <w:r>
        <w:rPr/>
        <w:t>Practice</w:t>
      </w:r>
      <w:r>
        <w:rPr>
          <w:spacing w:val="-4"/>
        </w:rPr>
        <w:t> </w:t>
      </w:r>
      <w:r>
        <w:rPr/>
        <w:t>Pre-Conference,</w:t>
      </w:r>
      <w:r>
        <w:rPr>
          <w:spacing w:val="-4"/>
        </w:rPr>
        <w:t> </w:t>
      </w:r>
      <w:r>
        <w:rPr/>
        <w:t>St.</w:t>
      </w:r>
      <w:r>
        <w:rPr>
          <w:spacing w:val="-4"/>
        </w:rPr>
        <w:t> </w:t>
      </w:r>
      <w:r>
        <w:rPr/>
        <w:t>Thomas</w:t>
      </w:r>
      <w:r>
        <w:rPr>
          <w:spacing w:val="-3"/>
        </w:rPr>
        <w:t> </w:t>
      </w:r>
      <w:r>
        <w:rPr/>
        <w:t>Virgin</w:t>
      </w:r>
      <w:r>
        <w:rPr>
          <w:spacing w:val="-5"/>
        </w:rPr>
        <w:t> </w:t>
      </w:r>
      <w:r>
        <w:rPr/>
        <w:t>Island,</w:t>
      </w:r>
      <w:r>
        <w:rPr>
          <w:spacing w:val="-4"/>
        </w:rPr>
        <w:t> </w:t>
      </w:r>
      <w:r>
        <w:rPr/>
        <w:t>July</w:t>
      </w:r>
      <w:r>
        <w:rPr>
          <w:spacing w:val="-4"/>
        </w:rPr>
        <w:t> </w:t>
      </w:r>
      <w:r>
        <w:rPr/>
        <w:t>9, </w:t>
      </w:r>
      <w:r>
        <w:rPr>
          <w:spacing w:val="-2"/>
        </w:rPr>
        <w:t>2003.</w:t>
      </w:r>
    </w:p>
    <w:p>
      <w:pPr>
        <w:pStyle w:val="BodyText"/>
        <w:spacing w:line="271" w:lineRule="auto" w:before="23"/>
        <w:ind w:right="176"/>
        <w:jc w:val="both"/>
      </w:pPr>
      <w:r>
        <w:rPr/>
        <w:t>Rutledge,</w:t>
      </w:r>
      <w:r>
        <w:rPr>
          <w:spacing w:val="-3"/>
        </w:rPr>
        <w:t> </w:t>
      </w:r>
      <w:r>
        <w:rPr/>
        <w:t>D.N.</w:t>
      </w:r>
      <w:r>
        <w:rPr>
          <w:spacing w:val="-3"/>
        </w:rPr>
        <w:t> </w:t>
      </w:r>
      <w:r>
        <w:rPr/>
        <w:t>Nursing</w:t>
      </w:r>
      <w:r>
        <w:rPr>
          <w:spacing w:val="-3"/>
        </w:rPr>
        <w:t> </w:t>
      </w:r>
      <w:r>
        <w:rPr/>
        <w:t>Grand</w:t>
      </w:r>
      <w:r>
        <w:rPr>
          <w:spacing w:val="-3"/>
        </w:rPr>
        <w:t> </w:t>
      </w:r>
      <w:r>
        <w:rPr/>
        <w:t>Rounds,</w:t>
      </w:r>
      <w:r>
        <w:rPr>
          <w:spacing w:val="-4"/>
        </w:rPr>
        <w:t> </w:t>
      </w:r>
      <w:r>
        <w:rPr/>
        <w:t>Harbor</w:t>
      </w:r>
      <w:r>
        <w:rPr>
          <w:spacing w:val="-2"/>
        </w:rPr>
        <w:t> </w:t>
      </w:r>
      <w:r>
        <w:rPr/>
        <w:t>UCLA</w:t>
      </w:r>
      <w:r>
        <w:rPr>
          <w:spacing w:val="-4"/>
        </w:rPr>
        <w:t> </w:t>
      </w:r>
      <w:r>
        <w:rPr/>
        <w:t>Medical</w:t>
      </w:r>
      <w:r>
        <w:rPr>
          <w:spacing w:val="-4"/>
        </w:rPr>
        <w:t> </w:t>
      </w:r>
      <w:r>
        <w:rPr/>
        <w:t>Center,</w:t>
      </w:r>
      <w:r>
        <w:rPr>
          <w:spacing w:val="-3"/>
        </w:rPr>
        <w:t> </w:t>
      </w:r>
      <w:r>
        <w:rPr/>
        <w:t>Torrance</w:t>
      </w:r>
      <w:r>
        <w:rPr>
          <w:spacing w:val="-4"/>
        </w:rPr>
        <w:t> </w:t>
      </w:r>
      <w:r>
        <w:rPr/>
        <w:t>CA,</w:t>
      </w:r>
      <w:r>
        <w:rPr>
          <w:spacing w:val="-3"/>
        </w:rPr>
        <w:t> </w:t>
      </w:r>
      <w:r>
        <w:rPr/>
        <w:t>“Moving</w:t>
      </w:r>
      <w:r>
        <w:rPr>
          <w:spacing w:val="-3"/>
        </w:rPr>
        <w:t> </w:t>
      </w:r>
      <w:r>
        <w:rPr/>
        <w:t>towards</w:t>
      </w:r>
      <w:r>
        <w:rPr>
          <w:spacing w:val="-3"/>
        </w:rPr>
        <w:t> </w:t>
      </w:r>
      <w:r>
        <w:rPr/>
        <w:t>evidence- based practice,” 7/24/03.</w:t>
      </w:r>
    </w:p>
    <w:p>
      <w:pPr>
        <w:pStyle w:val="BodyText"/>
        <w:spacing w:line="207" w:lineRule="exact"/>
        <w:ind w:left="232" w:firstLine="0"/>
        <w:jc w:val="both"/>
      </w:pPr>
      <w:r>
        <w:rPr/>
        <w:t>Rutledge,</w:t>
      </w:r>
      <w:r>
        <w:rPr>
          <w:spacing w:val="-6"/>
        </w:rPr>
        <w:t> </w:t>
      </w:r>
      <w:r>
        <w:rPr/>
        <w:t>D.N.</w:t>
      </w:r>
      <w:r>
        <w:rPr>
          <w:spacing w:val="-3"/>
        </w:rPr>
        <w:t> </w:t>
      </w:r>
      <w:r>
        <w:rPr/>
        <w:t>“Putting</w:t>
      </w:r>
      <w:r>
        <w:rPr>
          <w:spacing w:val="-3"/>
        </w:rPr>
        <w:t> </w:t>
      </w:r>
      <w:r>
        <w:rPr/>
        <w:t>your</w:t>
      </w:r>
      <w:r>
        <w:rPr>
          <w:spacing w:val="-3"/>
        </w:rPr>
        <w:t> </w:t>
      </w:r>
      <w:r>
        <w:rPr/>
        <w:t>pen</w:t>
      </w:r>
      <w:r>
        <w:rPr>
          <w:spacing w:val="-4"/>
        </w:rPr>
        <w:t> </w:t>
      </w:r>
      <w:r>
        <w:rPr/>
        <w:t>where</w:t>
      </w:r>
      <w:r>
        <w:rPr>
          <w:spacing w:val="-4"/>
        </w:rPr>
        <w:t> </w:t>
      </w:r>
      <w:r>
        <w:rPr/>
        <w:t>your</w:t>
      </w:r>
      <w:r>
        <w:rPr>
          <w:spacing w:val="-3"/>
        </w:rPr>
        <w:t> </w:t>
      </w:r>
      <w:r>
        <w:rPr/>
        <w:t>mouth</w:t>
      </w:r>
      <w:r>
        <w:rPr>
          <w:spacing w:val="-3"/>
        </w:rPr>
        <w:t> </w:t>
      </w:r>
      <w:r>
        <w:rPr/>
        <w:t>is</w:t>
      </w:r>
      <w:r>
        <w:rPr>
          <w:spacing w:val="-3"/>
        </w:rPr>
        <w:t> </w:t>
      </w:r>
      <w:r>
        <w:rPr/>
        <w:t>-</w:t>
      </w:r>
      <w:r>
        <w:rPr>
          <w:spacing w:val="-3"/>
        </w:rPr>
        <w:t> </w:t>
      </w:r>
      <w:r>
        <w:rPr/>
        <w:t>Writing</w:t>
      </w:r>
      <w:r>
        <w:rPr>
          <w:spacing w:val="-3"/>
        </w:rPr>
        <w:t> </w:t>
      </w:r>
      <w:r>
        <w:rPr/>
        <w:t>for</w:t>
      </w:r>
      <w:r>
        <w:rPr>
          <w:spacing w:val="-3"/>
        </w:rPr>
        <w:t> </w:t>
      </w:r>
      <w:r>
        <w:rPr/>
        <w:t>publication.”</w:t>
      </w:r>
      <w:r>
        <w:rPr>
          <w:spacing w:val="-4"/>
        </w:rPr>
        <w:t> </w:t>
      </w:r>
      <w:r>
        <w:rPr/>
        <w:t>STTI</w:t>
      </w:r>
      <w:r>
        <w:rPr>
          <w:spacing w:val="-3"/>
        </w:rPr>
        <w:t> </w:t>
      </w:r>
      <w:r>
        <w:rPr/>
        <w:t>Nursing</w:t>
      </w:r>
      <w:r>
        <w:rPr>
          <w:spacing w:val="-4"/>
        </w:rPr>
        <w:t> </w:t>
      </w:r>
      <w:r>
        <w:rPr/>
        <w:t>Honor</w:t>
      </w:r>
      <w:r>
        <w:rPr>
          <w:spacing w:val="-3"/>
        </w:rPr>
        <w:t> </w:t>
      </w:r>
      <w:r>
        <w:rPr>
          <w:spacing w:val="-2"/>
        </w:rPr>
        <w:t>Society</w:t>
      </w:r>
    </w:p>
    <w:p>
      <w:pPr>
        <w:pStyle w:val="BodyText"/>
        <w:spacing w:line="230" w:lineRule="exact"/>
        <w:ind w:firstLine="0"/>
        <w:jc w:val="both"/>
      </w:pPr>
      <w:r>
        <w:rPr/>
        <w:t>Odyssey</w:t>
      </w:r>
      <w:r>
        <w:rPr>
          <w:spacing w:val="-6"/>
        </w:rPr>
        <w:t> </w:t>
      </w:r>
      <w:r>
        <w:rPr/>
        <w:t>2004</w:t>
      </w:r>
      <w:r>
        <w:rPr>
          <w:spacing w:val="-4"/>
        </w:rPr>
        <w:t> </w:t>
      </w:r>
      <w:r>
        <w:rPr/>
        <w:t>Charting</w:t>
      </w:r>
      <w:r>
        <w:rPr>
          <w:spacing w:val="-4"/>
        </w:rPr>
        <w:t> </w:t>
      </w:r>
      <w:r>
        <w:rPr/>
        <w:t>a</w:t>
      </w:r>
      <w:r>
        <w:rPr>
          <w:spacing w:val="-5"/>
        </w:rPr>
        <w:t> </w:t>
      </w:r>
      <w:r>
        <w:rPr/>
        <w:t>New</w:t>
      </w:r>
      <w:r>
        <w:rPr>
          <w:spacing w:val="-4"/>
        </w:rPr>
        <w:t> </w:t>
      </w:r>
      <w:r>
        <w:rPr/>
        <w:t>Course</w:t>
      </w:r>
      <w:r>
        <w:rPr>
          <w:spacing w:val="-3"/>
        </w:rPr>
        <w:t> </w:t>
      </w:r>
      <w:r>
        <w:rPr/>
        <w:t>in</w:t>
      </w:r>
      <w:r>
        <w:rPr>
          <w:spacing w:val="-4"/>
        </w:rPr>
        <w:t> </w:t>
      </w:r>
      <w:r>
        <w:rPr/>
        <w:t>Nursing,</w:t>
      </w:r>
      <w:r>
        <w:rPr>
          <w:spacing w:val="-4"/>
        </w:rPr>
        <w:t> </w:t>
      </w:r>
      <w:r>
        <w:rPr/>
        <w:t>San</w:t>
      </w:r>
      <w:r>
        <w:rPr>
          <w:spacing w:val="-4"/>
        </w:rPr>
        <w:t> </w:t>
      </w:r>
      <w:r>
        <w:rPr/>
        <w:t>Diego,</w:t>
      </w:r>
      <w:r>
        <w:rPr>
          <w:spacing w:val="-4"/>
        </w:rPr>
        <w:t> </w:t>
      </w:r>
      <w:r>
        <w:rPr/>
        <w:t>October</w:t>
      </w:r>
      <w:r>
        <w:rPr>
          <w:spacing w:val="-4"/>
        </w:rPr>
        <w:t> </w:t>
      </w:r>
      <w:r>
        <w:rPr/>
        <w:t>21-22,</w:t>
      </w:r>
      <w:r>
        <w:rPr>
          <w:spacing w:val="-3"/>
        </w:rPr>
        <w:t> </w:t>
      </w:r>
      <w:r>
        <w:rPr>
          <w:spacing w:val="-2"/>
        </w:rPr>
        <w:t>2004.</w:t>
      </w:r>
    </w:p>
    <w:p>
      <w:pPr>
        <w:pStyle w:val="BodyText"/>
        <w:ind w:right="206"/>
      </w:pPr>
      <w:r>
        <w:rPr/>
        <w:t>Rutledge,</w:t>
      </w:r>
      <w:r>
        <w:rPr>
          <w:spacing w:val="-3"/>
        </w:rPr>
        <w:t> </w:t>
      </w:r>
      <w:r>
        <w:rPr/>
        <w:t>D.N.</w:t>
      </w:r>
      <w:r>
        <w:rPr>
          <w:spacing w:val="-3"/>
        </w:rPr>
        <w:t> </w:t>
      </w:r>
      <w:r>
        <w:rPr/>
        <w:t>“Evidence-based</w:t>
      </w:r>
      <w:r>
        <w:rPr>
          <w:spacing w:val="-3"/>
        </w:rPr>
        <w:t> </w:t>
      </w:r>
      <w:r>
        <w:rPr/>
        <w:t>practice</w:t>
      </w:r>
      <w:r>
        <w:rPr>
          <w:spacing w:val="-3"/>
        </w:rPr>
        <w:t> </w:t>
      </w:r>
      <w:r>
        <w:rPr/>
        <w:t>and</w:t>
      </w:r>
      <w:r>
        <w:rPr>
          <w:spacing w:val="-3"/>
        </w:rPr>
        <w:t> </w:t>
      </w:r>
      <w:r>
        <w:rPr/>
        <w:t>the</w:t>
      </w:r>
      <w:r>
        <w:rPr>
          <w:spacing w:val="-3"/>
        </w:rPr>
        <w:t> </w:t>
      </w:r>
      <w:r>
        <w:rPr/>
        <w:t>role</w:t>
      </w:r>
      <w:r>
        <w:rPr>
          <w:spacing w:val="-4"/>
        </w:rPr>
        <w:t> </w:t>
      </w:r>
      <w:r>
        <w:rPr/>
        <w:t>of</w:t>
      </w:r>
      <w:r>
        <w:rPr>
          <w:spacing w:val="-3"/>
        </w:rPr>
        <w:t> </w:t>
      </w:r>
      <w:r>
        <w:rPr/>
        <w:t>the</w:t>
      </w:r>
      <w:r>
        <w:rPr>
          <w:spacing w:val="-3"/>
        </w:rPr>
        <w:t> </w:t>
      </w:r>
      <w:r>
        <w:rPr/>
        <w:t>clinical</w:t>
      </w:r>
      <w:r>
        <w:rPr>
          <w:spacing w:val="-4"/>
        </w:rPr>
        <w:t> </w:t>
      </w:r>
      <w:r>
        <w:rPr/>
        <w:t>nurse</w:t>
      </w:r>
      <w:r>
        <w:rPr>
          <w:spacing w:val="-3"/>
        </w:rPr>
        <w:t> </w:t>
      </w:r>
      <w:r>
        <w:rPr/>
        <w:t>specialist.”</w:t>
      </w:r>
      <w:r>
        <w:rPr>
          <w:spacing w:val="-3"/>
        </w:rPr>
        <w:t> </w:t>
      </w:r>
      <w:r>
        <w:rPr/>
        <w:t>CACNS</w:t>
      </w:r>
      <w:r>
        <w:rPr>
          <w:spacing w:val="-4"/>
        </w:rPr>
        <w:t> </w:t>
      </w:r>
      <w:r>
        <w:rPr/>
        <w:t>Navigating</w:t>
      </w:r>
      <w:r>
        <w:rPr>
          <w:spacing w:val="-3"/>
        </w:rPr>
        <w:t> </w:t>
      </w:r>
      <w:r>
        <w:rPr/>
        <w:t>the CNS Role: Sailing Towards Excellence, La Jolla CA, October 29, 2004.</w:t>
      </w:r>
    </w:p>
    <w:p>
      <w:pPr>
        <w:pStyle w:val="BodyText"/>
        <w:spacing w:before="1"/>
      </w:pPr>
      <w:r>
        <w:rPr/>
        <w:t>Rutledge,</w:t>
      </w:r>
      <w:r>
        <w:rPr>
          <w:spacing w:val="-3"/>
        </w:rPr>
        <w:t> </w:t>
      </w:r>
      <w:r>
        <w:rPr/>
        <w:t>D.N.</w:t>
      </w:r>
      <w:r>
        <w:rPr>
          <w:spacing w:val="-3"/>
        </w:rPr>
        <w:t> </w:t>
      </w:r>
      <w:r>
        <w:rPr/>
        <w:t>“Modularizing</w:t>
      </w:r>
      <w:r>
        <w:rPr>
          <w:spacing w:val="-3"/>
        </w:rPr>
        <w:t> </w:t>
      </w:r>
      <w:r>
        <w:rPr/>
        <w:t>a</w:t>
      </w:r>
      <w:r>
        <w:rPr>
          <w:spacing w:val="-3"/>
        </w:rPr>
        <w:t> </w:t>
      </w:r>
      <w:r>
        <w:rPr/>
        <w:t>seminal</w:t>
      </w:r>
      <w:r>
        <w:rPr>
          <w:spacing w:val="-4"/>
        </w:rPr>
        <w:t> </w:t>
      </w:r>
      <w:r>
        <w:rPr/>
        <w:t>research</w:t>
      </w:r>
      <w:r>
        <w:rPr>
          <w:spacing w:val="-4"/>
        </w:rPr>
        <w:t> </w:t>
      </w:r>
      <w:r>
        <w:rPr/>
        <w:t>course.”</w:t>
      </w:r>
      <w:r>
        <w:rPr>
          <w:spacing w:val="-2"/>
        </w:rPr>
        <w:t> </w:t>
      </w:r>
      <w:r>
        <w:rPr/>
        <w:t>8</w:t>
      </w:r>
      <w:r>
        <w:rPr>
          <w:vertAlign w:val="superscript"/>
        </w:rPr>
        <w:t>th</w:t>
      </w:r>
      <w:r>
        <w:rPr>
          <w:spacing w:val="-3"/>
          <w:vertAlign w:val="baseline"/>
        </w:rPr>
        <w:t> </w:t>
      </w:r>
      <w:r>
        <w:rPr>
          <w:vertAlign w:val="baseline"/>
        </w:rPr>
        <w:t>Annual</w:t>
      </w:r>
      <w:r>
        <w:rPr>
          <w:spacing w:val="-3"/>
          <w:vertAlign w:val="baseline"/>
        </w:rPr>
        <w:t> </w:t>
      </w:r>
      <w:r>
        <w:rPr>
          <w:vertAlign w:val="baseline"/>
        </w:rPr>
        <w:t>CSU</w:t>
      </w:r>
      <w:r>
        <w:rPr>
          <w:spacing w:val="-3"/>
          <w:vertAlign w:val="baseline"/>
        </w:rPr>
        <w:t> </w:t>
      </w:r>
      <w:r>
        <w:rPr>
          <w:vertAlign w:val="baseline"/>
        </w:rPr>
        <w:t>Symposium</w:t>
      </w:r>
      <w:r>
        <w:rPr>
          <w:spacing w:val="-3"/>
          <w:vertAlign w:val="baseline"/>
        </w:rPr>
        <w:t> </w:t>
      </w:r>
      <w:r>
        <w:rPr>
          <w:vertAlign w:val="baseline"/>
        </w:rPr>
        <w:t>on</w:t>
      </w:r>
      <w:r>
        <w:rPr>
          <w:spacing w:val="-3"/>
          <w:vertAlign w:val="baseline"/>
        </w:rPr>
        <w:t> </w:t>
      </w:r>
      <w:r>
        <w:rPr>
          <w:vertAlign w:val="baseline"/>
        </w:rPr>
        <w:t>University</w:t>
      </w:r>
      <w:r>
        <w:rPr>
          <w:spacing w:val="-3"/>
          <w:vertAlign w:val="baseline"/>
        </w:rPr>
        <w:t> </w:t>
      </w:r>
      <w:r>
        <w:rPr>
          <w:vertAlign w:val="baseline"/>
        </w:rPr>
        <w:t>Teaching, Pomona CA, April 2, 2005.</w:t>
      </w:r>
    </w:p>
    <w:p>
      <w:pPr>
        <w:pStyle w:val="BodyText"/>
        <w:ind w:right="206"/>
      </w:pPr>
      <w:r>
        <w:rPr/>
        <w:t>Rutledge, D.N. “Evidence based practice: Putting together the puzzle,” San Diego Nursing Research Conference</w:t>
      </w:r>
      <w:r>
        <w:rPr>
          <w:spacing w:val="-4"/>
        </w:rPr>
        <w:t> </w:t>
      </w:r>
      <w:r>
        <w:rPr/>
        <w:t>“Nursing</w:t>
      </w:r>
      <w:r>
        <w:rPr>
          <w:spacing w:val="-3"/>
        </w:rPr>
        <w:t> </w:t>
      </w:r>
      <w:r>
        <w:rPr/>
        <w:t>Research:</w:t>
      </w:r>
      <w:r>
        <w:rPr>
          <w:spacing w:val="-3"/>
        </w:rPr>
        <w:t> </w:t>
      </w:r>
      <w:r>
        <w:rPr/>
        <w:t>Making</w:t>
      </w:r>
      <w:r>
        <w:rPr>
          <w:spacing w:val="-4"/>
        </w:rPr>
        <w:t> </w:t>
      </w:r>
      <w:r>
        <w:rPr/>
        <w:t>Evidence</w:t>
      </w:r>
      <w:r>
        <w:rPr>
          <w:spacing w:val="-3"/>
        </w:rPr>
        <w:t> </w:t>
      </w:r>
      <w:r>
        <w:rPr/>
        <w:t>Based</w:t>
      </w:r>
      <w:r>
        <w:rPr>
          <w:spacing w:val="-3"/>
        </w:rPr>
        <w:t> </w:t>
      </w:r>
      <w:r>
        <w:rPr/>
        <w:t>Practice</w:t>
      </w:r>
      <w:r>
        <w:rPr>
          <w:spacing w:val="-3"/>
        </w:rPr>
        <w:t> </w:t>
      </w:r>
      <w:r>
        <w:rPr/>
        <w:t>A</w:t>
      </w:r>
      <w:r>
        <w:rPr>
          <w:spacing w:val="-4"/>
        </w:rPr>
        <w:t> </w:t>
      </w:r>
      <w:r>
        <w:rPr/>
        <w:t>Reality,”</w:t>
      </w:r>
      <w:r>
        <w:rPr>
          <w:spacing w:val="-3"/>
        </w:rPr>
        <w:t> </w:t>
      </w:r>
      <w:r>
        <w:rPr/>
        <w:t>San</w:t>
      </w:r>
      <w:r>
        <w:rPr>
          <w:spacing w:val="-4"/>
        </w:rPr>
        <w:t> </w:t>
      </w:r>
      <w:r>
        <w:rPr/>
        <w:t>Diego</w:t>
      </w:r>
      <w:r>
        <w:rPr>
          <w:spacing w:val="-4"/>
        </w:rPr>
        <w:t> </w:t>
      </w:r>
      <w:r>
        <w:rPr/>
        <w:t>CA,</w:t>
      </w:r>
      <w:r>
        <w:rPr>
          <w:spacing w:val="-3"/>
        </w:rPr>
        <w:t> </w:t>
      </w:r>
      <w:r>
        <w:rPr/>
        <w:t>May</w:t>
      </w:r>
      <w:r>
        <w:rPr>
          <w:spacing w:val="-3"/>
        </w:rPr>
        <w:t> </w:t>
      </w:r>
      <w:r>
        <w:rPr/>
        <w:t>13,</w:t>
      </w:r>
      <w:r>
        <w:rPr>
          <w:spacing w:val="-3"/>
        </w:rPr>
        <w:t> </w:t>
      </w:r>
      <w:r>
        <w:rPr/>
        <w:t>2005.</w:t>
      </w:r>
    </w:p>
    <w:p>
      <w:pPr>
        <w:pStyle w:val="BodyText"/>
        <w:ind w:left="591" w:right="206"/>
      </w:pPr>
      <w:r>
        <w:rPr/>
        <w:t>Rutledge, D.N. (13 July 2005). “Evidence-based poster presentations: An innovative approach to master's projects.”</w:t>
      </w:r>
      <w:r>
        <w:rPr>
          <w:spacing w:val="-4"/>
        </w:rPr>
        <w:t> </w:t>
      </w:r>
      <w:r>
        <w:rPr/>
        <w:t>International</w:t>
      </w:r>
      <w:r>
        <w:rPr>
          <w:spacing w:val="-5"/>
        </w:rPr>
        <w:t> </w:t>
      </w:r>
      <w:r>
        <w:rPr/>
        <w:t>Evidence-Based</w:t>
      </w:r>
      <w:r>
        <w:rPr>
          <w:spacing w:val="-5"/>
        </w:rPr>
        <w:t> </w:t>
      </w:r>
      <w:r>
        <w:rPr/>
        <w:t>Nursing</w:t>
      </w:r>
      <w:r>
        <w:rPr>
          <w:spacing w:val="-5"/>
        </w:rPr>
        <w:t> </w:t>
      </w:r>
      <w:r>
        <w:rPr/>
        <w:t>Preconference,</w:t>
      </w:r>
      <w:r>
        <w:rPr>
          <w:spacing w:val="-5"/>
        </w:rPr>
        <w:t> </w:t>
      </w:r>
      <w:r>
        <w:rPr/>
        <w:t>Sigma</w:t>
      </w:r>
      <w:r>
        <w:rPr>
          <w:spacing w:val="-5"/>
        </w:rPr>
        <w:t> </w:t>
      </w:r>
      <w:r>
        <w:rPr/>
        <w:t>Theta</w:t>
      </w:r>
      <w:r>
        <w:rPr>
          <w:spacing w:val="-5"/>
        </w:rPr>
        <w:t> </w:t>
      </w:r>
      <w:r>
        <w:rPr/>
        <w:t>Tau</w:t>
      </w:r>
      <w:r>
        <w:rPr>
          <w:spacing w:val="-5"/>
        </w:rPr>
        <w:t> </w:t>
      </w:r>
      <w:r>
        <w:rPr/>
        <w:t>International,</w:t>
      </w:r>
      <w:r>
        <w:rPr>
          <w:spacing w:val="-5"/>
        </w:rPr>
        <w:t> </w:t>
      </w:r>
      <w:r>
        <w:rPr/>
        <w:t>Waikoloa </w:t>
      </w:r>
      <w:r>
        <w:rPr>
          <w:spacing w:val="-4"/>
        </w:rPr>
        <w:t>HI.</w:t>
      </w:r>
    </w:p>
    <w:p>
      <w:pPr>
        <w:pStyle w:val="BodyText"/>
        <w:ind w:left="591" w:right="206"/>
      </w:pPr>
      <w:r>
        <w:rPr/>
        <w:t>Rutledge,</w:t>
      </w:r>
      <w:r>
        <w:rPr>
          <w:spacing w:val="-3"/>
        </w:rPr>
        <w:t> </w:t>
      </w:r>
      <w:r>
        <w:rPr/>
        <w:t>D.N.</w:t>
      </w:r>
      <w:r>
        <w:rPr>
          <w:spacing w:val="-3"/>
        </w:rPr>
        <w:t> </w:t>
      </w:r>
      <w:r>
        <w:rPr/>
        <w:t>Presenter,</w:t>
      </w:r>
      <w:r>
        <w:rPr>
          <w:spacing w:val="-5"/>
        </w:rPr>
        <w:t> </w:t>
      </w:r>
      <w:r>
        <w:rPr/>
        <w:t>Focused</w:t>
      </w:r>
      <w:r>
        <w:rPr>
          <w:spacing w:val="-4"/>
        </w:rPr>
        <w:t> </w:t>
      </w:r>
      <w:r>
        <w:rPr/>
        <w:t>Discussion</w:t>
      </w:r>
      <w:r>
        <w:rPr>
          <w:spacing w:val="-3"/>
        </w:rPr>
        <w:t> </w:t>
      </w:r>
      <w:r>
        <w:rPr/>
        <w:t>Session.</w:t>
      </w:r>
      <w:r>
        <w:rPr>
          <w:spacing w:val="-2"/>
        </w:rPr>
        <w:t> </w:t>
      </w:r>
      <w:r>
        <w:rPr/>
        <w:t>(13</w:t>
      </w:r>
      <w:r>
        <w:rPr>
          <w:spacing w:val="-4"/>
        </w:rPr>
        <w:t> </w:t>
      </w:r>
      <w:r>
        <w:rPr/>
        <w:t>July</w:t>
      </w:r>
      <w:r>
        <w:rPr>
          <w:spacing w:val="-3"/>
        </w:rPr>
        <w:t> </w:t>
      </w:r>
      <w:r>
        <w:rPr/>
        <w:t>2005).</w:t>
      </w:r>
      <w:r>
        <w:rPr>
          <w:spacing w:val="-3"/>
        </w:rPr>
        <w:t> </w:t>
      </w:r>
      <w:r>
        <w:rPr/>
        <w:t>“Searching</w:t>
      </w:r>
      <w:r>
        <w:rPr>
          <w:spacing w:val="-3"/>
        </w:rPr>
        <w:t> </w:t>
      </w:r>
      <w:r>
        <w:rPr/>
        <w:t>for</w:t>
      </w:r>
      <w:r>
        <w:rPr>
          <w:spacing w:val="-3"/>
        </w:rPr>
        <w:t> </w:t>
      </w:r>
      <w:r>
        <w:rPr/>
        <w:t>clinical</w:t>
      </w:r>
      <w:r>
        <w:rPr>
          <w:spacing w:val="-4"/>
        </w:rPr>
        <w:t> </w:t>
      </w:r>
      <w:r>
        <w:rPr/>
        <w:t>evidence</w:t>
      </w:r>
      <w:r>
        <w:rPr>
          <w:spacing w:val="-3"/>
        </w:rPr>
        <w:t> </w:t>
      </w:r>
      <w:r>
        <w:rPr/>
        <w:t>from basic science findings.” International Evidence-Based Nursing Preconference, Sigma Theta Tau International, Waikoloa HI.</w:t>
      </w:r>
    </w:p>
    <w:p>
      <w:pPr>
        <w:pStyle w:val="BodyText"/>
        <w:ind w:right="631" w:hanging="361"/>
      </w:pPr>
      <w:r>
        <w:rPr/>
        <w:t>Rutledge,</w:t>
      </w:r>
      <w:r>
        <w:rPr>
          <w:spacing w:val="-3"/>
        </w:rPr>
        <w:t> </w:t>
      </w:r>
      <w:r>
        <w:rPr/>
        <w:t>D.N.</w:t>
      </w:r>
      <w:r>
        <w:rPr>
          <w:spacing w:val="-3"/>
        </w:rPr>
        <w:t> </w:t>
      </w:r>
      <w:r>
        <w:rPr/>
        <w:t>Presenter,</w:t>
      </w:r>
      <w:r>
        <w:rPr>
          <w:spacing w:val="-4"/>
        </w:rPr>
        <w:t> </w:t>
      </w:r>
      <w:r>
        <w:rPr/>
        <w:t>Symposium</w:t>
      </w:r>
      <w:r>
        <w:rPr>
          <w:spacing w:val="-2"/>
        </w:rPr>
        <w:t> </w:t>
      </w:r>
      <w:r>
        <w:rPr/>
        <w:t>(13</w:t>
      </w:r>
      <w:r>
        <w:rPr>
          <w:spacing w:val="-3"/>
        </w:rPr>
        <w:t> </w:t>
      </w:r>
      <w:r>
        <w:rPr/>
        <w:t>July</w:t>
      </w:r>
      <w:r>
        <w:rPr>
          <w:spacing w:val="-3"/>
        </w:rPr>
        <w:t> </w:t>
      </w:r>
      <w:r>
        <w:rPr/>
        <w:t>2005).</w:t>
      </w:r>
      <w:r>
        <w:rPr>
          <w:spacing w:val="-3"/>
        </w:rPr>
        <w:t> </w:t>
      </w:r>
      <w:r>
        <w:rPr/>
        <w:t>“CalNOC</w:t>
      </w:r>
      <w:r>
        <w:rPr>
          <w:spacing w:val="-3"/>
        </w:rPr>
        <w:t> </w:t>
      </w:r>
      <w:r>
        <w:rPr/>
        <w:t>Partners</w:t>
      </w:r>
      <w:r>
        <w:rPr>
          <w:spacing w:val="-3"/>
        </w:rPr>
        <w:t> </w:t>
      </w:r>
      <w:r>
        <w:rPr/>
        <w:t>to</w:t>
      </w:r>
      <w:r>
        <w:rPr>
          <w:spacing w:val="-3"/>
        </w:rPr>
        <w:t> </w:t>
      </w:r>
      <w:r>
        <w:rPr/>
        <w:t>Reduce</w:t>
      </w:r>
      <w:r>
        <w:rPr>
          <w:spacing w:val="-3"/>
        </w:rPr>
        <w:t> </w:t>
      </w:r>
      <w:r>
        <w:rPr/>
        <w:t>Patient</w:t>
      </w:r>
      <w:r>
        <w:rPr>
          <w:spacing w:val="-3"/>
        </w:rPr>
        <w:t> </w:t>
      </w:r>
      <w:r>
        <w:rPr/>
        <w:t>Falls</w:t>
      </w:r>
      <w:r>
        <w:rPr>
          <w:spacing w:val="-3"/>
        </w:rPr>
        <w:t> </w:t>
      </w:r>
      <w:r>
        <w:rPr/>
        <w:t>Project</w:t>
      </w:r>
      <w:r>
        <w:rPr>
          <w:spacing w:val="-3"/>
        </w:rPr>
        <w:t> </w:t>
      </w:r>
      <w:r>
        <w:rPr/>
        <w:t>– Leveraging partnerships, performance, and evidence through coaching for excellence.” International Evidence-Based Nursing Preconference, Sigma Theta Tau International, Waikoloa HI.</w:t>
      </w:r>
    </w:p>
    <w:p>
      <w:pPr>
        <w:pStyle w:val="BodyText"/>
      </w:pPr>
      <w:r>
        <w:rPr/>
        <w:t>Rutledge,</w:t>
      </w:r>
      <w:r>
        <w:rPr>
          <w:spacing w:val="-3"/>
        </w:rPr>
        <w:t> </w:t>
      </w:r>
      <w:r>
        <w:rPr/>
        <w:t>D.N.</w:t>
      </w:r>
      <w:r>
        <w:rPr>
          <w:spacing w:val="-3"/>
        </w:rPr>
        <w:t> </w:t>
      </w:r>
      <w:r>
        <w:rPr/>
        <w:t>(16</w:t>
      </w:r>
      <w:r>
        <w:rPr>
          <w:spacing w:val="-4"/>
        </w:rPr>
        <w:t> </w:t>
      </w:r>
      <w:r>
        <w:rPr/>
        <w:t>July</w:t>
      </w:r>
      <w:r>
        <w:rPr>
          <w:spacing w:val="-3"/>
        </w:rPr>
        <w:t> </w:t>
      </w:r>
      <w:r>
        <w:rPr/>
        <w:t>2005).</w:t>
      </w:r>
      <w:r>
        <w:rPr>
          <w:spacing w:val="-3"/>
        </w:rPr>
        <w:t> </w:t>
      </w:r>
      <w:r>
        <w:rPr/>
        <w:t>“Evidence-based</w:t>
      </w:r>
      <w:r>
        <w:rPr>
          <w:spacing w:val="-3"/>
        </w:rPr>
        <w:t> </w:t>
      </w:r>
      <w:r>
        <w:rPr/>
        <w:t>practice:</w:t>
      </w:r>
      <w:r>
        <w:rPr>
          <w:spacing w:val="-3"/>
        </w:rPr>
        <w:t> </w:t>
      </w:r>
      <w:r>
        <w:rPr/>
        <w:t>What’s</w:t>
      </w:r>
      <w:r>
        <w:rPr>
          <w:spacing w:val="-4"/>
        </w:rPr>
        <w:t> </w:t>
      </w:r>
      <w:r>
        <w:rPr/>
        <w:t>a</w:t>
      </w:r>
      <w:r>
        <w:rPr>
          <w:spacing w:val="-3"/>
        </w:rPr>
        <w:t> </w:t>
      </w:r>
      <w:r>
        <w:rPr/>
        <w:t>chapter</w:t>
      </w:r>
      <w:r>
        <w:rPr>
          <w:spacing w:val="-3"/>
        </w:rPr>
        <w:t> </w:t>
      </w:r>
      <w:r>
        <w:rPr/>
        <w:t>to</w:t>
      </w:r>
      <w:r>
        <w:rPr>
          <w:spacing w:val="-3"/>
        </w:rPr>
        <w:t> </w:t>
      </w:r>
      <w:r>
        <w:rPr/>
        <w:t>do?”</w:t>
      </w:r>
      <w:r>
        <w:rPr>
          <w:spacing w:val="-3"/>
        </w:rPr>
        <w:t> </w:t>
      </w:r>
      <w:r>
        <w:rPr/>
        <w:t>Mentorship</w:t>
      </w:r>
      <w:r>
        <w:rPr>
          <w:spacing w:val="-3"/>
        </w:rPr>
        <w:t> </w:t>
      </w:r>
      <w:r>
        <w:rPr/>
        <w:t>Weekend, Oncology Nursing Society, Pittsburgh PA.</w:t>
      </w:r>
    </w:p>
    <w:p>
      <w:pPr>
        <w:pStyle w:val="BodyText"/>
      </w:pPr>
      <w:r>
        <w:rPr/>
        <w:t>Rutledge,</w:t>
      </w:r>
      <w:r>
        <w:rPr>
          <w:spacing w:val="-4"/>
        </w:rPr>
        <w:t> </w:t>
      </w:r>
      <w:r>
        <w:rPr/>
        <w:t>D.N.</w:t>
      </w:r>
      <w:r>
        <w:rPr>
          <w:spacing w:val="-4"/>
        </w:rPr>
        <w:t> </w:t>
      </w:r>
      <w:r>
        <w:rPr/>
        <w:t>(17</w:t>
      </w:r>
      <w:r>
        <w:rPr>
          <w:spacing w:val="-5"/>
        </w:rPr>
        <w:t> </w:t>
      </w:r>
      <w:r>
        <w:rPr/>
        <w:t>Nov</w:t>
      </w:r>
      <w:r>
        <w:rPr>
          <w:spacing w:val="-4"/>
        </w:rPr>
        <w:t> </w:t>
      </w:r>
      <w:r>
        <w:rPr/>
        <w:t>2006).</w:t>
      </w:r>
      <w:r>
        <w:rPr>
          <w:spacing w:val="-4"/>
        </w:rPr>
        <w:t> </w:t>
      </w:r>
      <w:r>
        <w:rPr/>
        <w:t>“Basics</w:t>
      </w:r>
      <w:r>
        <w:rPr>
          <w:spacing w:val="-5"/>
        </w:rPr>
        <w:t> </w:t>
      </w:r>
      <w:r>
        <w:rPr/>
        <w:t>of</w:t>
      </w:r>
      <w:r>
        <w:rPr>
          <w:spacing w:val="-4"/>
        </w:rPr>
        <w:t> </w:t>
      </w:r>
      <w:r>
        <w:rPr/>
        <w:t>Evidence-based</w:t>
      </w:r>
      <w:r>
        <w:rPr>
          <w:spacing w:val="-4"/>
        </w:rPr>
        <w:t> </w:t>
      </w:r>
      <w:r>
        <w:rPr/>
        <w:t>practice”</w:t>
      </w:r>
      <w:r>
        <w:rPr>
          <w:spacing w:val="-4"/>
        </w:rPr>
        <w:t> </w:t>
      </w:r>
      <w:r>
        <w:rPr/>
        <w:t>AND</w:t>
      </w:r>
      <w:r>
        <w:rPr>
          <w:spacing w:val="-5"/>
        </w:rPr>
        <w:t> </w:t>
      </w:r>
      <w:r>
        <w:rPr/>
        <w:t>“Evidence-based</w:t>
      </w:r>
      <w:r>
        <w:rPr>
          <w:spacing w:val="-4"/>
        </w:rPr>
        <w:t> </w:t>
      </w:r>
      <w:r>
        <w:rPr/>
        <w:t>processes:</w:t>
      </w:r>
      <w:r>
        <w:rPr>
          <w:spacing w:val="-4"/>
        </w:rPr>
        <w:t> </w:t>
      </w:r>
      <w:r>
        <w:rPr/>
        <w:t>Making them happen.” University of California Irvine Medical Center Fall Nursing Symposium.</w:t>
      </w:r>
    </w:p>
    <w:p>
      <w:pPr>
        <w:pStyle w:val="BodyText"/>
      </w:pPr>
      <w:r>
        <w:rPr/>
        <w:t>Rutledge,</w:t>
      </w:r>
      <w:r>
        <w:rPr>
          <w:spacing w:val="-3"/>
        </w:rPr>
        <w:t> </w:t>
      </w:r>
      <w:r>
        <w:rPr/>
        <w:t>D.N.</w:t>
      </w:r>
      <w:r>
        <w:rPr>
          <w:spacing w:val="-3"/>
        </w:rPr>
        <w:t> </w:t>
      </w:r>
      <w:r>
        <w:rPr/>
        <w:t>(9</w:t>
      </w:r>
      <w:r>
        <w:rPr>
          <w:spacing w:val="-3"/>
        </w:rPr>
        <w:t> </w:t>
      </w:r>
      <w:r>
        <w:rPr/>
        <w:t>Mar</w:t>
      </w:r>
      <w:r>
        <w:rPr>
          <w:spacing w:val="-3"/>
        </w:rPr>
        <w:t> </w:t>
      </w:r>
      <w:r>
        <w:rPr/>
        <w:t>2007).</w:t>
      </w:r>
      <w:r>
        <w:rPr>
          <w:spacing w:val="-3"/>
        </w:rPr>
        <w:t> </w:t>
      </w:r>
      <w:r>
        <w:rPr/>
        <w:t>“Basics</w:t>
      </w:r>
      <w:r>
        <w:rPr>
          <w:spacing w:val="-3"/>
        </w:rPr>
        <w:t> </w:t>
      </w:r>
      <w:r>
        <w:rPr/>
        <w:t>of</w:t>
      </w:r>
      <w:r>
        <w:rPr>
          <w:spacing w:val="-3"/>
        </w:rPr>
        <w:t> </w:t>
      </w:r>
      <w:r>
        <w:rPr/>
        <w:t>Evidence-Based</w:t>
      </w:r>
      <w:r>
        <w:rPr>
          <w:spacing w:val="-3"/>
        </w:rPr>
        <w:t> </w:t>
      </w:r>
      <w:r>
        <w:rPr/>
        <w:t>Practice:</w:t>
      </w:r>
      <w:r>
        <w:rPr>
          <w:spacing w:val="-3"/>
        </w:rPr>
        <w:t> </w:t>
      </w:r>
      <w:r>
        <w:rPr/>
        <w:t>Beyond</w:t>
      </w:r>
      <w:r>
        <w:rPr>
          <w:spacing w:val="-3"/>
        </w:rPr>
        <w:t> </w:t>
      </w:r>
      <w:r>
        <w:rPr/>
        <w:t>2007”</w:t>
      </w:r>
      <w:r>
        <w:rPr>
          <w:spacing w:val="-2"/>
        </w:rPr>
        <w:t> </w:t>
      </w:r>
      <w:r>
        <w:rPr/>
        <w:t>St.</w:t>
      </w:r>
      <w:r>
        <w:rPr>
          <w:spacing w:val="-3"/>
        </w:rPr>
        <w:t> </w:t>
      </w:r>
      <w:r>
        <w:rPr/>
        <w:t>Joseph</w:t>
      </w:r>
      <w:r>
        <w:rPr>
          <w:spacing w:val="-3"/>
        </w:rPr>
        <w:t> </w:t>
      </w:r>
      <w:r>
        <w:rPr/>
        <w:t>Hospital</w:t>
      </w:r>
      <w:r>
        <w:rPr>
          <w:spacing w:val="-3"/>
        </w:rPr>
        <w:t> </w:t>
      </w:r>
      <w:r>
        <w:rPr/>
        <w:t>Student Nurses’ Day, Orange CA.</w:t>
      </w:r>
    </w:p>
    <w:p>
      <w:pPr>
        <w:pStyle w:val="BodyText"/>
      </w:pPr>
      <w:r>
        <w:rPr/>
        <w:t>Rutledge,</w:t>
      </w:r>
      <w:r>
        <w:rPr>
          <w:spacing w:val="-3"/>
        </w:rPr>
        <w:t> </w:t>
      </w:r>
      <w:r>
        <w:rPr/>
        <w:t>D.N.</w:t>
      </w:r>
      <w:r>
        <w:rPr>
          <w:spacing w:val="-3"/>
        </w:rPr>
        <w:t> </w:t>
      </w:r>
      <w:r>
        <w:rPr/>
        <w:t>(28</w:t>
      </w:r>
      <w:r>
        <w:rPr>
          <w:spacing w:val="-3"/>
        </w:rPr>
        <w:t> </w:t>
      </w:r>
      <w:r>
        <w:rPr/>
        <w:t>Mar</w:t>
      </w:r>
      <w:r>
        <w:rPr>
          <w:spacing w:val="-3"/>
        </w:rPr>
        <w:t> </w:t>
      </w:r>
      <w:r>
        <w:rPr/>
        <w:t>2007).</w:t>
      </w:r>
      <w:r>
        <w:rPr>
          <w:spacing w:val="-3"/>
        </w:rPr>
        <w:t> </w:t>
      </w:r>
      <w:r>
        <w:rPr/>
        <w:t>“Evidence-Based</w:t>
      </w:r>
      <w:r>
        <w:rPr>
          <w:spacing w:val="-3"/>
        </w:rPr>
        <w:t> </w:t>
      </w:r>
      <w:r>
        <w:rPr/>
        <w:t>Practice</w:t>
      </w:r>
      <w:r>
        <w:rPr>
          <w:spacing w:val="-3"/>
        </w:rPr>
        <w:t> </w:t>
      </w:r>
      <w:r>
        <w:rPr/>
        <w:t>–</w:t>
      </w:r>
      <w:r>
        <w:rPr>
          <w:spacing w:val="-2"/>
        </w:rPr>
        <w:t> </w:t>
      </w:r>
      <w:r>
        <w:rPr/>
        <w:t>What’s</w:t>
      </w:r>
      <w:r>
        <w:rPr>
          <w:spacing w:val="-4"/>
        </w:rPr>
        <w:t> </w:t>
      </w:r>
      <w:r>
        <w:rPr/>
        <w:t>the</w:t>
      </w:r>
      <w:r>
        <w:rPr>
          <w:spacing w:val="-3"/>
        </w:rPr>
        <w:t> </w:t>
      </w:r>
      <w:r>
        <w:rPr/>
        <w:t>Big</w:t>
      </w:r>
      <w:r>
        <w:rPr>
          <w:spacing w:val="-3"/>
        </w:rPr>
        <w:t> </w:t>
      </w:r>
      <w:r>
        <w:rPr/>
        <w:t>Deal?”</w:t>
      </w:r>
      <w:r>
        <w:rPr>
          <w:spacing w:val="-2"/>
        </w:rPr>
        <w:t> </w:t>
      </w:r>
      <w:r>
        <w:rPr/>
        <w:t>Nu</w:t>
      </w:r>
      <w:r>
        <w:rPr>
          <w:spacing w:val="-3"/>
        </w:rPr>
        <w:t> </w:t>
      </w:r>
      <w:r>
        <w:rPr/>
        <w:t>Iota</w:t>
      </w:r>
      <w:r>
        <w:rPr>
          <w:spacing w:val="-3"/>
        </w:rPr>
        <w:t> </w:t>
      </w:r>
      <w:r>
        <w:rPr/>
        <w:t>Chapter</w:t>
      </w:r>
      <w:r>
        <w:rPr>
          <w:spacing w:val="-3"/>
        </w:rPr>
        <w:t> </w:t>
      </w:r>
      <w:r>
        <w:rPr/>
        <w:t>Sigma</w:t>
      </w:r>
      <w:r>
        <w:rPr>
          <w:spacing w:val="-3"/>
        </w:rPr>
        <w:t> </w:t>
      </w:r>
      <w:r>
        <w:rPr/>
        <w:t>Theta Tau International “Research Day,” Reno NV.</w:t>
      </w:r>
    </w:p>
    <w:p>
      <w:pPr>
        <w:pStyle w:val="BodyText"/>
        <w:ind w:hanging="361"/>
      </w:pPr>
      <w:r>
        <w:rPr/>
        <w:t>Rutledge,</w:t>
      </w:r>
      <w:r>
        <w:rPr>
          <w:spacing w:val="-4"/>
        </w:rPr>
        <w:t> </w:t>
      </w:r>
      <w:r>
        <w:rPr/>
        <w:t>D.N.</w:t>
      </w:r>
      <w:r>
        <w:rPr>
          <w:spacing w:val="-4"/>
        </w:rPr>
        <w:t> </w:t>
      </w:r>
      <w:r>
        <w:rPr/>
        <w:t>(3</w:t>
      </w:r>
      <w:r>
        <w:rPr>
          <w:spacing w:val="-4"/>
        </w:rPr>
        <w:t> </w:t>
      </w:r>
      <w:r>
        <w:rPr/>
        <w:t>May</w:t>
      </w:r>
      <w:r>
        <w:rPr>
          <w:spacing w:val="-4"/>
        </w:rPr>
        <w:t> </w:t>
      </w:r>
      <w:r>
        <w:rPr/>
        <w:t>2007).</w:t>
      </w:r>
      <w:r>
        <w:rPr>
          <w:spacing w:val="-4"/>
        </w:rPr>
        <w:t> </w:t>
      </w:r>
      <w:r>
        <w:rPr/>
        <w:t>"Evidence-Based</w:t>
      </w:r>
      <w:r>
        <w:rPr>
          <w:spacing w:val="-4"/>
        </w:rPr>
        <w:t> </w:t>
      </w:r>
      <w:r>
        <w:rPr/>
        <w:t>Practice:</w:t>
      </w:r>
      <w:r>
        <w:rPr>
          <w:spacing w:val="-4"/>
        </w:rPr>
        <w:t> </w:t>
      </w:r>
      <w:r>
        <w:rPr/>
        <w:t>Whose</w:t>
      </w:r>
      <w:r>
        <w:rPr>
          <w:spacing w:val="-5"/>
        </w:rPr>
        <w:t> </w:t>
      </w:r>
      <w:r>
        <w:rPr/>
        <w:t>Responsibility?"</w:t>
      </w:r>
      <w:r>
        <w:rPr>
          <w:spacing w:val="-4"/>
        </w:rPr>
        <w:t> </w:t>
      </w:r>
      <w:r>
        <w:rPr/>
        <w:t>Orange</w:t>
      </w:r>
      <w:r>
        <w:rPr>
          <w:spacing w:val="-4"/>
        </w:rPr>
        <w:t> </w:t>
      </w:r>
      <w:r>
        <w:rPr/>
        <w:t>County</w:t>
      </w:r>
      <w:r>
        <w:rPr>
          <w:spacing w:val="-4"/>
        </w:rPr>
        <w:t> </w:t>
      </w:r>
      <w:r>
        <w:rPr/>
        <w:t>Nurse Executives/Nursing Education Consortium, Fullerton CA.</w:t>
      </w:r>
    </w:p>
    <w:p>
      <w:pPr>
        <w:pStyle w:val="BodyText"/>
        <w:ind w:right="443"/>
        <w:jc w:val="both"/>
      </w:pPr>
      <w:r>
        <w:rPr/>
        <w:t>Rutledge,</w:t>
      </w:r>
      <w:r>
        <w:rPr>
          <w:spacing w:val="-4"/>
        </w:rPr>
        <w:t> </w:t>
      </w:r>
      <w:r>
        <w:rPr/>
        <w:t>D.N.</w:t>
      </w:r>
      <w:r>
        <w:rPr>
          <w:spacing w:val="-4"/>
        </w:rPr>
        <w:t> </w:t>
      </w:r>
      <w:r>
        <w:rPr/>
        <w:t>(4</w:t>
      </w:r>
      <w:r>
        <w:rPr>
          <w:spacing w:val="-4"/>
        </w:rPr>
        <w:t> </w:t>
      </w:r>
      <w:r>
        <w:rPr/>
        <w:t>May</w:t>
      </w:r>
      <w:r>
        <w:rPr>
          <w:spacing w:val="-4"/>
        </w:rPr>
        <w:t> </w:t>
      </w:r>
      <w:r>
        <w:rPr/>
        <w:t>2007).</w:t>
      </w:r>
      <w:r>
        <w:rPr>
          <w:spacing w:val="-4"/>
        </w:rPr>
        <w:t> </w:t>
      </w:r>
      <w:r>
        <w:rPr/>
        <w:t>“Basics</w:t>
      </w:r>
      <w:r>
        <w:rPr>
          <w:spacing w:val="-4"/>
        </w:rPr>
        <w:t> </w:t>
      </w:r>
      <w:r>
        <w:rPr/>
        <w:t>of</w:t>
      </w:r>
      <w:r>
        <w:rPr>
          <w:spacing w:val="-4"/>
        </w:rPr>
        <w:t> </w:t>
      </w:r>
      <w:r>
        <w:rPr/>
        <w:t>Evidence-based</w:t>
      </w:r>
      <w:r>
        <w:rPr>
          <w:spacing w:val="-4"/>
        </w:rPr>
        <w:t> </w:t>
      </w:r>
      <w:r>
        <w:rPr/>
        <w:t>practice”</w:t>
      </w:r>
      <w:r>
        <w:rPr>
          <w:spacing w:val="-5"/>
        </w:rPr>
        <w:t> </w:t>
      </w:r>
      <w:r>
        <w:rPr/>
        <w:t>AND</w:t>
      </w:r>
      <w:r>
        <w:rPr>
          <w:spacing w:val="-4"/>
        </w:rPr>
        <w:t> </w:t>
      </w:r>
      <w:r>
        <w:rPr/>
        <w:t>“Evidence-based</w:t>
      </w:r>
      <w:r>
        <w:rPr>
          <w:spacing w:val="-4"/>
        </w:rPr>
        <w:t> </w:t>
      </w:r>
      <w:r>
        <w:rPr/>
        <w:t>processes:</w:t>
      </w:r>
      <w:r>
        <w:rPr>
          <w:spacing w:val="-4"/>
        </w:rPr>
        <w:t> </w:t>
      </w:r>
      <w:r>
        <w:rPr/>
        <w:t>Making them happen.” City of Hope National Medical</w:t>
      </w:r>
      <w:r>
        <w:rPr>
          <w:spacing w:val="-1"/>
        </w:rPr>
        <w:t> </w:t>
      </w:r>
      <w:r>
        <w:rPr/>
        <w:t>Center EBP Fellowship, Duarte CA. Repeated</w:t>
      </w:r>
      <w:r>
        <w:rPr>
          <w:spacing w:val="-1"/>
        </w:rPr>
        <w:t> </w:t>
      </w:r>
      <w:r>
        <w:rPr/>
        <w:t>x 3/year x 3 </w:t>
      </w:r>
      <w:r>
        <w:rPr>
          <w:spacing w:val="-2"/>
        </w:rPr>
        <w:t>years.</w:t>
      </w:r>
    </w:p>
    <w:p>
      <w:pPr>
        <w:pStyle w:val="BodyText"/>
        <w:ind w:right="155"/>
        <w:jc w:val="both"/>
      </w:pPr>
      <w:r>
        <w:rPr/>
        <w:t>Rutledge,</w:t>
      </w:r>
      <w:r>
        <w:rPr>
          <w:spacing w:val="-3"/>
        </w:rPr>
        <w:t> </w:t>
      </w:r>
      <w:r>
        <w:rPr/>
        <w:t>D.N.</w:t>
      </w:r>
      <w:r>
        <w:rPr>
          <w:spacing w:val="-3"/>
        </w:rPr>
        <w:t> </w:t>
      </w:r>
      <w:r>
        <w:rPr/>
        <w:t>(14</w:t>
      </w:r>
      <w:r>
        <w:rPr>
          <w:spacing w:val="-4"/>
        </w:rPr>
        <w:t> </w:t>
      </w:r>
      <w:r>
        <w:rPr/>
        <w:t>June</w:t>
      </w:r>
      <w:r>
        <w:rPr>
          <w:spacing w:val="-3"/>
        </w:rPr>
        <w:t> </w:t>
      </w:r>
      <w:r>
        <w:rPr/>
        <w:t>2007).</w:t>
      </w:r>
      <w:r>
        <w:rPr>
          <w:spacing w:val="-3"/>
        </w:rPr>
        <w:t> </w:t>
      </w:r>
      <w:r>
        <w:rPr/>
        <w:t>"Evidence-Based</w:t>
      </w:r>
      <w:r>
        <w:rPr>
          <w:spacing w:val="-3"/>
        </w:rPr>
        <w:t> </w:t>
      </w:r>
      <w:r>
        <w:rPr/>
        <w:t>Practice</w:t>
      </w:r>
      <w:r>
        <w:rPr>
          <w:spacing w:val="-1"/>
        </w:rPr>
        <w:t> </w:t>
      </w:r>
      <w:r>
        <w:rPr/>
        <w:t>for</w:t>
      </w:r>
      <w:r>
        <w:rPr>
          <w:spacing w:val="-3"/>
        </w:rPr>
        <w:t> </w:t>
      </w:r>
      <w:r>
        <w:rPr/>
        <w:t>Managers."</w:t>
      </w:r>
      <w:r>
        <w:rPr>
          <w:spacing w:val="-3"/>
        </w:rPr>
        <w:t> </w:t>
      </w:r>
      <w:r>
        <w:rPr/>
        <w:t>City</w:t>
      </w:r>
      <w:r>
        <w:rPr>
          <w:spacing w:val="-3"/>
        </w:rPr>
        <w:t> </w:t>
      </w:r>
      <w:r>
        <w:rPr/>
        <w:t>of</w:t>
      </w:r>
      <w:r>
        <w:rPr>
          <w:spacing w:val="-3"/>
        </w:rPr>
        <w:t> </w:t>
      </w:r>
      <w:r>
        <w:rPr/>
        <w:t>Hope</w:t>
      </w:r>
      <w:r>
        <w:rPr>
          <w:spacing w:val="-3"/>
        </w:rPr>
        <w:t> </w:t>
      </w:r>
      <w:r>
        <w:rPr/>
        <w:t>National</w:t>
      </w:r>
      <w:r>
        <w:rPr>
          <w:spacing w:val="-3"/>
        </w:rPr>
        <w:t> </w:t>
      </w:r>
      <w:r>
        <w:rPr/>
        <w:t>Medical</w:t>
      </w:r>
      <w:r>
        <w:rPr>
          <w:spacing w:val="-3"/>
        </w:rPr>
        <w:t> </w:t>
      </w:r>
      <w:r>
        <w:rPr/>
        <w:t>Center, Duarte CA.</w:t>
      </w:r>
    </w:p>
    <w:p>
      <w:pPr>
        <w:pStyle w:val="BodyText"/>
        <w:spacing w:line="237" w:lineRule="auto" w:before="2"/>
      </w:pPr>
      <w:r>
        <w:rPr/>
        <w:t>Rutledge,</w:t>
      </w:r>
      <w:r>
        <w:rPr>
          <w:spacing w:val="-4"/>
        </w:rPr>
        <w:t> </w:t>
      </w:r>
      <w:r>
        <w:rPr/>
        <w:t>D.N.</w:t>
      </w:r>
      <w:r>
        <w:rPr>
          <w:spacing w:val="-4"/>
        </w:rPr>
        <w:t> </w:t>
      </w:r>
      <w:r>
        <w:rPr/>
        <w:t>(4</w:t>
      </w:r>
      <w:r>
        <w:rPr>
          <w:spacing w:val="-4"/>
        </w:rPr>
        <w:t> </w:t>
      </w:r>
      <w:r>
        <w:rPr/>
        <w:t>August</w:t>
      </w:r>
      <w:r>
        <w:rPr>
          <w:spacing w:val="-4"/>
        </w:rPr>
        <w:t> </w:t>
      </w:r>
      <w:r>
        <w:rPr/>
        <w:t>2007).</w:t>
      </w:r>
      <w:r>
        <w:rPr>
          <w:spacing w:val="-4"/>
        </w:rPr>
        <w:t> </w:t>
      </w:r>
      <w:r>
        <w:rPr/>
        <w:t>“Practical</w:t>
      </w:r>
      <w:r>
        <w:rPr>
          <w:spacing w:val="-2"/>
        </w:rPr>
        <w:t> </w:t>
      </w:r>
      <w:r>
        <w:rPr/>
        <w:t>Applications</w:t>
      </w:r>
      <w:r>
        <w:rPr>
          <w:spacing w:val="-4"/>
        </w:rPr>
        <w:t> </w:t>
      </w:r>
      <w:r>
        <w:rPr/>
        <w:t>of</w:t>
      </w:r>
      <w:r>
        <w:rPr>
          <w:spacing w:val="-4"/>
        </w:rPr>
        <w:t> </w:t>
      </w:r>
      <w:r>
        <w:rPr/>
        <w:t>Web-based</w:t>
      </w:r>
      <w:r>
        <w:rPr>
          <w:spacing w:val="-4"/>
        </w:rPr>
        <w:t> </w:t>
      </w:r>
      <w:r>
        <w:rPr/>
        <w:t>Education.”</w:t>
      </w:r>
      <w:r>
        <w:rPr>
          <w:spacing w:val="-4"/>
        </w:rPr>
        <w:t> </w:t>
      </w:r>
      <w:r>
        <w:rPr/>
        <w:t>74</w:t>
      </w:r>
      <w:r>
        <w:rPr>
          <w:vertAlign w:val="superscript"/>
        </w:rPr>
        <w:t>th</w:t>
      </w:r>
      <w:r>
        <w:rPr>
          <w:spacing w:val="-4"/>
          <w:vertAlign w:val="baseline"/>
        </w:rPr>
        <w:t> </w:t>
      </w:r>
      <w:r>
        <w:rPr>
          <w:vertAlign w:val="baseline"/>
        </w:rPr>
        <w:t>Annual</w:t>
      </w:r>
      <w:r>
        <w:rPr>
          <w:spacing w:val="-4"/>
          <w:vertAlign w:val="baseline"/>
        </w:rPr>
        <w:t> </w:t>
      </w:r>
      <w:r>
        <w:rPr>
          <w:vertAlign w:val="baseline"/>
        </w:rPr>
        <w:t>Meeting</w:t>
      </w:r>
      <w:r>
        <w:rPr>
          <w:spacing w:val="-4"/>
          <w:vertAlign w:val="baseline"/>
        </w:rPr>
        <w:t> </w:t>
      </w:r>
      <w:r>
        <w:rPr>
          <w:vertAlign w:val="baseline"/>
        </w:rPr>
        <w:t>of American Association of Nurse Anesthetists, Assembly of School Faculty, Denver CO.</w:t>
      </w:r>
    </w:p>
    <w:p>
      <w:pPr>
        <w:spacing w:after="0" w:line="237" w:lineRule="auto"/>
        <w:sectPr>
          <w:pgSz w:w="12240" w:h="15840"/>
          <w:pgMar w:header="1443" w:footer="0" w:top="1660" w:bottom="280" w:left="920" w:right="1040"/>
        </w:sectPr>
      </w:pPr>
    </w:p>
    <w:p>
      <w:pPr>
        <w:pStyle w:val="BodyText"/>
        <w:ind w:left="591"/>
      </w:pPr>
      <w:r>
        <w:rPr/>
        <w:t>Rutledge,</w:t>
      </w:r>
      <w:r>
        <w:rPr>
          <w:spacing w:val="-4"/>
        </w:rPr>
        <w:t> </w:t>
      </w:r>
      <w:r>
        <w:rPr/>
        <w:t>D.N.</w:t>
      </w:r>
      <w:r>
        <w:rPr>
          <w:spacing w:val="-4"/>
        </w:rPr>
        <w:t> </w:t>
      </w:r>
      <w:r>
        <w:rPr/>
        <w:t>(4</w:t>
      </w:r>
      <w:r>
        <w:rPr>
          <w:spacing w:val="-4"/>
        </w:rPr>
        <w:t> </w:t>
      </w:r>
      <w:r>
        <w:rPr/>
        <w:t>October,</w:t>
      </w:r>
      <w:r>
        <w:rPr>
          <w:spacing w:val="-4"/>
        </w:rPr>
        <w:t> </w:t>
      </w:r>
      <w:r>
        <w:rPr/>
        <w:t>repeated</w:t>
      </w:r>
      <w:r>
        <w:rPr>
          <w:spacing w:val="-4"/>
        </w:rPr>
        <w:t> </w:t>
      </w:r>
      <w:r>
        <w:rPr/>
        <w:t>29</w:t>
      </w:r>
      <w:r>
        <w:rPr>
          <w:spacing w:val="-4"/>
        </w:rPr>
        <w:t> </w:t>
      </w:r>
      <w:r>
        <w:rPr/>
        <w:t>November,</w:t>
      </w:r>
      <w:r>
        <w:rPr>
          <w:spacing w:val="-4"/>
        </w:rPr>
        <w:t> </w:t>
      </w:r>
      <w:r>
        <w:rPr/>
        <w:t>2007,</w:t>
      </w:r>
      <w:r>
        <w:rPr>
          <w:spacing w:val="-2"/>
        </w:rPr>
        <w:t> </w:t>
      </w:r>
      <w:r>
        <w:rPr/>
        <w:t>January</w:t>
      </w:r>
      <w:r>
        <w:rPr>
          <w:spacing w:val="-4"/>
        </w:rPr>
        <w:t> </w:t>
      </w:r>
      <w:r>
        <w:rPr/>
        <w:t>2008).</w:t>
      </w:r>
      <w:r>
        <w:rPr>
          <w:spacing w:val="-4"/>
        </w:rPr>
        <w:t> </w:t>
      </w:r>
      <w:r>
        <w:rPr/>
        <w:t>“Basics</w:t>
      </w:r>
      <w:r>
        <w:rPr>
          <w:spacing w:val="-4"/>
        </w:rPr>
        <w:t> </w:t>
      </w:r>
      <w:r>
        <w:rPr/>
        <w:t>of</w:t>
      </w:r>
      <w:r>
        <w:rPr>
          <w:spacing w:val="-4"/>
        </w:rPr>
        <w:t> </w:t>
      </w:r>
      <w:r>
        <w:rPr/>
        <w:t>Evidence-based</w:t>
      </w:r>
      <w:r>
        <w:rPr>
          <w:spacing w:val="-4"/>
        </w:rPr>
        <w:t> </w:t>
      </w:r>
      <w:r>
        <w:rPr/>
        <w:t>practice” AND “Evidence-based processes: Making them happen.” City of Hope National Medical Center EBP Fellowship, Duarte CA.</w:t>
      </w:r>
    </w:p>
    <w:p>
      <w:pPr>
        <w:pStyle w:val="BodyText"/>
        <w:ind w:hanging="361"/>
      </w:pPr>
      <w:r>
        <w:rPr/>
        <w:t>Rutledge,</w:t>
      </w:r>
      <w:r>
        <w:rPr>
          <w:spacing w:val="-3"/>
        </w:rPr>
        <w:t> </w:t>
      </w:r>
      <w:r>
        <w:rPr/>
        <w:t>D.N.</w:t>
      </w:r>
      <w:r>
        <w:rPr>
          <w:spacing w:val="-3"/>
        </w:rPr>
        <w:t> </w:t>
      </w:r>
      <w:r>
        <w:rPr/>
        <w:t>(2</w:t>
      </w:r>
      <w:r>
        <w:rPr>
          <w:spacing w:val="-3"/>
        </w:rPr>
        <w:t> </w:t>
      </w:r>
      <w:r>
        <w:rPr/>
        <w:t>April</w:t>
      </w:r>
      <w:r>
        <w:rPr>
          <w:spacing w:val="-3"/>
        </w:rPr>
        <w:t> </w:t>
      </w:r>
      <w:r>
        <w:rPr/>
        <w:t>2009).</w:t>
      </w:r>
      <w:r>
        <w:rPr>
          <w:spacing w:val="-3"/>
        </w:rPr>
        <w:t> </w:t>
      </w:r>
      <w:r>
        <w:rPr/>
        <w:t>“Translating</w:t>
      </w:r>
      <w:r>
        <w:rPr>
          <w:spacing w:val="-3"/>
        </w:rPr>
        <w:t> </w:t>
      </w:r>
      <w:r>
        <w:rPr/>
        <w:t>Research</w:t>
      </w:r>
      <w:r>
        <w:rPr>
          <w:spacing w:val="-2"/>
        </w:rPr>
        <w:t> </w:t>
      </w:r>
      <w:r>
        <w:rPr/>
        <w:t>into</w:t>
      </w:r>
      <w:r>
        <w:rPr>
          <w:spacing w:val="-3"/>
        </w:rPr>
        <w:t> </w:t>
      </w:r>
      <w:r>
        <w:rPr/>
        <w:t>Practice</w:t>
      </w:r>
      <w:r>
        <w:rPr>
          <w:spacing w:val="-3"/>
        </w:rPr>
        <w:t> </w:t>
      </w:r>
      <w:r>
        <w:rPr/>
        <w:t>Locally</w:t>
      </w:r>
      <w:r>
        <w:rPr>
          <w:spacing w:val="-3"/>
        </w:rPr>
        <w:t> </w:t>
      </w:r>
      <w:r>
        <w:rPr/>
        <w:t>and</w:t>
      </w:r>
      <w:r>
        <w:rPr>
          <w:spacing w:val="-3"/>
        </w:rPr>
        <w:t> </w:t>
      </w:r>
      <w:r>
        <w:rPr/>
        <w:t>Globally.”</w:t>
      </w:r>
      <w:r>
        <w:rPr>
          <w:spacing w:val="-3"/>
        </w:rPr>
        <w:t> </w:t>
      </w:r>
      <w:r>
        <w:rPr/>
        <w:t>Azusa</w:t>
      </w:r>
      <w:r>
        <w:rPr>
          <w:spacing w:val="-3"/>
        </w:rPr>
        <w:t> </w:t>
      </w:r>
      <w:r>
        <w:rPr/>
        <w:t>Pacific University/Iota Sigma Chapter STTI conference. Asuza CA.</w:t>
      </w:r>
    </w:p>
    <w:p>
      <w:pPr>
        <w:pStyle w:val="BodyText"/>
        <w:spacing w:before="3"/>
        <w:ind w:right="206"/>
        <w:rPr>
          <w:rFonts w:ascii="Tahoma"/>
        </w:rPr>
      </w:pPr>
      <w:r>
        <w:rPr>
          <w:rFonts w:ascii="Tahoma"/>
        </w:rPr>
        <w:t>Rutledge, D.N. (2009, 2010). Making practice changes: Being theoretical and realistic. Invited presentation at the</w:t>
      </w:r>
      <w:r>
        <w:rPr>
          <w:rFonts w:ascii="Tahoma"/>
          <w:spacing w:val="-4"/>
        </w:rPr>
        <w:t> </w:t>
      </w:r>
      <w:r>
        <w:rPr>
          <w:rFonts w:ascii="Tahoma"/>
        </w:rPr>
        <w:t>Oncology</w:t>
      </w:r>
      <w:r>
        <w:rPr>
          <w:rFonts w:ascii="Tahoma"/>
          <w:spacing w:val="-4"/>
        </w:rPr>
        <w:t> </w:t>
      </w:r>
      <w:r>
        <w:rPr>
          <w:rFonts w:ascii="Tahoma"/>
        </w:rPr>
        <w:t>Nursing</w:t>
      </w:r>
      <w:r>
        <w:rPr>
          <w:rFonts w:ascii="Tahoma"/>
          <w:spacing w:val="-4"/>
        </w:rPr>
        <w:t> </w:t>
      </w:r>
      <w:r>
        <w:rPr>
          <w:rFonts w:ascii="Tahoma"/>
        </w:rPr>
        <w:t>Society</w:t>
      </w:r>
      <w:r>
        <w:rPr>
          <w:rFonts w:ascii="Tahoma"/>
          <w:spacing w:val="-4"/>
        </w:rPr>
        <w:t> </w:t>
      </w:r>
      <w:r>
        <w:rPr>
          <w:rFonts w:ascii="Tahoma"/>
        </w:rPr>
        <w:t>Foundation</w:t>
      </w:r>
      <w:r>
        <w:rPr>
          <w:rFonts w:ascii="Tahoma"/>
          <w:spacing w:val="-5"/>
        </w:rPr>
        <w:t> </w:t>
      </w:r>
      <w:r>
        <w:rPr>
          <w:rFonts w:ascii="Tahoma"/>
        </w:rPr>
        <w:t>Institute</w:t>
      </w:r>
      <w:r>
        <w:rPr>
          <w:rFonts w:ascii="Tahoma"/>
          <w:spacing w:val="-4"/>
        </w:rPr>
        <w:t> </w:t>
      </w:r>
      <w:r>
        <w:rPr>
          <w:rFonts w:ascii="Tahoma"/>
        </w:rPr>
        <w:t>for</w:t>
      </w:r>
      <w:r>
        <w:rPr>
          <w:rFonts w:ascii="Tahoma"/>
          <w:spacing w:val="-5"/>
        </w:rPr>
        <w:t> </w:t>
      </w:r>
      <w:r>
        <w:rPr>
          <w:rFonts w:ascii="Tahoma"/>
        </w:rPr>
        <w:t>Evidence-based</w:t>
      </w:r>
      <w:r>
        <w:rPr>
          <w:rFonts w:ascii="Tahoma"/>
          <w:spacing w:val="-3"/>
        </w:rPr>
        <w:t> </w:t>
      </w:r>
      <w:r>
        <w:rPr>
          <w:rFonts w:ascii="Tahoma"/>
        </w:rPr>
        <w:t>Practice</w:t>
      </w:r>
      <w:r>
        <w:rPr>
          <w:rFonts w:ascii="Tahoma"/>
          <w:spacing w:val="-3"/>
        </w:rPr>
        <w:t> </w:t>
      </w:r>
      <w:r>
        <w:rPr>
          <w:rFonts w:ascii="Tahoma"/>
        </w:rPr>
        <w:t>Change,</w:t>
      </w:r>
      <w:r>
        <w:rPr>
          <w:rFonts w:ascii="Tahoma"/>
          <w:spacing w:val="-3"/>
        </w:rPr>
        <w:t> </w:t>
      </w:r>
      <w:r>
        <w:rPr>
          <w:rFonts w:ascii="Tahoma"/>
        </w:rPr>
        <w:t>Peachtree</w:t>
      </w:r>
      <w:r>
        <w:rPr>
          <w:rFonts w:ascii="Tahoma"/>
          <w:spacing w:val="-3"/>
        </w:rPr>
        <w:t> </w:t>
      </w:r>
      <w:r>
        <w:rPr>
          <w:rFonts w:ascii="Tahoma"/>
        </w:rPr>
        <w:t>City</w:t>
      </w:r>
      <w:r>
        <w:rPr>
          <w:rFonts w:ascii="Tahoma"/>
          <w:spacing w:val="-3"/>
        </w:rPr>
        <w:t> </w:t>
      </w:r>
      <w:r>
        <w:rPr>
          <w:rFonts w:ascii="Tahoma"/>
        </w:rPr>
        <w:t>GA.</w:t>
      </w:r>
    </w:p>
    <w:p>
      <w:pPr>
        <w:pStyle w:val="BodyText"/>
        <w:spacing w:before="16"/>
        <w:ind w:left="0" w:firstLine="0"/>
        <w:rPr>
          <w:rFonts w:ascii="Tahoma"/>
        </w:rPr>
      </w:pPr>
    </w:p>
    <w:p>
      <w:pPr>
        <w:pStyle w:val="BodyText"/>
        <w:ind w:left="232" w:firstLine="0"/>
      </w:pPr>
      <w:r>
        <w:rPr>
          <w:u w:val="single"/>
        </w:rPr>
        <w:t>Abstracts</w:t>
      </w:r>
      <w:r>
        <w:rPr>
          <w:spacing w:val="-3"/>
          <w:u w:val="single"/>
        </w:rPr>
        <w:t> </w:t>
      </w:r>
      <w:r>
        <w:rPr>
          <w:u w:val="single"/>
        </w:rPr>
        <w:t>in</w:t>
      </w:r>
      <w:r>
        <w:rPr>
          <w:spacing w:val="-4"/>
          <w:u w:val="single"/>
        </w:rPr>
        <w:t> </w:t>
      </w:r>
      <w:r>
        <w:rPr>
          <w:u w:val="single"/>
        </w:rPr>
        <w:t>proceedings</w:t>
      </w:r>
      <w:r>
        <w:rPr>
          <w:spacing w:val="-3"/>
          <w:u w:val="single"/>
        </w:rPr>
        <w:t> </w:t>
      </w:r>
      <w:r>
        <w:rPr>
          <w:u w:val="single"/>
        </w:rPr>
        <w:t>of</w:t>
      </w:r>
      <w:r>
        <w:rPr>
          <w:spacing w:val="-3"/>
          <w:u w:val="single"/>
        </w:rPr>
        <w:t> </w:t>
      </w:r>
      <w:r>
        <w:rPr>
          <w:spacing w:val="-2"/>
          <w:u w:val="single"/>
        </w:rPr>
        <w:t>conferences</w:t>
      </w:r>
    </w:p>
    <w:p>
      <w:pPr>
        <w:spacing w:before="0"/>
        <w:ind w:left="592" w:right="0" w:hanging="361"/>
        <w:jc w:val="left"/>
        <w:rPr>
          <w:sz w:val="20"/>
        </w:rPr>
      </w:pPr>
      <w:r>
        <w:rPr>
          <w:sz w:val="20"/>
        </w:rPr>
        <w:t>Rutledge, D.N. (1986). Factors related to womens' practice of breast self-examination. </w:t>
      </w:r>
      <w:r>
        <w:rPr>
          <w:i/>
          <w:sz w:val="20"/>
        </w:rPr>
        <w:t>Proceedings of the</w:t>
      </w:r>
      <w:r>
        <w:rPr>
          <w:i/>
          <w:sz w:val="20"/>
        </w:rPr>
        <w:t> Eleventh</w:t>
      </w:r>
      <w:r>
        <w:rPr>
          <w:i/>
          <w:spacing w:val="-3"/>
          <w:sz w:val="20"/>
        </w:rPr>
        <w:t> </w:t>
      </w:r>
      <w:r>
        <w:rPr>
          <w:i/>
          <w:sz w:val="20"/>
        </w:rPr>
        <w:t>Annual</w:t>
      </w:r>
      <w:r>
        <w:rPr>
          <w:i/>
          <w:spacing w:val="-3"/>
          <w:sz w:val="20"/>
        </w:rPr>
        <w:t> </w:t>
      </w:r>
      <w:r>
        <w:rPr>
          <w:i/>
          <w:sz w:val="20"/>
        </w:rPr>
        <w:t>Congress</w:t>
      </w:r>
      <w:r>
        <w:rPr>
          <w:i/>
          <w:spacing w:val="-3"/>
          <w:sz w:val="20"/>
        </w:rPr>
        <w:t> </w:t>
      </w:r>
      <w:r>
        <w:rPr>
          <w:i/>
          <w:sz w:val="20"/>
        </w:rPr>
        <w:t>of</w:t>
      </w:r>
      <w:r>
        <w:rPr>
          <w:i/>
          <w:spacing w:val="-3"/>
          <w:sz w:val="20"/>
        </w:rPr>
        <w:t> </w:t>
      </w:r>
      <w:r>
        <w:rPr>
          <w:i/>
          <w:sz w:val="20"/>
        </w:rPr>
        <w:t>the</w:t>
      </w:r>
      <w:r>
        <w:rPr>
          <w:i/>
          <w:spacing w:val="-3"/>
          <w:sz w:val="20"/>
        </w:rPr>
        <w:t> </w:t>
      </w:r>
      <w:r>
        <w:rPr>
          <w:i/>
          <w:sz w:val="20"/>
        </w:rPr>
        <w:t>Oncology</w:t>
      </w:r>
      <w:r>
        <w:rPr>
          <w:i/>
          <w:spacing w:val="-4"/>
          <w:sz w:val="20"/>
        </w:rPr>
        <w:t> </w:t>
      </w:r>
      <w:r>
        <w:rPr>
          <w:i/>
          <w:sz w:val="20"/>
        </w:rPr>
        <w:t>Nursing</w:t>
      </w:r>
      <w:r>
        <w:rPr>
          <w:i/>
          <w:spacing w:val="-3"/>
          <w:sz w:val="20"/>
        </w:rPr>
        <w:t> </w:t>
      </w:r>
      <w:r>
        <w:rPr>
          <w:i/>
          <w:sz w:val="20"/>
        </w:rPr>
        <w:t>Society</w:t>
      </w:r>
      <w:r>
        <w:rPr>
          <w:i/>
          <w:spacing w:val="-3"/>
          <w:sz w:val="20"/>
        </w:rPr>
        <w:t> </w:t>
      </w:r>
      <w:r>
        <w:rPr>
          <w:sz w:val="20"/>
        </w:rPr>
        <w:t>(p.57),</w:t>
      </w:r>
      <w:r>
        <w:rPr>
          <w:spacing w:val="-3"/>
          <w:sz w:val="20"/>
        </w:rPr>
        <w:t> </w:t>
      </w:r>
      <w:r>
        <w:rPr>
          <w:sz w:val="20"/>
        </w:rPr>
        <w:t>supplement</w:t>
      </w:r>
      <w:r>
        <w:rPr>
          <w:spacing w:val="-3"/>
          <w:sz w:val="20"/>
        </w:rPr>
        <w:t> </w:t>
      </w:r>
      <w:r>
        <w:rPr>
          <w:sz w:val="20"/>
        </w:rPr>
        <w:t>to</w:t>
      </w:r>
      <w:r>
        <w:rPr>
          <w:spacing w:val="-2"/>
          <w:sz w:val="20"/>
        </w:rPr>
        <w:t> </w:t>
      </w:r>
      <w:r>
        <w:rPr>
          <w:i/>
          <w:sz w:val="20"/>
        </w:rPr>
        <w:t>Oncology</w:t>
      </w:r>
      <w:r>
        <w:rPr>
          <w:i/>
          <w:spacing w:val="-4"/>
          <w:sz w:val="20"/>
        </w:rPr>
        <w:t> </w:t>
      </w:r>
      <w:r>
        <w:rPr>
          <w:i/>
          <w:sz w:val="20"/>
        </w:rPr>
        <w:t>Nursing</w:t>
      </w:r>
      <w:r>
        <w:rPr>
          <w:i/>
          <w:spacing w:val="-3"/>
          <w:sz w:val="20"/>
        </w:rPr>
        <w:t> </w:t>
      </w:r>
      <w:r>
        <w:rPr>
          <w:i/>
          <w:sz w:val="20"/>
        </w:rPr>
        <w:t>Forum,</w:t>
      </w:r>
      <w:r>
        <w:rPr>
          <w:i/>
          <w:sz w:val="20"/>
        </w:rPr>
        <w:t> </w:t>
      </w:r>
      <w:r>
        <w:rPr>
          <w:spacing w:val="-2"/>
          <w:sz w:val="20"/>
        </w:rPr>
        <w:t>13(2).</w:t>
      </w:r>
    </w:p>
    <w:p>
      <w:pPr>
        <w:spacing w:before="0"/>
        <w:ind w:left="592" w:right="206" w:hanging="360"/>
        <w:jc w:val="left"/>
        <w:rPr>
          <w:sz w:val="20"/>
        </w:rPr>
      </w:pPr>
      <w:r>
        <w:rPr>
          <w:sz w:val="20"/>
        </w:rPr>
        <w:t>Rutledge, D.N. (1989). Effects of age on lump detection accuracy following instruction in breast self- examination.</w:t>
      </w:r>
      <w:r>
        <w:rPr>
          <w:spacing w:val="-5"/>
          <w:sz w:val="20"/>
        </w:rPr>
        <w:t> </w:t>
      </w:r>
      <w:r>
        <w:rPr>
          <w:sz w:val="20"/>
        </w:rPr>
        <w:t>Proceedings</w:t>
      </w:r>
      <w:r>
        <w:rPr>
          <w:spacing w:val="-4"/>
          <w:sz w:val="20"/>
        </w:rPr>
        <w:t> </w:t>
      </w:r>
      <w:r>
        <w:rPr>
          <w:sz w:val="20"/>
        </w:rPr>
        <w:t>of</w:t>
      </w:r>
      <w:r>
        <w:rPr>
          <w:spacing w:val="-4"/>
          <w:sz w:val="20"/>
        </w:rPr>
        <w:t> </w:t>
      </w:r>
      <w:r>
        <w:rPr>
          <w:sz w:val="20"/>
        </w:rPr>
        <w:t>American</w:t>
      </w:r>
      <w:r>
        <w:rPr>
          <w:spacing w:val="-4"/>
          <w:sz w:val="20"/>
        </w:rPr>
        <w:t> </w:t>
      </w:r>
      <w:r>
        <w:rPr>
          <w:sz w:val="20"/>
        </w:rPr>
        <w:t>Cancer</w:t>
      </w:r>
      <w:r>
        <w:rPr>
          <w:spacing w:val="-3"/>
          <w:sz w:val="20"/>
        </w:rPr>
        <w:t> </w:t>
      </w:r>
      <w:r>
        <w:rPr>
          <w:sz w:val="20"/>
        </w:rPr>
        <w:t>Society</w:t>
      </w:r>
      <w:r>
        <w:rPr>
          <w:spacing w:val="-2"/>
          <w:sz w:val="20"/>
        </w:rPr>
        <w:t> </w:t>
      </w:r>
      <w:r>
        <w:rPr>
          <w:i/>
          <w:sz w:val="20"/>
        </w:rPr>
        <w:t>First</w:t>
      </w:r>
      <w:r>
        <w:rPr>
          <w:i/>
          <w:spacing w:val="-4"/>
          <w:sz w:val="20"/>
        </w:rPr>
        <w:t> </w:t>
      </w:r>
      <w:r>
        <w:rPr>
          <w:i/>
          <w:sz w:val="20"/>
        </w:rPr>
        <w:t>National</w:t>
      </w:r>
      <w:r>
        <w:rPr>
          <w:i/>
          <w:spacing w:val="-4"/>
          <w:sz w:val="20"/>
        </w:rPr>
        <w:t> </w:t>
      </w:r>
      <w:r>
        <w:rPr>
          <w:i/>
          <w:sz w:val="20"/>
        </w:rPr>
        <w:t>Conference</w:t>
      </w:r>
      <w:r>
        <w:rPr>
          <w:i/>
          <w:spacing w:val="-4"/>
          <w:sz w:val="20"/>
        </w:rPr>
        <w:t> </w:t>
      </w:r>
      <w:r>
        <w:rPr>
          <w:i/>
          <w:sz w:val="20"/>
        </w:rPr>
        <w:t>on</w:t>
      </w:r>
      <w:r>
        <w:rPr>
          <w:i/>
          <w:spacing w:val="-5"/>
          <w:sz w:val="20"/>
        </w:rPr>
        <w:t> </w:t>
      </w:r>
      <w:r>
        <w:rPr>
          <w:i/>
          <w:sz w:val="20"/>
        </w:rPr>
        <w:t>Cancer</w:t>
      </w:r>
      <w:r>
        <w:rPr>
          <w:i/>
          <w:spacing w:val="-5"/>
          <w:sz w:val="20"/>
        </w:rPr>
        <w:t> </w:t>
      </w:r>
      <w:r>
        <w:rPr>
          <w:i/>
          <w:sz w:val="20"/>
        </w:rPr>
        <w:t>Nursing</w:t>
      </w:r>
      <w:r>
        <w:rPr>
          <w:i/>
          <w:sz w:val="20"/>
        </w:rPr>
        <w:t> Research, </w:t>
      </w:r>
      <w:r>
        <w:rPr>
          <w:sz w:val="20"/>
        </w:rPr>
        <w:t>Atlanta, November 30-December 2.</w:t>
      </w:r>
    </w:p>
    <w:p>
      <w:pPr>
        <w:pStyle w:val="BodyText"/>
        <w:ind w:hanging="361"/>
      </w:pPr>
      <w:r>
        <w:rPr/>
        <w:t>Rutledge,</w:t>
      </w:r>
      <w:r>
        <w:rPr>
          <w:spacing w:val="-3"/>
        </w:rPr>
        <w:t> </w:t>
      </w:r>
      <w:r>
        <w:rPr/>
        <w:t>D.N.</w:t>
      </w:r>
      <w:r>
        <w:rPr>
          <w:spacing w:val="-3"/>
        </w:rPr>
        <w:t> </w:t>
      </w:r>
      <w:r>
        <w:rPr/>
        <w:t>(1992).</w:t>
      </w:r>
      <w:r>
        <w:rPr>
          <w:spacing w:val="-3"/>
        </w:rPr>
        <w:t> </w:t>
      </w:r>
      <w:r>
        <w:rPr/>
        <w:t>Effects</w:t>
      </w:r>
      <w:r>
        <w:rPr>
          <w:spacing w:val="-3"/>
        </w:rPr>
        <w:t> </w:t>
      </w:r>
      <w:r>
        <w:rPr/>
        <w:t>of</w:t>
      </w:r>
      <w:r>
        <w:rPr>
          <w:spacing w:val="-3"/>
        </w:rPr>
        <w:t> </w:t>
      </w:r>
      <w:r>
        <w:rPr/>
        <w:t>age</w:t>
      </w:r>
      <w:r>
        <w:rPr>
          <w:spacing w:val="-3"/>
        </w:rPr>
        <w:t> </w:t>
      </w:r>
      <w:r>
        <w:rPr/>
        <w:t>on</w:t>
      </w:r>
      <w:r>
        <w:rPr>
          <w:spacing w:val="-3"/>
        </w:rPr>
        <w:t> </w:t>
      </w:r>
      <w:r>
        <w:rPr/>
        <w:t>accuracy</w:t>
      </w:r>
      <w:r>
        <w:rPr>
          <w:spacing w:val="-3"/>
        </w:rPr>
        <w:t> </w:t>
      </w:r>
      <w:r>
        <w:rPr/>
        <w:t>of</w:t>
      </w:r>
      <w:r>
        <w:rPr>
          <w:spacing w:val="-4"/>
        </w:rPr>
        <w:t> </w:t>
      </w:r>
      <w:r>
        <w:rPr/>
        <w:t>lump</w:t>
      </w:r>
      <w:r>
        <w:rPr>
          <w:spacing w:val="-3"/>
        </w:rPr>
        <w:t> </w:t>
      </w:r>
      <w:r>
        <w:rPr/>
        <w:t>detection</w:t>
      </w:r>
      <w:r>
        <w:rPr>
          <w:spacing w:val="-3"/>
        </w:rPr>
        <w:t> </w:t>
      </w:r>
      <w:r>
        <w:rPr/>
        <w:t>in</w:t>
      </w:r>
      <w:r>
        <w:rPr>
          <w:spacing w:val="-3"/>
        </w:rPr>
        <w:t> </w:t>
      </w:r>
      <w:r>
        <w:rPr/>
        <w:t>simulated</w:t>
      </w:r>
      <w:r>
        <w:rPr>
          <w:spacing w:val="-3"/>
        </w:rPr>
        <w:t> </w:t>
      </w:r>
      <w:r>
        <w:rPr/>
        <w:t>breast</w:t>
      </w:r>
      <w:r>
        <w:rPr>
          <w:spacing w:val="-3"/>
        </w:rPr>
        <w:t> </w:t>
      </w:r>
      <w:r>
        <w:rPr/>
        <w:t>models. </w:t>
      </w:r>
      <w:r>
        <w:rPr>
          <w:i/>
        </w:rPr>
        <w:t>Voyage</w:t>
      </w:r>
      <w:r>
        <w:rPr>
          <w:i/>
          <w:spacing w:val="-4"/>
        </w:rPr>
        <w:t> </w:t>
      </w:r>
      <w:r>
        <w:rPr>
          <w:i/>
        </w:rPr>
        <w:t>to</w:t>
      </w:r>
      <w:r>
        <w:rPr>
          <w:i/>
          <w:spacing w:val="-3"/>
        </w:rPr>
        <w:t> </w:t>
      </w:r>
      <w:r>
        <w:rPr>
          <w:i/>
        </w:rPr>
        <w:t>the</w:t>
      </w:r>
      <w:r>
        <w:rPr>
          <w:i/>
        </w:rPr>
        <w:t> Future through Nursing Research, </w:t>
      </w:r>
      <w:r>
        <w:rPr/>
        <w:t>Proceedings of Sigma Theta Tau 1992 International Nursing Research Conference, Columbus Ohio, May 19-21.</w:t>
      </w:r>
    </w:p>
    <w:p>
      <w:pPr>
        <w:spacing w:before="0"/>
        <w:ind w:left="592" w:right="0" w:hanging="361"/>
        <w:jc w:val="left"/>
        <w:rPr>
          <w:sz w:val="20"/>
        </w:rPr>
      </w:pPr>
      <w:r>
        <w:rPr>
          <w:sz w:val="20"/>
        </w:rPr>
        <w:t>Rutledge,</w:t>
      </w:r>
      <w:r>
        <w:rPr>
          <w:spacing w:val="-3"/>
          <w:sz w:val="20"/>
        </w:rPr>
        <w:t> </w:t>
      </w:r>
      <w:r>
        <w:rPr>
          <w:sz w:val="20"/>
        </w:rPr>
        <w:t>D.N.</w:t>
      </w:r>
      <w:r>
        <w:rPr>
          <w:spacing w:val="-3"/>
          <w:sz w:val="20"/>
        </w:rPr>
        <w:t> </w:t>
      </w:r>
      <w:r>
        <w:rPr>
          <w:sz w:val="20"/>
        </w:rPr>
        <w:t>(1992).</w:t>
      </w:r>
      <w:r>
        <w:rPr>
          <w:spacing w:val="-3"/>
          <w:sz w:val="20"/>
        </w:rPr>
        <w:t> </w:t>
      </w:r>
      <w:r>
        <w:rPr>
          <w:sz w:val="20"/>
        </w:rPr>
        <w:t>Effects</w:t>
      </w:r>
      <w:r>
        <w:rPr>
          <w:spacing w:val="-3"/>
          <w:sz w:val="20"/>
        </w:rPr>
        <w:t> </w:t>
      </w:r>
      <w:r>
        <w:rPr>
          <w:sz w:val="20"/>
        </w:rPr>
        <w:t>of</w:t>
      </w:r>
      <w:r>
        <w:rPr>
          <w:spacing w:val="-3"/>
          <w:sz w:val="20"/>
        </w:rPr>
        <w:t> </w:t>
      </w:r>
      <w:r>
        <w:rPr>
          <w:sz w:val="20"/>
        </w:rPr>
        <w:t>age</w:t>
      </w:r>
      <w:r>
        <w:rPr>
          <w:spacing w:val="-3"/>
          <w:sz w:val="20"/>
        </w:rPr>
        <w:t> </w:t>
      </w:r>
      <w:r>
        <w:rPr>
          <w:sz w:val="20"/>
        </w:rPr>
        <w:t>on</w:t>
      </w:r>
      <w:r>
        <w:rPr>
          <w:spacing w:val="-3"/>
          <w:sz w:val="20"/>
        </w:rPr>
        <w:t> </w:t>
      </w:r>
      <w:r>
        <w:rPr>
          <w:sz w:val="20"/>
        </w:rPr>
        <w:t>sensitivity</w:t>
      </w:r>
      <w:r>
        <w:rPr>
          <w:spacing w:val="-3"/>
          <w:sz w:val="20"/>
        </w:rPr>
        <w:t> </w:t>
      </w:r>
      <w:r>
        <w:rPr>
          <w:sz w:val="20"/>
        </w:rPr>
        <w:t>in</w:t>
      </w:r>
      <w:r>
        <w:rPr>
          <w:spacing w:val="-3"/>
          <w:sz w:val="20"/>
        </w:rPr>
        <w:t> </w:t>
      </w:r>
      <w:r>
        <w:rPr>
          <w:sz w:val="20"/>
        </w:rPr>
        <w:t>breast</w:t>
      </w:r>
      <w:r>
        <w:rPr>
          <w:spacing w:val="-3"/>
          <w:sz w:val="20"/>
        </w:rPr>
        <w:t> </w:t>
      </w:r>
      <w:r>
        <w:rPr>
          <w:sz w:val="20"/>
        </w:rPr>
        <w:t>examinations.</w:t>
      </w:r>
      <w:r>
        <w:rPr>
          <w:spacing w:val="-3"/>
          <w:sz w:val="20"/>
        </w:rPr>
        <w:t> </w:t>
      </w:r>
      <w:r>
        <w:rPr>
          <w:sz w:val="20"/>
        </w:rPr>
        <w:t>Proceedings</w:t>
      </w:r>
      <w:r>
        <w:rPr>
          <w:spacing w:val="-3"/>
          <w:sz w:val="20"/>
        </w:rPr>
        <w:t> </w:t>
      </w:r>
      <w:r>
        <w:rPr>
          <w:sz w:val="20"/>
        </w:rPr>
        <w:t>of</w:t>
      </w:r>
      <w:r>
        <w:rPr>
          <w:spacing w:val="-2"/>
          <w:sz w:val="20"/>
        </w:rPr>
        <w:t> </w:t>
      </w:r>
      <w:r>
        <w:rPr>
          <w:i/>
          <w:sz w:val="20"/>
        </w:rPr>
        <w:t>International</w:t>
      </w:r>
      <w:r>
        <w:rPr>
          <w:i/>
          <w:sz w:val="20"/>
        </w:rPr>
        <w:t> Colloquium on Primary Health Care </w:t>
      </w:r>
      <w:r>
        <w:rPr>
          <w:sz w:val="20"/>
        </w:rPr>
        <w:t>1992, Montreal, May 21-23.</w:t>
      </w:r>
    </w:p>
    <w:p>
      <w:pPr>
        <w:pStyle w:val="BodyText"/>
        <w:ind w:hanging="361"/>
      </w:pPr>
      <w:r>
        <w:rPr/>
        <w:t>Raymon,</w:t>
      </w:r>
      <w:r>
        <w:rPr>
          <w:spacing w:val="-3"/>
        </w:rPr>
        <w:t> </w:t>
      </w:r>
      <w:r>
        <w:rPr/>
        <w:t>N.J.,</w:t>
      </w:r>
      <w:r>
        <w:rPr>
          <w:spacing w:val="-3"/>
        </w:rPr>
        <w:t> </w:t>
      </w:r>
      <w:r>
        <w:rPr/>
        <w:t>&amp;</w:t>
      </w:r>
      <w:r>
        <w:rPr>
          <w:spacing w:val="-3"/>
        </w:rPr>
        <w:t> </w:t>
      </w:r>
      <w:r>
        <w:rPr/>
        <w:t>Rutledge,</w:t>
      </w:r>
      <w:r>
        <w:rPr>
          <w:spacing w:val="-3"/>
        </w:rPr>
        <w:t> </w:t>
      </w:r>
      <w:r>
        <w:rPr/>
        <w:t>D.N.</w:t>
      </w:r>
      <w:r>
        <w:rPr>
          <w:spacing w:val="-3"/>
        </w:rPr>
        <w:t> </w:t>
      </w:r>
      <w:r>
        <w:rPr/>
        <w:t>(2000).</w:t>
      </w:r>
      <w:r>
        <w:rPr>
          <w:spacing w:val="-3"/>
        </w:rPr>
        <w:t> </w:t>
      </w:r>
      <w:r>
        <w:rPr/>
        <w:t>Changes</w:t>
      </w:r>
      <w:r>
        <w:rPr>
          <w:spacing w:val="-3"/>
        </w:rPr>
        <w:t> </w:t>
      </w:r>
      <w:r>
        <w:rPr/>
        <w:t>in</w:t>
      </w:r>
      <w:r>
        <w:rPr>
          <w:spacing w:val="-3"/>
        </w:rPr>
        <w:t> </w:t>
      </w:r>
      <w:r>
        <w:rPr/>
        <w:t>well</w:t>
      </w:r>
      <w:r>
        <w:rPr>
          <w:spacing w:val="-2"/>
        </w:rPr>
        <w:t> </w:t>
      </w:r>
      <w:r>
        <w:rPr/>
        <w:t>being</w:t>
      </w:r>
      <w:r>
        <w:rPr>
          <w:spacing w:val="-3"/>
        </w:rPr>
        <w:t> </w:t>
      </w:r>
      <w:r>
        <w:rPr/>
        <w:t>of</w:t>
      </w:r>
      <w:r>
        <w:rPr>
          <w:spacing w:val="-3"/>
        </w:rPr>
        <w:t> </w:t>
      </w:r>
      <w:r>
        <w:rPr/>
        <w:t>women</w:t>
      </w:r>
      <w:r>
        <w:rPr>
          <w:spacing w:val="-3"/>
        </w:rPr>
        <w:t> </w:t>
      </w:r>
      <w:r>
        <w:rPr/>
        <w:t>cancer</w:t>
      </w:r>
      <w:r>
        <w:rPr>
          <w:spacing w:val="-2"/>
        </w:rPr>
        <w:t> </w:t>
      </w:r>
      <w:r>
        <w:rPr/>
        <w:t>survivors</w:t>
      </w:r>
      <w:r>
        <w:rPr>
          <w:spacing w:val="-3"/>
        </w:rPr>
        <w:t> </w:t>
      </w:r>
      <w:r>
        <w:rPr/>
        <w:t>following</w:t>
      </w:r>
      <w:r>
        <w:rPr>
          <w:spacing w:val="-3"/>
        </w:rPr>
        <w:t> </w:t>
      </w:r>
      <w:r>
        <w:rPr/>
        <w:t>a</w:t>
      </w:r>
      <w:r>
        <w:rPr>
          <w:spacing w:val="-4"/>
        </w:rPr>
        <w:t> </w:t>
      </w:r>
      <w:r>
        <w:rPr/>
        <w:t>survivor weekend experience. Abstract. </w:t>
      </w:r>
      <w:r>
        <w:rPr>
          <w:i/>
        </w:rPr>
        <w:t>Oncology Nursing Forum</w:t>
      </w:r>
      <w:r>
        <w:rPr/>
        <w:t>, 27, 353.</w:t>
      </w:r>
    </w:p>
    <w:p>
      <w:pPr>
        <w:pStyle w:val="BodyText"/>
      </w:pPr>
      <w:r>
        <w:rPr/>
        <w:t>Rutledge,</w:t>
      </w:r>
      <w:r>
        <w:rPr>
          <w:spacing w:val="-3"/>
        </w:rPr>
        <w:t> </w:t>
      </w:r>
      <w:r>
        <w:rPr/>
        <w:t>D.,</w:t>
      </w:r>
      <w:r>
        <w:rPr>
          <w:spacing w:val="-3"/>
        </w:rPr>
        <w:t> </w:t>
      </w:r>
      <w:r>
        <w:rPr/>
        <w:t>Cunningham,</w:t>
      </w:r>
      <w:r>
        <w:rPr>
          <w:spacing w:val="-4"/>
        </w:rPr>
        <w:t> </w:t>
      </w:r>
      <w:r>
        <w:rPr/>
        <w:t>M.</w:t>
      </w:r>
      <w:r>
        <w:rPr>
          <w:spacing w:val="-3"/>
        </w:rPr>
        <w:t> </w:t>
      </w:r>
      <w:r>
        <w:rPr/>
        <w:t>et</w:t>
      </w:r>
      <w:r>
        <w:rPr>
          <w:spacing w:val="-3"/>
        </w:rPr>
        <w:t> </w:t>
      </w:r>
      <w:r>
        <w:rPr/>
        <w:t>al.</w:t>
      </w:r>
      <w:r>
        <w:rPr>
          <w:spacing w:val="-3"/>
        </w:rPr>
        <w:t> </w:t>
      </w:r>
      <w:r>
        <w:rPr/>
        <w:t>(2003).</w:t>
      </w:r>
      <w:r>
        <w:rPr>
          <w:spacing w:val="-3"/>
        </w:rPr>
        <w:t> </w:t>
      </w:r>
      <w:r>
        <w:rPr/>
        <w:t>Synthesis</w:t>
      </w:r>
      <w:r>
        <w:rPr>
          <w:spacing w:val="-2"/>
        </w:rPr>
        <w:t> </w:t>
      </w:r>
      <w:r>
        <w:rPr/>
        <w:t>of</w:t>
      </w:r>
      <w:r>
        <w:rPr>
          <w:spacing w:val="-2"/>
        </w:rPr>
        <w:t> </w:t>
      </w:r>
      <w:r>
        <w:rPr/>
        <w:t>research</w:t>
      </w:r>
      <w:r>
        <w:rPr>
          <w:spacing w:val="-3"/>
        </w:rPr>
        <w:t> </w:t>
      </w:r>
      <w:r>
        <w:rPr/>
        <w:t>evidence:</w:t>
      </w:r>
      <w:r>
        <w:rPr>
          <w:spacing w:val="-3"/>
        </w:rPr>
        <w:t> </w:t>
      </w:r>
      <w:r>
        <w:rPr/>
        <w:t>collaboration</w:t>
      </w:r>
      <w:r>
        <w:rPr>
          <w:spacing w:val="-3"/>
        </w:rPr>
        <w:t> </w:t>
      </w:r>
      <w:r>
        <w:rPr/>
        <w:t>among</w:t>
      </w:r>
      <w:r>
        <w:rPr>
          <w:spacing w:val="-3"/>
        </w:rPr>
        <w:t> </w:t>
      </w:r>
      <w:r>
        <w:rPr/>
        <w:t>practitioners, educators, researchers. Abstract. </w:t>
      </w:r>
      <w:r>
        <w:rPr>
          <w:i/>
        </w:rPr>
        <w:t>Oncology Nursing Forum</w:t>
      </w:r>
      <w:r>
        <w:rPr/>
        <w:t>, 30, 145.</w:t>
      </w:r>
    </w:p>
    <w:p>
      <w:pPr>
        <w:pStyle w:val="BodyText"/>
      </w:pPr>
      <w:r>
        <w:rPr/>
        <w:t>McGuire,</w:t>
      </w:r>
      <w:r>
        <w:rPr>
          <w:spacing w:val="-3"/>
        </w:rPr>
        <w:t> </w:t>
      </w:r>
      <w:r>
        <w:rPr/>
        <w:t>A.,</w:t>
      </w:r>
      <w:r>
        <w:rPr>
          <w:spacing w:val="-3"/>
        </w:rPr>
        <w:t> </w:t>
      </w:r>
      <w:r>
        <w:rPr/>
        <w:t>&amp;</w:t>
      </w:r>
      <w:r>
        <w:rPr>
          <w:spacing w:val="-3"/>
        </w:rPr>
        <w:t> </w:t>
      </w:r>
      <w:r>
        <w:rPr/>
        <w:t>Rutledge,</w:t>
      </w:r>
      <w:r>
        <w:rPr>
          <w:spacing w:val="-4"/>
        </w:rPr>
        <w:t> </w:t>
      </w:r>
      <w:r>
        <w:rPr/>
        <w:t>D.N.</w:t>
      </w:r>
      <w:r>
        <w:rPr>
          <w:spacing w:val="-3"/>
        </w:rPr>
        <w:t> </w:t>
      </w:r>
      <w:r>
        <w:rPr/>
        <w:t>(2005).</w:t>
      </w:r>
      <w:r>
        <w:rPr>
          <w:spacing w:val="-3"/>
        </w:rPr>
        <w:t> </w:t>
      </w:r>
      <w:r>
        <w:rPr/>
        <w:t>Oral</w:t>
      </w:r>
      <w:r>
        <w:rPr>
          <w:spacing w:val="-4"/>
        </w:rPr>
        <w:t> </w:t>
      </w:r>
      <w:r>
        <w:rPr/>
        <w:t>care</w:t>
      </w:r>
      <w:r>
        <w:rPr>
          <w:spacing w:val="-3"/>
        </w:rPr>
        <w:t> </w:t>
      </w:r>
      <w:r>
        <w:rPr/>
        <w:t>attitudes</w:t>
      </w:r>
      <w:r>
        <w:rPr>
          <w:spacing w:val="-3"/>
        </w:rPr>
        <w:t> </w:t>
      </w:r>
      <w:r>
        <w:rPr/>
        <w:t>in</w:t>
      </w:r>
      <w:r>
        <w:rPr>
          <w:spacing w:val="-3"/>
        </w:rPr>
        <w:t> </w:t>
      </w:r>
      <w:r>
        <w:rPr/>
        <w:t>nurses</w:t>
      </w:r>
      <w:r>
        <w:rPr>
          <w:spacing w:val="-3"/>
        </w:rPr>
        <w:t> </w:t>
      </w:r>
      <w:r>
        <w:rPr/>
        <w:t>and</w:t>
      </w:r>
      <w:r>
        <w:rPr>
          <w:spacing w:val="-3"/>
        </w:rPr>
        <w:t> </w:t>
      </w:r>
      <w:r>
        <w:rPr/>
        <w:t>ventilator</w:t>
      </w:r>
      <w:r>
        <w:rPr>
          <w:spacing w:val="-4"/>
        </w:rPr>
        <w:t> </w:t>
      </w:r>
      <w:r>
        <w:rPr/>
        <w:t>associated</w:t>
      </w:r>
      <w:r>
        <w:rPr>
          <w:spacing w:val="-4"/>
        </w:rPr>
        <w:t> </w:t>
      </w:r>
      <w:r>
        <w:rPr/>
        <w:t>pneumonia</w:t>
      </w:r>
      <w:r>
        <w:rPr>
          <w:spacing w:val="-3"/>
        </w:rPr>
        <w:t> </w:t>
      </w:r>
      <w:r>
        <w:rPr/>
        <w:t>before and after a new oral care protocol. Proceedings of San Diego Nursing Research Conference “Nursing Research: Making Evidence Based Practice A Reality,” San Diego CA, May 13.</w:t>
      </w:r>
    </w:p>
    <w:p>
      <w:pPr>
        <w:spacing w:before="0"/>
        <w:ind w:left="592" w:right="0" w:hanging="360"/>
        <w:jc w:val="left"/>
        <w:rPr>
          <w:sz w:val="20"/>
        </w:rPr>
      </w:pPr>
      <w:r>
        <w:rPr>
          <w:sz w:val="20"/>
        </w:rPr>
        <w:t>Greenberg,</w:t>
      </w:r>
      <w:r>
        <w:rPr>
          <w:spacing w:val="-3"/>
          <w:sz w:val="20"/>
        </w:rPr>
        <w:t> </w:t>
      </w:r>
      <w:r>
        <w:rPr>
          <w:sz w:val="20"/>
        </w:rPr>
        <w:t>C.S.,</w:t>
      </w:r>
      <w:r>
        <w:rPr>
          <w:spacing w:val="-2"/>
          <w:sz w:val="20"/>
        </w:rPr>
        <w:t> </w:t>
      </w:r>
      <w:r>
        <w:rPr>
          <w:sz w:val="20"/>
        </w:rPr>
        <w:t>&amp;</w:t>
      </w:r>
      <w:r>
        <w:rPr>
          <w:spacing w:val="-3"/>
          <w:sz w:val="20"/>
        </w:rPr>
        <w:t> </w:t>
      </w:r>
      <w:r>
        <w:rPr>
          <w:sz w:val="20"/>
        </w:rPr>
        <w:t>Rutledge,</w:t>
      </w:r>
      <w:r>
        <w:rPr>
          <w:spacing w:val="-3"/>
          <w:sz w:val="20"/>
        </w:rPr>
        <w:t> </w:t>
      </w:r>
      <w:r>
        <w:rPr>
          <w:sz w:val="20"/>
        </w:rPr>
        <w:t>D.N.</w:t>
      </w:r>
      <w:r>
        <w:rPr>
          <w:spacing w:val="-3"/>
          <w:sz w:val="20"/>
        </w:rPr>
        <w:t> </w:t>
      </w:r>
      <w:r>
        <w:rPr>
          <w:sz w:val="20"/>
        </w:rPr>
        <w:t>(2005).</w:t>
      </w:r>
      <w:r>
        <w:rPr>
          <w:spacing w:val="-3"/>
          <w:sz w:val="20"/>
        </w:rPr>
        <w:t> </w:t>
      </w:r>
      <w:r>
        <w:rPr>
          <w:sz w:val="20"/>
        </w:rPr>
        <w:t>Teaching</w:t>
      </w:r>
      <w:r>
        <w:rPr>
          <w:spacing w:val="-3"/>
          <w:sz w:val="20"/>
        </w:rPr>
        <w:t> </w:t>
      </w:r>
      <w:r>
        <w:rPr>
          <w:sz w:val="20"/>
        </w:rPr>
        <w:t>students</w:t>
      </w:r>
      <w:r>
        <w:rPr>
          <w:spacing w:val="-3"/>
          <w:sz w:val="20"/>
        </w:rPr>
        <w:t> </w:t>
      </w:r>
      <w:r>
        <w:rPr>
          <w:sz w:val="20"/>
        </w:rPr>
        <w:t>to</w:t>
      </w:r>
      <w:r>
        <w:rPr>
          <w:spacing w:val="-3"/>
          <w:sz w:val="20"/>
        </w:rPr>
        <w:t> </w:t>
      </w:r>
      <w:r>
        <w:rPr>
          <w:sz w:val="20"/>
        </w:rPr>
        <w:t>use</w:t>
      </w:r>
      <w:r>
        <w:rPr>
          <w:spacing w:val="-3"/>
          <w:sz w:val="20"/>
        </w:rPr>
        <w:t> </w:t>
      </w:r>
      <w:r>
        <w:rPr>
          <w:sz w:val="20"/>
        </w:rPr>
        <w:t>a</w:t>
      </w:r>
      <w:r>
        <w:rPr>
          <w:spacing w:val="-3"/>
          <w:sz w:val="20"/>
        </w:rPr>
        <w:t> </w:t>
      </w:r>
      <w:r>
        <w:rPr>
          <w:sz w:val="20"/>
        </w:rPr>
        <w:t>body</w:t>
      </w:r>
      <w:r>
        <w:rPr>
          <w:spacing w:val="-3"/>
          <w:sz w:val="20"/>
        </w:rPr>
        <w:t> </w:t>
      </w:r>
      <w:r>
        <w:rPr>
          <w:sz w:val="20"/>
        </w:rPr>
        <w:t>of</w:t>
      </w:r>
      <w:r>
        <w:rPr>
          <w:spacing w:val="-3"/>
          <w:sz w:val="20"/>
        </w:rPr>
        <w:t> </w:t>
      </w:r>
      <w:r>
        <w:rPr>
          <w:sz w:val="20"/>
        </w:rPr>
        <w:t>evidence</w:t>
      </w:r>
      <w:r>
        <w:rPr>
          <w:spacing w:val="-3"/>
          <w:sz w:val="20"/>
        </w:rPr>
        <w:t> </w:t>
      </w:r>
      <w:r>
        <w:rPr>
          <w:sz w:val="20"/>
        </w:rPr>
        <w:t>[Abstract].</w:t>
      </w:r>
      <w:r>
        <w:rPr>
          <w:spacing w:val="-2"/>
          <w:sz w:val="20"/>
        </w:rPr>
        <w:t> </w:t>
      </w:r>
      <w:r>
        <w:rPr>
          <w:i/>
          <w:sz w:val="20"/>
        </w:rPr>
        <w:t>Journal</w:t>
      </w:r>
      <w:r>
        <w:rPr>
          <w:i/>
          <w:spacing w:val="-3"/>
          <w:sz w:val="20"/>
        </w:rPr>
        <w:t> </w:t>
      </w:r>
      <w:r>
        <w:rPr>
          <w:i/>
          <w:sz w:val="20"/>
        </w:rPr>
        <w:t>of</w:t>
      </w:r>
      <w:r>
        <w:rPr>
          <w:i/>
          <w:sz w:val="20"/>
        </w:rPr>
        <w:t> Pediatric Nursing, 20</w:t>
      </w:r>
      <w:r>
        <w:rPr>
          <w:sz w:val="20"/>
        </w:rPr>
        <w:t>, 227.</w:t>
      </w:r>
    </w:p>
    <w:p>
      <w:pPr>
        <w:pStyle w:val="BodyText"/>
        <w:spacing w:before="1"/>
        <w:ind w:right="206" w:hanging="361"/>
      </w:pPr>
      <w:r>
        <w:rPr/>
        <w:t>Matten,</w:t>
      </w:r>
      <w:r>
        <w:rPr>
          <w:spacing w:val="-3"/>
        </w:rPr>
        <w:t> </w:t>
      </w:r>
      <w:r>
        <w:rPr/>
        <w:t>P.,</w:t>
      </w:r>
      <w:r>
        <w:rPr>
          <w:spacing w:val="-3"/>
        </w:rPr>
        <w:t> </w:t>
      </w:r>
      <w:r>
        <w:rPr/>
        <w:t>Chung,</w:t>
      </w:r>
      <w:r>
        <w:rPr>
          <w:spacing w:val="-3"/>
        </w:rPr>
        <w:t> </w:t>
      </w:r>
      <w:r>
        <w:rPr/>
        <w:t>E.,</w:t>
      </w:r>
      <w:r>
        <w:rPr>
          <w:spacing w:val="-3"/>
        </w:rPr>
        <w:t> </w:t>
      </w:r>
      <w:r>
        <w:rPr/>
        <w:t>Rutledge,</w:t>
      </w:r>
      <w:r>
        <w:rPr>
          <w:spacing w:val="-3"/>
        </w:rPr>
        <w:t> </w:t>
      </w:r>
      <w:r>
        <w:rPr/>
        <w:t>D.,</w:t>
      </w:r>
      <w:r>
        <w:rPr>
          <w:spacing w:val="-3"/>
        </w:rPr>
        <w:t> </w:t>
      </w:r>
      <w:r>
        <w:rPr/>
        <w:t>&amp;</w:t>
      </w:r>
      <w:r>
        <w:rPr>
          <w:spacing w:val="-3"/>
        </w:rPr>
        <w:t> </w:t>
      </w:r>
      <w:r>
        <w:rPr/>
        <w:t>Wong,</w:t>
      </w:r>
      <w:r>
        <w:rPr>
          <w:spacing w:val="-3"/>
        </w:rPr>
        <w:t> </w:t>
      </w:r>
      <w:r>
        <w:rPr/>
        <w:t>S-F.</w:t>
      </w:r>
      <w:r>
        <w:rPr>
          <w:spacing w:val="-3"/>
        </w:rPr>
        <w:t> </w:t>
      </w:r>
      <w:r>
        <w:rPr/>
        <w:t>(2007).</w:t>
      </w:r>
      <w:r>
        <w:rPr>
          <w:spacing w:val="-1"/>
        </w:rPr>
        <w:t> </w:t>
      </w:r>
      <w:r>
        <w:rPr/>
        <w:t>Implementing</w:t>
      </w:r>
      <w:r>
        <w:rPr>
          <w:spacing w:val="-3"/>
        </w:rPr>
        <w:t> </w:t>
      </w:r>
      <w:r>
        <w:rPr/>
        <w:t>a</w:t>
      </w:r>
      <w:r>
        <w:rPr>
          <w:spacing w:val="-3"/>
        </w:rPr>
        <w:t> </w:t>
      </w:r>
      <w:r>
        <w:rPr/>
        <w:t>smoking</w:t>
      </w:r>
      <w:r>
        <w:rPr>
          <w:spacing w:val="-3"/>
        </w:rPr>
        <w:t> </w:t>
      </w:r>
      <w:r>
        <w:rPr/>
        <w:t>cessation</w:t>
      </w:r>
      <w:r>
        <w:rPr>
          <w:spacing w:val="-3"/>
        </w:rPr>
        <w:t> </w:t>
      </w:r>
      <w:r>
        <w:rPr/>
        <w:t>training</w:t>
      </w:r>
      <w:r>
        <w:rPr>
          <w:spacing w:val="-3"/>
        </w:rPr>
        <w:t> </w:t>
      </w:r>
      <w:r>
        <w:rPr/>
        <w:t>program for staff nurses at a community hospital [Abstract]. </w:t>
      </w:r>
      <w:r>
        <w:rPr>
          <w:i/>
        </w:rPr>
        <w:t>Oncology Nursing Forum</w:t>
      </w:r>
      <w:r>
        <w:rPr/>
        <w:t>, </w:t>
      </w:r>
      <w:r>
        <w:rPr>
          <w:i/>
        </w:rPr>
        <w:t>34</w:t>
      </w:r>
      <w:r>
        <w:rPr/>
        <w:t>, 478.</w:t>
      </w:r>
    </w:p>
    <w:p>
      <w:pPr>
        <w:pStyle w:val="BodyText"/>
      </w:pPr>
      <w:r>
        <w:rPr/>
        <w:t>Rojas-Cooley,</w:t>
      </w:r>
      <w:r>
        <w:rPr>
          <w:spacing w:val="-3"/>
        </w:rPr>
        <w:t> </w:t>
      </w:r>
      <w:r>
        <w:rPr/>
        <w:t>T.,</w:t>
      </w:r>
      <w:r>
        <w:rPr>
          <w:spacing w:val="-3"/>
        </w:rPr>
        <w:t> </w:t>
      </w:r>
      <w:r>
        <w:rPr/>
        <w:t>Rutledge,</w:t>
      </w:r>
      <w:r>
        <w:rPr>
          <w:spacing w:val="-3"/>
        </w:rPr>
        <w:t> </w:t>
      </w:r>
      <w:r>
        <w:rPr/>
        <w:t>D.N.,</w:t>
      </w:r>
      <w:r>
        <w:rPr>
          <w:spacing w:val="-3"/>
        </w:rPr>
        <w:t> </w:t>
      </w:r>
      <w:r>
        <w:rPr/>
        <w:t>&amp;</w:t>
      </w:r>
      <w:r>
        <w:rPr>
          <w:spacing w:val="-3"/>
        </w:rPr>
        <w:t> </w:t>
      </w:r>
      <w:r>
        <w:rPr/>
        <w:t>Grant,</w:t>
      </w:r>
      <w:r>
        <w:rPr>
          <w:spacing w:val="-3"/>
        </w:rPr>
        <w:t> </w:t>
      </w:r>
      <w:r>
        <w:rPr/>
        <w:t>M.</w:t>
      </w:r>
      <w:r>
        <w:rPr>
          <w:spacing w:val="-3"/>
        </w:rPr>
        <w:t> </w:t>
      </w:r>
      <w:r>
        <w:rPr/>
        <w:t>(2007).</w:t>
      </w:r>
      <w:r>
        <w:rPr>
          <w:spacing w:val="-4"/>
        </w:rPr>
        <w:t> </w:t>
      </w:r>
      <w:r>
        <w:rPr/>
        <w:t>The</w:t>
      </w:r>
      <w:r>
        <w:rPr>
          <w:spacing w:val="-3"/>
        </w:rPr>
        <w:t> </w:t>
      </w:r>
      <w:r>
        <w:rPr/>
        <w:t>Nurse</w:t>
      </w:r>
      <w:r>
        <w:rPr>
          <w:spacing w:val="-3"/>
        </w:rPr>
        <w:t> </w:t>
      </w:r>
      <w:r>
        <w:rPr/>
        <w:t>Complementary</w:t>
      </w:r>
      <w:r>
        <w:rPr>
          <w:spacing w:val="-3"/>
        </w:rPr>
        <w:t> </w:t>
      </w:r>
      <w:r>
        <w:rPr/>
        <w:t>and</w:t>
      </w:r>
      <w:r>
        <w:rPr>
          <w:spacing w:val="-3"/>
        </w:rPr>
        <w:t> </w:t>
      </w:r>
      <w:r>
        <w:rPr/>
        <w:t>Alternative</w:t>
      </w:r>
      <w:r>
        <w:rPr>
          <w:spacing w:val="-3"/>
        </w:rPr>
        <w:t> </w:t>
      </w:r>
      <w:r>
        <w:rPr/>
        <w:t>Medicine Instrument: Stability testing [Abstract]. </w:t>
      </w:r>
      <w:r>
        <w:rPr>
          <w:i/>
        </w:rPr>
        <w:t>Oncology Nursing Forum</w:t>
      </w:r>
      <w:r>
        <w:rPr/>
        <w:t>, </w:t>
      </w:r>
      <w:r>
        <w:rPr>
          <w:i/>
        </w:rPr>
        <w:t>34</w:t>
      </w:r>
      <w:r>
        <w:rPr/>
        <w:t>, 547.</w:t>
      </w:r>
    </w:p>
    <w:p>
      <w:pPr>
        <w:spacing w:before="0"/>
        <w:ind w:left="592" w:right="206" w:hanging="360"/>
        <w:jc w:val="left"/>
        <w:rPr>
          <w:sz w:val="20"/>
        </w:rPr>
      </w:pPr>
      <w:r>
        <w:rPr>
          <w:sz w:val="20"/>
        </w:rPr>
        <w:t>Rutledge, D.N., Mouttapa, M., Jones, C.J., &amp; Lewis, D. (2008). Effects of essential oils on symptoms of exercising</w:t>
      </w:r>
      <w:r>
        <w:rPr>
          <w:spacing w:val="-4"/>
          <w:sz w:val="20"/>
        </w:rPr>
        <w:t> </w:t>
      </w:r>
      <w:r>
        <w:rPr>
          <w:sz w:val="20"/>
        </w:rPr>
        <w:t>women</w:t>
      </w:r>
      <w:r>
        <w:rPr>
          <w:spacing w:val="-4"/>
          <w:sz w:val="20"/>
        </w:rPr>
        <w:t> </w:t>
      </w:r>
      <w:r>
        <w:rPr>
          <w:sz w:val="20"/>
        </w:rPr>
        <w:t>with</w:t>
      </w:r>
      <w:r>
        <w:rPr>
          <w:spacing w:val="-4"/>
          <w:sz w:val="20"/>
        </w:rPr>
        <w:t> </w:t>
      </w:r>
      <w:r>
        <w:rPr>
          <w:sz w:val="20"/>
        </w:rPr>
        <w:t>fibromyalgia</w:t>
      </w:r>
      <w:r>
        <w:rPr>
          <w:spacing w:val="-4"/>
          <w:sz w:val="20"/>
        </w:rPr>
        <w:t> </w:t>
      </w:r>
      <w:r>
        <w:rPr>
          <w:sz w:val="20"/>
        </w:rPr>
        <w:t>[Abstract].</w:t>
      </w:r>
      <w:r>
        <w:rPr>
          <w:spacing w:val="-1"/>
          <w:sz w:val="20"/>
        </w:rPr>
        <w:t> </w:t>
      </w:r>
      <w:r>
        <w:rPr>
          <w:i/>
          <w:sz w:val="20"/>
        </w:rPr>
        <w:t>Proceedings</w:t>
      </w:r>
      <w:r>
        <w:rPr>
          <w:i/>
          <w:spacing w:val="-4"/>
          <w:sz w:val="20"/>
        </w:rPr>
        <w:t> </w:t>
      </w:r>
      <w:r>
        <w:rPr>
          <w:i/>
          <w:sz w:val="20"/>
        </w:rPr>
        <w:t>of</w:t>
      </w:r>
      <w:r>
        <w:rPr>
          <w:i/>
          <w:spacing w:val="-4"/>
          <w:sz w:val="20"/>
        </w:rPr>
        <w:t> </w:t>
      </w:r>
      <w:r>
        <w:rPr>
          <w:i/>
          <w:sz w:val="20"/>
        </w:rPr>
        <w:t>the</w:t>
      </w:r>
      <w:r>
        <w:rPr>
          <w:i/>
          <w:spacing w:val="-4"/>
          <w:sz w:val="20"/>
        </w:rPr>
        <w:t> </w:t>
      </w:r>
      <w:r>
        <w:rPr>
          <w:i/>
          <w:sz w:val="20"/>
        </w:rPr>
        <w:t>Western</w:t>
      </w:r>
      <w:r>
        <w:rPr>
          <w:i/>
          <w:spacing w:val="-4"/>
          <w:sz w:val="20"/>
        </w:rPr>
        <w:t> </w:t>
      </w:r>
      <w:r>
        <w:rPr>
          <w:i/>
          <w:sz w:val="20"/>
        </w:rPr>
        <w:t>Institute</w:t>
      </w:r>
      <w:r>
        <w:rPr>
          <w:i/>
          <w:spacing w:val="-4"/>
          <w:sz w:val="20"/>
        </w:rPr>
        <w:t> </w:t>
      </w:r>
      <w:r>
        <w:rPr>
          <w:i/>
          <w:sz w:val="20"/>
        </w:rPr>
        <w:t>of</w:t>
      </w:r>
      <w:r>
        <w:rPr>
          <w:i/>
          <w:spacing w:val="-4"/>
          <w:sz w:val="20"/>
        </w:rPr>
        <w:t> </w:t>
      </w:r>
      <w:r>
        <w:rPr>
          <w:i/>
          <w:sz w:val="20"/>
        </w:rPr>
        <w:t>Nursing,</w:t>
      </w:r>
      <w:r>
        <w:rPr>
          <w:i/>
          <w:spacing w:val="-4"/>
          <w:sz w:val="20"/>
        </w:rPr>
        <w:t> </w:t>
      </w:r>
      <w:r>
        <w:rPr>
          <w:i/>
          <w:sz w:val="20"/>
        </w:rPr>
        <w:t>USA,</w:t>
      </w:r>
      <w:r>
        <w:rPr>
          <w:i/>
          <w:spacing w:val="-4"/>
          <w:sz w:val="20"/>
        </w:rPr>
        <w:t> </w:t>
      </w:r>
      <w:r>
        <w:rPr>
          <w:i/>
          <w:sz w:val="20"/>
        </w:rPr>
        <w:t>41,</w:t>
      </w:r>
      <w:r>
        <w:rPr>
          <w:i/>
          <w:sz w:val="20"/>
        </w:rPr>
        <w:t> </w:t>
      </w:r>
      <w:r>
        <w:rPr>
          <w:spacing w:val="-4"/>
          <w:sz w:val="20"/>
        </w:rPr>
        <w:t>482.</w:t>
      </w:r>
    </w:p>
    <w:p>
      <w:pPr>
        <w:spacing w:before="0"/>
        <w:ind w:left="592" w:right="348" w:hanging="360"/>
        <w:jc w:val="both"/>
        <w:rPr>
          <w:sz w:val="20"/>
        </w:rPr>
      </w:pPr>
      <w:r>
        <w:rPr>
          <w:sz w:val="20"/>
        </w:rPr>
        <w:t>Rutledge, D.N., Donaldson, N.E., Geiser, K., &amp; Aydin, C.E. (2008). Can</w:t>
      </w:r>
      <w:r>
        <w:rPr>
          <w:spacing w:val="-1"/>
          <w:sz w:val="20"/>
        </w:rPr>
        <w:t> </w:t>
      </w:r>
      <w:r>
        <w:rPr>
          <w:sz w:val="20"/>
        </w:rPr>
        <w:t>coaches impact fall prevention efforts and</w:t>
      </w:r>
      <w:r>
        <w:rPr>
          <w:spacing w:val="-3"/>
          <w:sz w:val="20"/>
        </w:rPr>
        <w:t> </w:t>
      </w:r>
      <w:r>
        <w:rPr>
          <w:sz w:val="20"/>
        </w:rPr>
        <w:t>fall</w:t>
      </w:r>
      <w:r>
        <w:rPr>
          <w:spacing w:val="-3"/>
          <w:sz w:val="20"/>
        </w:rPr>
        <w:t> </w:t>
      </w:r>
      <w:r>
        <w:rPr>
          <w:sz w:val="20"/>
        </w:rPr>
        <w:t>rates</w:t>
      </w:r>
      <w:r>
        <w:rPr>
          <w:spacing w:val="-3"/>
          <w:sz w:val="20"/>
        </w:rPr>
        <w:t> </w:t>
      </w:r>
      <w:r>
        <w:rPr>
          <w:sz w:val="20"/>
        </w:rPr>
        <w:t>in</w:t>
      </w:r>
      <w:r>
        <w:rPr>
          <w:spacing w:val="-3"/>
          <w:sz w:val="20"/>
        </w:rPr>
        <w:t> </w:t>
      </w:r>
      <w:r>
        <w:rPr>
          <w:sz w:val="20"/>
        </w:rPr>
        <w:t>California</w:t>
      </w:r>
      <w:r>
        <w:rPr>
          <w:spacing w:val="-3"/>
          <w:sz w:val="20"/>
        </w:rPr>
        <w:t> </w:t>
      </w:r>
      <w:r>
        <w:rPr>
          <w:sz w:val="20"/>
        </w:rPr>
        <w:t>hospitals?</w:t>
      </w:r>
      <w:r>
        <w:rPr>
          <w:spacing w:val="-3"/>
          <w:sz w:val="20"/>
        </w:rPr>
        <w:t> </w:t>
      </w:r>
      <w:r>
        <w:rPr>
          <w:sz w:val="20"/>
        </w:rPr>
        <w:t>[Abstract]</w:t>
      </w:r>
      <w:r>
        <w:rPr>
          <w:spacing w:val="-3"/>
          <w:sz w:val="20"/>
        </w:rPr>
        <w:t> </w:t>
      </w:r>
      <w:r>
        <w:rPr>
          <w:sz w:val="20"/>
        </w:rPr>
        <w:t>“</w:t>
      </w:r>
      <w:r>
        <w:rPr>
          <w:i/>
          <w:sz w:val="20"/>
        </w:rPr>
        <w:t>Proceedings</w:t>
      </w:r>
      <w:r>
        <w:rPr>
          <w:i/>
          <w:spacing w:val="-3"/>
          <w:sz w:val="20"/>
        </w:rPr>
        <w:t> </w:t>
      </w:r>
      <w:r>
        <w:rPr>
          <w:i/>
          <w:sz w:val="20"/>
        </w:rPr>
        <w:t>of</w:t>
      </w:r>
      <w:r>
        <w:rPr>
          <w:i/>
          <w:spacing w:val="-3"/>
          <w:sz w:val="20"/>
        </w:rPr>
        <w:t> </w:t>
      </w:r>
      <w:r>
        <w:rPr>
          <w:i/>
          <w:sz w:val="20"/>
        </w:rPr>
        <w:t>the</w:t>
      </w:r>
      <w:r>
        <w:rPr>
          <w:i/>
          <w:spacing w:val="-3"/>
          <w:sz w:val="20"/>
        </w:rPr>
        <w:t> </w:t>
      </w:r>
      <w:r>
        <w:rPr>
          <w:i/>
          <w:sz w:val="20"/>
        </w:rPr>
        <w:t>Western</w:t>
      </w:r>
      <w:r>
        <w:rPr>
          <w:i/>
          <w:spacing w:val="-3"/>
          <w:sz w:val="20"/>
        </w:rPr>
        <w:t> </w:t>
      </w:r>
      <w:r>
        <w:rPr>
          <w:i/>
          <w:sz w:val="20"/>
        </w:rPr>
        <w:t>Institute</w:t>
      </w:r>
      <w:r>
        <w:rPr>
          <w:i/>
          <w:spacing w:val="-3"/>
          <w:sz w:val="20"/>
        </w:rPr>
        <w:t> </w:t>
      </w:r>
      <w:r>
        <w:rPr>
          <w:i/>
          <w:sz w:val="20"/>
        </w:rPr>
        <w:t>of</w:t>
      </w:r>
      <w:r>
        <w:rPr>
          <w:i/>
          <w:spacing w:val="-3"/>
          <w:sz w:val="20"/>
        </w:rPr>
        <w:t> </w:t>
      </w:r>
      <w:r>
        <w:rPr>
          <w:i/>
          <w:sz w:val="20"/>
        </w:rPr>
        <w:t>Nursing,</w:t>
      </w:r>
      <w:r>
        <w:rPr>
          <w:i/>
          <w:spacing w:val="-3"/>
          <w:sz w:val="20"/>
        </w:rPr>
        <w:t> </w:t>
      </w:r>
      <w:r>
        <w:rPr>
          <w:i/>
          <w:sz w:val="20"/>
        </w:rPr>
        <w:t>USA,</w:t>
      </w:r>
      <w:r>
        <w:rPr>
          <w:i/>
          <w:spacing w:val="-3"/>
          <w:sz w:val="20"/>
        </w:rPr>
        <w:t> </w:t>
      </w:r>
      <w:r>
        <w:rPr>
          <w:i/>
          <w:sz w:val="20"/>
        </w:rPr>
        <w:t>41,</w:t>
      </w:r>
      <w:r>
        <w:rPr>
          <w:i/>
          <w:sz w:val="20"/>
        </w:rPr>
        <w:t> </w:t>
      </w:r>
      <w:r>
        <w:rPr>
          <w:spacing w:val="-4"/>
          <w:sz w:val="20"/>
        </w:rPr>
        <w:t>432.</w:t>
      </w:r>
    </w:p>
    <w:p>
      <w:pPr>
        <w:pStyle w:val="BodyText"/>
        <w:ind w:left="0" w:firstLine="0"/>
      </w:pPr>
    </w:p>
    <w:p>
      <w:pPr>
        <w:pStyle w:val="BodyText"/>
        <w:spacing w:line="229" w:lineRule="exact"/>
        <w:ind w:left="232" w:firstLine="0"/>
      </w:pPr>
      <w:r>
        <w:rPr>
          <w:u w:val="single"/>
        </w:rPr>
        <w:t>Research</w:t>
      </w:r>
      <w:r>
        <w:rPr>
          <w:spacing w:val="-9"/>
          <w:u w:val="single"/>
        </w:rPr>
        <w:t> </w:t>
      </w:r>
      <w:r>
        <w:rPr>
          <w:spacing w:val="-2"/>
          <w:u w:val="single"/>
        </w:rPr>
        <w:t>Experiences</w:t>
      </w:r>
    </w:p>
    <w:p>
      <w:pPr>
        <w:pStyle w:val="BodyText"/>
        <w:spacing w:line="229" w:lineRule="exact"/>
        <w:ind w:left="231" w:firstLine="0"/>
      </w:pPr>
      <w:r>
        <w:rPr/>
        <w:t>Dissertation:</w:t>
      </w:r>
      <w:r>
        <w:rPr>
          <w:spacing w:val="-8"/>
        </w:rPr>
        <w:t> </w:t>
      </w:r>
      <w:r>
        <w:rPr/>
        <w:t>Factors</w:t>
      </w:r>
      <w:r>
        <w:rPr>
          <w:spacing w:val="-6"/>
        </w:rPr>
        <w:t> </w:t>
      </w:r>
      <w:r>
        <w:rPr/>
        <w:t>Related</w:t>
      </w:r>
      <w:r>
        <w:rPr>
          <w:spacing w:val="-5"/>
        </w:rPr>
        <w:t> </w:t>
      </w:r>
      <w:r>
        <w:rPr/>
        <w:t>to</w:t>
      </w:r>
      <w:r>
        <w:rPr>
          <w:spacing w:val="-5"/>
        </w:rPr>
        <w:t> </w:t>
      </w:r>
      <w:r>
        <w:rPr/>
        <w:t>Women’s</w:t>
      </w:r>
      <w:r>
        <w:rPr>
          <w:spacing w:val="-6"/>
        </w:rPr>
        <w:t> </w:t>
      </w:r>
      <w:r>
        <w:rPr/>
        <w:t>Practice</w:t>
      </w:r>
      <w:r>
        <w:rPr>
          <w:spacing w:val="-5"/>
        </w:rPr>
        <w:t> </w:t>
      </w:r>
      <w:r>
        <w:rPr/>
        <w:t>of</w:t>
      </w:r>
      <w:r>
        <w:rPr>
          <w:spacing w:val="-6"/>
        </w:rPr>
        <w:t> </w:t>
      </w:r>
      <w:r>
        <w:rPr/>
        <w:t>Breast</w:t>
      </w:r>
      <w:r>
        <w:rPr>
          <w:spacing w:val="-5"/>
        </w:rPr>
        <w:t> </w:t>
      </w:r>
      <w:r>
        <w:rPr/>
        <w:t>Self-Examination,</w:t>
      </w:r>
      <w:r>
        <w:rPr>
          <w:spacing w:val="-5"/>
        </w:rPr>
        <w:t> </w:t>
      </w:r>
      <w:r>
        <w:rPr>
          <w:spacing w:val="-2"/>
        </w:rPr>
        <w:t>1985.</w:t>
      </w:r>
    </w:p>
    <w:p>
      <w:pPr>
        <w:pStyle w:val="BodyText"/>
        <w:spacing w:before="1"/>
        <w:ind w:right="206" w:hanging="361"/>
      </w:pPr>
      <w:r>
        <w:rPr/>
        <w:t>Co-Principal Investigator with Charles Saunders</w:t>
      </w:r>
      <w:r>
        <w:rPr>
          <w:vertAlign w:val="subscript"/>
        </w:rPr>
        <w:t>1</w:t>
      </w:r>
      <w:r>
        <w:rPr>
          <w:spacing w:val="-13"/>
          <w:vertAlign w:val="baseline"/>
        </w:rPr>
        <w:t> </w:t>
      </w:r>
      <w:r>
        <w:rPr>
          <w:vertAlign w:val="baseline"/>
        </w:rPr>
        <w:t>M.D. "Cardiovascular Health Belief Model Questionnaire Validation</w:t>
      </w:r>
      <w:r>
        <w:rPr>
          <w:spacing w:val="-3"/>
          <w:vertAlign w:val="baseline"/>
        </w:rPr>
        <w:t> </w:t>
      </w:r>
      <w:r>
        <w:rPr>
          <w:vertAlign w:val="baseline"/>
        </w:rPr>
        <w:t>Study."</w:t>
      </w:r>
      <w:r>
        <w:rPr>
          <w:spacing w:val="-3"/>
          <w:vertAlign w:val="baseline"/>
        </w:rPr>
        <w:t> </w:t>
      </w:r>
      <w:r>
        <w:rPr>
          <w:vertAlign w:val="baseline"/>
        </w:rPr>
        <w:t>Pilot</w:t>
      </w:r>
      <w:r>
        <w:rPr>
          <w:spacing w:val="-3"/>
          <w:vertAlign w:val="baseline"/>
        </w:rPr>
        <w:t> </w:t>
      </w:r>
      <w:r>
        <w:rPr>
          <w:vertAlign w:val="baseline"/>
        </w:rPr>
        <w:t>work</w:t>
      </w:r>
      <w:r>
        <w:rPr>
          <w:spacing w:val="-3"/>
          <w:vertAlign w:val="baseline"/>
        </w:rPr>
        <w:t> </w:t>
      </w:r>
      <w:r>
        <w:rPr>
          <w:vertAlign w:val="baseline"/>
        </w:rPr>
        <w:t>for</w:t>
      </w:r>
      <w:r>
        <w:rPr>
          <w:spacing w:val="-4"/>
          <w:vertAlign w:val="baseline"/>
        </w:rPr>
        <w:t> </w:t>
      </w:r>
      <w:r>
        <w:rPr>
          <w:vertAlign w:val="baseline"/>
        </w:rPr>
        <w:t>study</w:t>
      </w:r>
      <w:r>
        <w:rPr>
          <w:spacing w:val="-3"/>
          <w:vertAlign w:val="baseline"/>
        </w:rPr>
        <w:t> </w:t>
      </w:r>
      <w:r>
        <w:rPr>
          <w:vertAlign w:val="baseline"/>
        </w:rPr>
        <w:t>"Effects</w:t>
      </w:r>
      <w:r>
        <w:rPr>
          <w:spacing w:val="-3"/>
          <w:vertAlign w:val="baseline"/>
        </w:rPr>
        <w:t> </w:t>
      </w:r>
      <w:r>
        <w:rPr>
          <w:vertAlign w:val="baseline"/>
        </w:rPr>
        <w:t>of</w:t>
      </w:r>
      <w:r>
        <w:rPr>
          <w:spacing w:val="-3"/>
          <w:vertAlign w:val="baseline"/>
        </w:rPr>
        <w:t> </w:t>
      </w:r>
      <w:r>
        <w:rPr>
          <w:vertAlign w:val="baseline"/>
        </w:rPr>
        <w:t>CPR</w:t>
      </w:r>
      <w:r>
        <w:rPr>
          <w:spacing w:val="-3"/>
          <w:vertAlign w:val="baseline"/>
        </w:rPr>
        <w:t> </w:t>
      </w:r>
      <w:r>
        <w:rPr>
          <w:vertAlign w:val="baseline"/>
        </w:rPr>
        <w:t>Instruction</w:t>
      </w:r>
      <w:r>
        <w:rPr>
          <w:spacing w:val="-4"/>
          <w:vertAlign w:val="baseline"/>
        </w:rPr>
        <w:t> </w:t>
      </w:r>
      <w:r>
        <w:rPr>
          <w:vertAlign w:val="baseline"/>
        </w:rPr>
        <w:t>on</w:t>
      </w:r>
      <w:r>
        <w:rPr>
          <w:spacing w:val="-3"/>
          <w:vertAlign w:val="baseline"/>
        </w:rPr>
        <w:t> </w:t>
      </w:r>
      <w:r>
        <w:rPr>
          <w:vertAlign w:val="baseline"/>
        </w:rPr>
        <w:t>Cardiovascular</w:t>
      </w:r>
      <w:r>
        <w:rPr>
          <w:spacing w:val="-2"/>
          <w:vertAlign w:val="baseline"/>
        </w:rPr>
        <w:t> </w:t>
      </w:r>
      <w:r>
        <w:rPr>
          <w:vertAlign w:val="baseline"/>
        </w:rPr>
        <w:t>Attitudes,</w:t>
      </w:r>
      <w:r>
        <w:rPr>
          <w:spacing w:val="-3"/>
          <w:vertAlign w:val="baseline"/>
        </w:rPr>
        <w:t> </w:t>
      </w:r>
      <w:r>
        <w:rPr>
          <w:vertAlign w:val="baseline"/>
        </w:rPr>
        <w:t>Behaviors, and Beliefs in Adolescents." 1985-1986. Larger study not funded.</w:t>
      </w:r>
    </w:p>
    <w:p>
      <w:pPr>
        <w:pStyle w:val="BodyText"/>
        <w:ind w:right="206"/>
      </w:pPr>
      <w:r>
        <w:rPr/>
        <w:t>Co-Principal</w:t>
      </w:r>
      <w:r>
        <w:rPr>
          <w:spacing w:val="-3"/>
        </w:rPr>
        <w:t> </w:t>
      </w:r>
      <w:r>
        <w:rPr/>
        <w:t>Investigator</w:t>
      </w:r>
      <w:r>
        <w:rPr>
          <w:spacing w:val="-2"/>
        </w:rPr>
        <w:t> </w:t>
      </w:r>
      <w:r>
        <w:rPr/>
        <w:t>with</w:t>
      </w:r>
      <w:r>
        <w:rPr>
          <w:spacing w:val="-3"/>
        </w:rPr>
        <w:t> </w:t>
      </w:r>
      <w:r>
        <w:rPr/>
        <w:t>William</w:t>
      </w:r>
      <w:r>
        <w:rPr>
          <w:spacing w:val="-3"/>
        </w:rPr>
        <w:t> </w:t>
      </w:r>
      <w:r>
        <w:rPr/>
        <w:t>Hartmann,</w:t>
      </w:r>
      <w:r>
        <w:rPr>
          <w:spacing w:val="-3"/>
        </w:rPr>
        <w:t> </w:t>
      </w:r>
      <w:r>
        <w:rPr/>
        <w:t>M.D.,</w:t>
      </w:r>
      <w:r>
        <w:rPr>
          <w:spacing w:val="-5"/>
        </w:rPr>
        <w:t> </w:t>
      </w:r>
      <w:r>
        <w:rPr/>
        <w:t>Alan</w:t>
      </w:r>
      <w:r>
        <w:rPr>
          <w:spacing w:val="-3"/>
        </w:rPr>
        <w:t> </w:t>
      </w:r>
      <w:r>
        <w:rPr/>
        <w:t>Winfield,</w:t>
      </w:r>
      <w:r>
        <w:rPr>
          <w:spacing w:val="-3"/>
        </w:rPr>
        <w:t> </w:t>
      </w:r>
      <w:r>
        <w:rPr/>
        <w:t>M.D.,</w:t>
      </w:r>
      <w:r>
        <w:rPr>
          <w:spacing w:val="-3"/>
        </w:rPr>
        <w:t> </w:t>
      </w:r>
      <w:r>
        <w:rPr/>
        <w:t>Pat</w:t>
      </w:r>
      <w:r>
        <w:rPr>
          <w:spacing w:val="-3"/>
        </w:rPr>
        <w:t> </w:t>
      </w:r>
      <w:r>
        <w:rPr/>
        <w:t>Oney</w:t>
      </w:r>
      <w:r>
        <w:rPr>
          <w:spacing w:val="-3"/>
        </w:rPr>
        <w:t> </w:t>
      </w:r>
      <w:r>
        <w:rPr/>
        <w:t>Kinman,</w:t>
      </w:r>
      <w:r>
        <w:rPr>
          <w:spacing w:val="-3"/>
        </w:rPr>
        <w:t> </w:t>
      </w:r>
      <w:r>
        <w:rPr/>
        <w:t>RN,</w:t>
      </w:r>
      <w:r>
        <w:rPr>
          <w:spacing w:val="-3"/>
        </w:rPr>
        <w:t> </w:t>
      </w:r>
      <w:r>
        <w:rPr/>
        <w:t>MSN. "Exploration of Factors Affecting Mammography Behaviors in Employed Women." Funded through Vanderbilt University Medical Center, Department of Pathology, 1985-1986.</w:t>
      </w:r>
    </w:p>
    <w:p>
      <w:pPr>
        <w:pStyle w:val="BodyText"/>
        <w:ind w:hanging="361"/>
      </w:pPr>
      <w:r>
        <w:rPr/>
        <w:t>Project</w:t>
      </w:r>
      <w:r>
        <w:rPr>
          <w:spacing w:val="-4"/>
        </w:rPr>
        <w:t> </w:t>
      </w:r>
      <w:r>
        <w:rPr/>
        <w:t>Director</w:t>
      </w:r>
      <w:r>
        <w:rPr>
          <w:spacing w:val="-4"/>
        </w:rPr>
        <w:t> </w:t>
      </w:r>
      <w:r>
        <w:rPr/>
        <w:t>for</w:t>
      </w:r>
      <w:r>
        <w:rPr>
          <w:spacing w:val="-4"/>
        </w:rPr>
        <w:t> </w:t>
      </w:r>
      <w:r>
        <w:rPr/>
        <w:t>"Drug-Induced</w:t>
      </w:r>
      <w:r>
        <w:rPr>
          <w:spacing w:val="-4"/>
        </w:rPr>
        <w:t> </w:t>
      </w:r>
      <w:r>
        <w:rPr/>
        <w:t>Shivering:</w:t>
      </w:r>
      <w:r>
        <w:rPr>
          <w:spacing w:val="-4"/>
        </w:rPr>
        <w:t> </w:t>
      </w:r>
      <w:r>
        <w:rPr/>
        <w:t>Effects</w:t>
      </w:r>
      <w:r>
        <w:rPr>
          <w:spacing w:val="-4"/>
        </w:rPr>
        <w:t> </w:t>
      </w:r>
      <w:r>
        <w:rPr/>
        <w:t>of</w:t>
      </w:r>
      <w:r>
        <w:rPr>
          <w:spacing w:val="-4"/>
        </w:rPr>
        <w:t> </w:t>
      </w:r>
      <w:r>
        <w:rPr/>
        <w:t>a</w:t>
      </w:r>
      <w:r>
        <w:rPr>
          <w:spacing w:val="-4"/>
        </w:rPr>
        <w:t> </w:t>
      </w:r>
      <w:r>
        <w:rPr/>
        <w:t>Nursing</w:t>
      </w:r>
      <w:r>
        <w:rPr>
          <w:spacing w:val="-4"/>
        </w:rPr>
        <w:t> </w:t>
      </w:r>
      <w:r>
        <w:rPr/>
        <w:t>Measure,"</w:t>
      </w:r>
      <w:r>
        <w:rPr>
          <w:spacing w:val="-4"/>
        </w:rPr>
        <w:t> </w:t>
      </w:r>
      <w:r>
        <w:rPr/>
        <w:t>(Principal</w:t>
      </w:r>
      <w:r>
        <w:rPr>
          <w:spacing w:val="-4"/>
        </w:rPr>
        <w:t> </w:t>
      </w:r>
      <w:r>
        <w:rPr/>
        <w:t>Investigator:</w:t>
      </w:r>
      <w:r>
        <w:rPr>
          <w:spacing w:val="-4"/>
        </w:rPr>
        <w:t> </w:t>
      </w:r>
      <w:r>
        <w:rPr/>
        <w:t>Barbara</w:t>
      </w:r>
      <w:r>
        <w:rPr>
          <w:spacing w:val="-5"/>
        </w:rPr>
        <w:t> </w:t>
      </w:r>
      <w:r>
        <w:rPr/>
        <w:t>I. Holtzclaw) National Center for Nursing Research, 1 ROl NR018790 01, 1988-1990.</w:t>
      </w:r>
    </w:p>
    <w:p>
      <w:pPr>
        <w:pStyle w:val="BodyText"/>
      </w:pPr>
      <w:r>
        <w:rPr/>
        <w:t>Project</w:t>
      </w:r>
      <w:r>
        <w:rPr>
          <w:spacing w:val="-4"/>
        </w:rPr>
        <w:t> </w:t>
      </w:r>
      <w:r>
        <w:rPr/>
        <w:t>Coordinator,</w:t>
      </w:r>
      <w:r>
        <w:rPr>
          <w:spacing w:val="-4"/>
        </w:rPr>
        <w:t> </w:t>
      </w:r>
      <w:r>
        <w:rPr/>
        <w:t>Orange</w:t>
      </w:r>
      <w:r>
        <w:rPr>
          <w:spacing w:val="-4"/>
        </w:rPr>
        <w:t> </w:t>
      </w:r>
      <w:r>
        <w:rPr/>
        <w:t>County</w:t>
      </w:r>
      <w:r>
        <w:rPr>
          <w:spacing w:val="-4"/>
        </w:rPr>
        <w:t> </w:t>
      </w:r>
      <w:r>
        <w:rPr/>
        <w:t>Research</w:t>
      </w:r>
      <w:r>
        <w:rPr>
          <w:spacing w:val="-4"/>
        </w:rPr>
        <w:t> </w:t>
      </w:r>
      <w:r>
        <w:rPr/>
        <w:t>Utilization</w:t>
      </w:r>
      <w:r>
        <w:rPr>
          <w:spacing w:val="-1"/>
        </w:rPr>
        <w:t> </w:t>
      </w:r>
      <w:r>
        <w:rPr/>
        <w:t>in</w:t>
      </w:r>
      <w:r>
        <w:rPr>
          <w:spacing w:val="-4"/>
        </w:rPr>
        <w:t> </w:t>
      </w:r>
      <w:r>
        <w:rPr/>
        <w:t>Nursing</w:t>
      </w:r>
      <w:r>
        <w:rPr>
          <w:spacing w:val="-5"/>
        </w:rPr>
        <w:t> </w:t>
      </w:r>
      <w:r>
        <w:rPr/>
        <w:t>Project,</w:t>
      </w:r>
      <w:r>
        <w:rPr>
          <w:spacing w:val="-4"/>
        </w:rPr>
        <w:t> </w:t>
      </w:r>
      <w:r>
        <w:rPr/>
        <w:t>(Principal</w:t>
      </w:r>
      <w:r>
        <w:rPr>
          <w:spacing w:val="-4"/>
        </w:rPr>
        <w:t> </w:t>
      </w:r>
      <w:r>
        <w:rPr/>
        <w:t>Investigator:</w:t>
      </w:r>
      <w:r>
        <w:rPr>
          <w:spacing w:val="-4"/>
        </w:rPr>
        <w:t> </w:t>
      </w:r>
      <w:r>
        <w:rPr/>
        <w:t>Nancy Donaldson) Division of Nursing, 1992- Nov 1994.</w:t>
      </w:r>
    </w:p>
    <w:p>
      <w:pPr>
        <w:pStyle w:val="BodyText"/>
        <w:spacing w:before="1"/>
        <w:ind w:hanging="361"/>
      </w:pPr>
      <w:r>
        <w:rPr/>
        <w:t>Co-Investigator</w:t>
      </w:r>
      <w:r>
        <w:rPr>
          <w:spacing w:val="-4"/>
        </w:rPr>
        <w:t> </w:t>
      </w:r>
      <w:r>
        <w:rPr/>
        <w:t>(P.I.</w:t>
      </w:r>
      <w:r>
        <w:rPr>
          <w:spacing w:val="-4"/>
        </w:rPr>
        <w:t> </w:t>
      </w:r>
      <w:r>
        <w:rPr/>
        <w:t>N.E.</w:t>
      </w:r>
      <w:r>
        <w:rPr>
          <w:spacing w:val="-3"/>
        </w:rPr>
        <w:t> </w:t>
      </w:r>
      <w:r>
        <w:rPr/>
        <w:t>Donaldson).</w:t>
      </w:r>
      <w:r>
        <w:rPr>
          <w:spacing w:val="-4"/>
        </w:rPr>
        <w:t> </w:t>
      </w:r>
      <w:r>
        <w:rPr/>
        <w:t>"California</w:t>
      </w:r>
      <w:r>
        <w:rPr>
          <w:spacing w:val="-4"/>
        </w:rPr>
        <w:t> </w:t>
      </w:r>
      <w:r>
        <w:rPr/>
        <w:t>Research</w:t>
      </w:r>
      <w:r>
        <w:rPr>
          <w:spacing w:val="-4"/>
        </w:rPr>
        <w:t> </w:t>
      </w:r>
      <w:r>
        <w:rPr/>
        <w:t>Utilization</w:t>
      </w:r>
      <w:r>
        <w:rPr>
          <w:spacing w:val="-4"/>
        </w:rPr>
        <w:t> </w:t>
      </w:r>
      <w:r>
        <w:rPr/>
        <w:t>in</w:t>
      </w:r>
      <w:r>
        <w:rPr>
          <w:spacing w:val="-4"/>
        </w:rPr>
        <w:t> </w:t>
      </w:r>
      <w:r>
        <w:rPr/>
        <w:t>Nursing,"</w:t>
      </w:r>
      <w:r>
        <w:rPr>
          <w:spacing w:val="-4"/>
        </w:rPr>
        <w:t> </w:t>
      </w:r>
      <w:r>
        <w:rPr/>
        <w:t>Approved</w:t>
      </w:r>
      <w:r>
        <w:rPr>
          <w:spacing w:val="-4"/>
        </w:rPr>
        <w:t> </w:t>
      </w:r>
      <w:r>
        <w:rPr/>
        <w:t>Agency</w:t>
      </w:r>
      <w:r>
        <w:rPr>
          <w:spacing w:val="-4"/>
        </w:rPr>
        <w:t> </w:t>
      </w:r>
      <w:r>
        <w:rPr/>
        <w:t>for</w:t>
      </w:r>
      <w:r>
        <w:rPr>
          <w:spacing w:val="-4"/>
        </w:rPr>
        <w:t> </w:t>
      </w:r>
      <w:r>
        <w:rPr/>
        <w:t>Health Care Policy and Research, 1993; not funded.</w:t>
      </w:r>
    </w:p>
    <w:p>
      <w:pPr>
        <w:pStyle w:val="BodyText"/>
        <w:ind w:right="206"/>
      </w:pPr>
      <w:r>
        <w:rPr/>
        <w:t>Co-Investigator.</w:t>
      </w:r>
      <w:r>
        <w:rPr>
          <w:spacing w:val="-4"/>
        </w:rPr>
        <w:t> </w:t>
      </w:r>
      <w:r>
        <w:rPr/>
        <w:t>(P.I.</w:t>
      </w:r>
      <w:r>
        <w:rPr>
          <w:spacing w:val="-4"/>
        </w:rPr>
        <w:t> </w:t>
      </w:r>
      <w:r>
        <w:rPr/>
        <w:t>N.E.</w:t>
      </w:r>
      <w:r>
        <w:rPr>
          <w:spacing w:val="-3"/>
        </w:rPr>
        <w:t> </w:t>
      </w:r>
      <w:r>
        <w:rPr/>
        <w:t>Donaldson).</w:t>
      </w:r>
      <w:r>
        <w:rPr>
          <w:spacing w:val="-4"/>
        </w:rPr>
        <w:t> </w:t>
      </w:r>
      <w:r>
        <w:rPr/>
        <w:t>“CalNOC</w:t>
      </w:r>
      <w:r>
        <w:rPr>
          <w:spacing w:val="-4"/>
        </w:rPr>
        <w:t> </w:t>
      </w:r>
      <w:r>
        <w:rPr/>
        <w:t>Partners</w:t>
      </w:r>
      <w:r>
        <w:rPr>
          <w:spacing w:val="-3"/>
        </w:rPr>
        <w:t> </w:t>
      </w:r>
      <w:r>
        <w:rPr/>
        <w:t>to</w:t>
      </w:r>
      <w:r>
        <w:rPr>
          <w:spacing w:val="-4"/>
        </w:rPr>
        <w:t> </w:t>
      </w:r>
      <w:r>
        <w:rPr/>
        <w:t>Reduce</w:t>
      </w:r>
      <w:r>
        <w:rPr>
          <w:spacing w:val="-4"/>
        </w:rPr>
        <w:t> </w:t>
      </w:r>
      <w:r>
        <w:rPr/>
        <w:t>Patient</w:t>
      </w:r>
      <w:r>
        <w:rPr>
          <w:spacing w:val="-4"/>
        </w:rPr>
        <w:t> </w:t>
      </w:r>
      <w:r>
        <w:rPr/>
        <w:t>Falls</w:t>
      </w:r>
      <w:r>
        <w:rPr>
          <w:spacing w:val="-3"/>
        </w:rPr>
        <w:t> </w:t>
      </w:r>
      <w:r>
        <w:rPr/>
        <w:t>Project.”</w:t>
      </w:r>
      <w:r>
        <w:rPr>
          <w:spacing w:val="-4"/>
        </w:rPr>
        <w:t> </w:t>
      </w:r>
      <w:r>
        <w:rPr/>
        <w:t>Agency</w:t>
      </w:r>
      <w:r>
        <w:rPr>
          <w:spacing w:val="-4"/>
        </w:rPr>
        <w:t> </w:t>
      </w:r>
      <w:r>
        <w:rPr/>
        <w:t>for</w:t>
      </w:r>
      <w:r>
        <w:rPr>
          <w:spacing w:val="-4"/>
        </w:rPr>
        <w:t> </w:t>
      </w:r>
      <w:r>
        <w:rPr/>
        <w:t>Health Care Research &amp; Quality, 1-U18 HS 13704-01; 2002-2006.</w:t>
      </w:r>
    </w:p>
    <w:p>
      <w:pPr>
        <w:pStyle w:val="BodyText"/>
        <w:spacing w:line="230" w:lineRule="exact"/>
        <w:ind w:left="232" w:firstLine="0"/>
      </w:pPr>
      <w:r>
        <w:rPr/>
        <w:t>Co-investigator</w:t>
      </w:r>
      <w:r>
        <w:rPr>
          <w:spacing w:val="-6"/>
        </w:rPr>
        <w:t> </w:t>
      </w:r>
      <w:r>
        <w:rPr/>
        <w:t>on</w:t>
      </w:r>
      <w:r>
        <w:rPr>
          <w:spacing w:val="-4"/>
        </w:rPr>
        <w:t> </w:t>
      </w:r>
      <w:r>
        <w:rPr/>
        <w:t>an</w:t>
      </w:r>
      <w:r>
        <w:rPr>
          <w:spacing w:val="-4"/>
        </w:rPr>
        <w:t> </w:t>
      </w:r>
      <w:r>
        <w:rPr/>
        <w:t>epidemiologic</w:t>
      </w:r>
      <w:r>
        <w:rPr>
          <w:spacing w:val="-4"/>
        </w:rPr>
        <w:t> </w:t>
      </w:r>
      <w:r>
        <w:rPr/>
        <w:t>survey</w:t>
      </w:r>
      <w:r>
        <w:rPr>
          <w:spacing w:val="-4"/>
        </w:rPr>
        <w:t> </w:t>
      </w:r>
      <w:r>
        <w:rPr/>
        <w:t>of</w:t>
      </w:r>
      <w:r>
        <w:rPr>
          <w:spacing w:val="-4"/>
        </w:rPr>
        <w:t> </w:t>
      </w:r>
      <w:r>
        <w:rPr/>
        <w:t>FM</w:t>
      </w:r>
      <w:r>
        <w:rPr>
          <w:spacing w:val="-4"/>
        </w:rPr>
        <w:t> </w:t>
      </w:r>
      <w:r>
        <w:rPr/>
        <w:t>patients</w:t>
      </w:r>
      <w:r>
        <w:rPr>
          <w:spacing w:val="-4"/>
        </w:rPr>
        <w:t> </w:t>
      </w:r>
      <w:r>
        <w:rPr/>
        <w:t>(2006);</w:t>
      </w:r>
      <w:r>
        <w:rPr>
          <w:spacing w:val="-4"/>
        </w:rPr>
        <w:t> </w:t>
      </w:r>
      <w:r>
        <w:rPr/>
        <w:t>Funding</w:t>
      </w:r>
      <w:r>
        <w:rPr>
          <w:spacing w:val="-4"/>
        </w:rPr>
        <w:t> </w:t>
      </w:r>
      <w:r>
        <w:rPr/>
        <w:t>from</w:t>
      </w:r>
      <w:r>
        <w:rPr>
          <w:spacing w:val="-5"/>
        </w:rPr>
        <w:t> </w:t>
      </w:r>
      <w:r>
        <w:rPr/>
        <w:t>the</w:t>
      </w:r>
      <w:r>
        <w:rPr>
          <w:spacing w:val="-4"/>
        </w:rPr>
        <w:t> </w:t>
      </w:r>
      <w:r>
        <w:rPr/>
        <w:t>National</w:t>
      </w:r>
      <w:r>
        <w:rPr>
          <w:spacing w:val="-4"/>
        </w:rPr>
        <w:t> </w:t>
      </w:r>
      <w:r>
        <w:rPr>
          <w:spacing w:val="-2"/>
        </w:rPr>
        <w:t>Fibromyalgia</w:t>
      </w:r>
    </w:p>
    <w:p>
      <w:pPr>
        <w:spacing w:after="0" w:line="230" w:lineRule="exact"/>
        <w:sectPr>
          <w:pgSz w:w="12240" w:h="15840"/>
          <w:pgMar w:header="1443" w:footer="0" w:top="1660" w:bottom="280" w:left="920" w:right="1040"/>
        </w:sectPr>
      </w:pPr>
    </w:p>
    <w:p>
      <w:pPr>
        <w:pStyle w:val="BodyText"/>
        <w:spacing w:line="230" w:lineRule="exact"/>
        <w:ind w:left="591" w:firstLine="0"/>
        <w:jc w:val="both"/>
      </w:pPr>
      <w:r>
        <w:rPr/>
        <w:t>Association,</w:t>
      </w:r>
      <w:r>
        <w:rPr>
          <w:spacing w:val="-7"/>
        </w:rPr>
        <w:t> </w:t>
      </w:r>
      <w:r>
        <w:rPr/>
        <w:t>2005-</w:t>
      </w:r>
      <w:r>
        <w:rPr>
          <w:spacing w:val="-5"/>
        </w:rPr>
        <w:t>06.</w:t>
      </w:r>
    </w:p>
    <w:p>
      <w:pPr>
        <w:pStyle w:val="BodyText"/>
        <w:ind w:left="591" w:right="370"/>
        <w:jc w:val="both"/>
      </w:pPr>
      <w:r>
        <w:rPr/>
        <w:t>Co-investigator</w:t>
      </w:r>
      <w:r>
        <w:rPr>
          <w:spacing w:val="-3"/>
        </w:rPr>
        <w:t> </w:t>
      </w:r>
      <w:r>
        <w:rPr/>
        <w:t>(with</w:t>
      </w:r>
      <w:r>
        <w:rPr>
          <w:spacing w:val="-3"/>
        </w:rPr>
        <w:t> </w:t>
      </w:r>
      <w:r>
        <w:rPr/>
        <w:t>Principal</w:t>
      </w:r>
      <w:r>
        <w:rPr>
          <w:spacing w:val="-3"/>
        </w:rPr>
        <w:t> </w:t>
      </w:r>
      <w:r>
        <w:rPr/>
        <w:t>Investigator</w:t>
      </w:r>
      <w:r>
        <w:rPr>
          <w:spacing w:val="-3"/>
        </w:rPr>
        <w:t> </w:t>
      </w:r>
      <w:r>
        <w:rPr/>
        <w:t>Jessie</w:t>
      </w:r>
      <w:r>
        <w:rPr>
          <w:spacing w:val="-3"/>
        </w:rPr>
        <w:t> </w:t>
      </w:r>
      <w:r>
        <w:rPr/>
        <w:t>Jones</w:t>
      </w:r>
      <w:r>
        <w:rPr>
          <w:spacing w:val="-3"/>
        </w:rPr>
        <w:t> </w:t>
      </w:r>
      <w:r>
        <w:rPr/>
        <w:t>(Kinesiology).</w:t>
      </w:r>
      <w:r>
        <w:rPr>
          <w:spacing w:val="-3"/>
        </w:rPr>
        <w:t> </w:t>
      </w:r>
      <w:r>
        <w:rPr/>
        <w:t>"Effects</w:t>
      </w:r>
      <w:r>
        <w:rPr>
          <w:spacing w:val="-3"/>
        </w:rPr>
        <w:t> </w:t>
      </w:r>
      <w:r>
        <w:rPr/>
        <w:t>of</w:t>
      </w:r>
      <w:r>
        <w:rPr>
          <w:spacing w:val="-3"/>
        </w:rPr>
        <w:t> </w:t>
      </w:r>
      <w:r>
        <w:rPr/>
        <w:t>topical</w:t>
      </w:r>
      <w:r>
        <w:rPr>
          <w:spacing w:val="-3"/>
        </w:rPr>
        <w:t> </w:t>
      </w:r>
      <w:r>
        <w:rPr/>
        <w:t>024</w:t>
      </w:r>
      <w:r>
        <w:rPr>
          <w:spacing w:val="-4"/>
        </w:rPr>
        <w:t> </w:t>
      </w:r>
      <w:r>
        <w:rPr/>
        <w:t>essential</w:t>
      </w:r>
      <w:r>
        <w:rPr>
          <w:spacing w:val="-3"/>
        </w:rPr>
        <w:t> </w:t>
      </w:r>
      <w:r>
        <w:rPr/>
        <w:t>oils</w:t>
      </w:r>
      <w:r>
        <w:rPr>
          <w:spacing w:val="-3"/>
        </w:rPr>
        <w:t> </w:t>
      </w:r>
      <w:r>
        <w:rPr/>
        <w:t>on level</w:t>
      </w:r>
      <w:r>
        <w:rPr>
          <w:spacing w:val="-3"/>
        </w:rPr>
        <w:t> </w:t>
      </w:r>
      <w:r>
        <w:rPr/>
        <w:t>of</w:t>
      </w:r>
      <w:r>
        <w:rPr>
          <w:spacing w:val="-3"/>
        </w:rPr>
        <w:t> </w:t>
      </w:r>
      <w:r>
        <w:rPr/>
        <w:t>exercise</w:t>
      </w:r>
      <w:r>
        <w:rPr>
          <w:spacing w:val="-3"/>
        </w:rPr>
        <w:t> </w:t>
      </w:r>
      <w:r>
        <w:rPr/>
        <w:t>during</w:t>
      </w:r>
      <w:r>
        <w:rPr>
          <w:spacing w:val="-3"/>
        </w:rPr>
        <w:t> </w:t>
      </w:r>
      <w:r>
        <w:rPr/>
        <w:t>a</w:t>
      </w:r>
      <w:r>
        <w:rPr>
          <w:spacing w:val="-3"/>
        </w:rPr>
        <w:t> </w:t>
      </w:r>
      <w:r>
        <w:rPr/>
        <w:t>12-week</w:t>
      </w:r>
      <w:r>
        <w:rPr>
          <w:spacing w:val="-2"/>
        </w:rPr>
        <w:t> </w:t>
      </w:r>
      <w:r>
        <w:rPr/>
        <w:t>exercise</w:t>
      </w:r>
      <w:r>
        <w:rPr>
          <w:spacing w:val="-3"/>
        </w:rPr>
        <w:t> </w:t>
      </w:r>
      <w:r>
        <w:rPr/>
        <w:t>program</w:t>
      </w:r>
      <w:r>
        <w:rPr>
          <w:spacing w:val="-3"/>
        </w:rPr>
        <w:t> </w:t>
      </w:r>
      <w:r>
        <w:rPr/>
        <w:t>for</w:t>
      </w:r>
      <w:r>
        <w:rPr>
          <w:spacing w:val="-3"/>
        </w:rPr>
        <w:t> </w:t>
      </w:r>
      <w:r>
        <w:rPr/>
        <w:t>women</w:t>
      </w:r>
      <w:r>
        <w:rPr>
          <w:spacing w:val="-4"/>
        </w:rPr>
        <w:t> </w:t>
      </w:r>
      <w:r>
        <w:rPr/>
        <w:t>with</w:t>
      </w:r>
      <w:r>
        <w:rPr>
          <w:spacing w:val="-3"/>
        </w:rPr>
        <w:t> </w:t>
      </w:r>
      <w:r>
        <w:rPr/>
        <w:t>fibromyalgia:</w:t>
      </w:r>
      <w:r>
        <w:rPr>
          <w:spacing w:val="-3"/>
        </w:rPr>
        <w:t> </w:t>
      </w:r>
      <w:r>
        <w:rPr/>
        <w:t>A</w:t>
      </w:r>
      <w:r>
        <w:rPr>
          <w:spacing w:val="-3"/>
        </w:rPr>
        <w:t> </w:t>
      </w:r>
      <w:r>
        <w:rPr/>
        <w:t>randomized,</w:t>
      </w:r>
      <w:r>
        <w:rPr>
          <w:spacing w:val="-3"/>
        </w:rPr>
        <w:t> </w:t>
      </w:r>
      <w:r>
        <w:rPr/>
        <w:t>placebo controlled study." Funded by Swiss Medica for $259,200, 2005-06.</w:t>
      </w:r>
    </w:p>
    <w:p>
      <w:pPr>
        <w:spacing w:before="2"/>
        <w:ind w:left="592" w:right="121" w:hanging="361"/>
        <w:jc w:val="both"/>
        <w:rPr>
          <w:rFonts w:ascii="Calibri" w:hAnsi="Calibri"/>
          <w:sz w:val="22"/>
        </w:rPr>
      </w:pPr>
      <w:r>
        <w:rPr>
          <w:sz w:val="20"/>
        </w:rPr>
        <w:t>Principal</w:t>
      </w:r>
      <w:r>
        <w:rPr>
          <w:spacing w:val="-4"/>
          <w:sz w:val="20"/>
        </w:rPr>
        <w:t> </w:t>
      </w:r>
      <w:r>
        <w:rPr>
          <w:sz w:val="20"/>
        </w:rPr>
        <w:t>Investigator</w:t>
      </w:r>
      <w:r>
        <w:rPr>
          <w:spacing w:val="-5"/>
          <w:sz w:val="20"/>
        </w:rPr>
        <w:t> </w:t>
      </w:r>
      <w:r>
        <w:rPr>
          <w:sz w:val="20"/>
        </w:rPr>
        <w:t>(with</w:t>
      </w:r>
      <w:r>
        <w:rPr>
          <w:spacing w:val="-5"/>
          <w:sz w:val="20"/>
        </w:rPr>
        <w:t> </w:t>
      </w:r>
      <w:r>
        <w:rPr>
          <w:sz w:val="20"/>
        </w:rPr>
        <w:t>Co-PI</w:t>
      </w:r>
      <w:r>
        <w:rPr>
          <w:spacing w:val="-4"/>
          <w:sz w:val="20"/>
        </w:rPr>
        <w:t> </w:t>
      </w:r>
      <w:r>
        <w:rPr>
          <w:sz w:val="20"/>
        </w:rPr>
        <w:t>Amy</w:t>
      </w:r>
      <w:r>
        <w:rPr>
          <w:spacing w:val="-4"/>
          <w:sz w:val="20"/>
        </w:rPr>
        <w:t> </w:t>
      </w:r>
      <w:r>
        <w:rPr>
          <w:sz w:val="20"/>
        </w:rPr>
        <w:t>Waunch)</w:t>
      </w:r>
      <w:r>
        <w:rPr>
          <w:spacing w:val="-5"/>
          <w:sz w:val="20"/>
        </w:rPr>
        <w:t> </w:t>
      </w:r>
      <w:r>
        <w:rPr>
          <w:sz w:val="20"/>
        </w:rPr>
        <w:t>“Emergency</w:t>
      </w:r>
      <w:r>
        <w:rPr>
          <w:spacing w:val="-4"/>
          <w:sz w:val="20"/>
        </w:rPr>
        <w:t> </w:t>
      </w:r>
      <w:r>
        <w:rPr>
          <w:sz w:val="20"/>
        </w:rPr>
        <w:t>Department</w:t>
      </w:r>
      <w:r>
        <w:rPr>
          <w:spacing w:val="-4"/>
          <w:sz w:val="20"/>
        </w:rPr>
        <w:t> </w:t>
      </w:r>
      <w:r>
        <w:rPr>
          <w:sz w:val="20"/>
        </w:rPr>
        <w:t>Pediatric</w:t>
      </w:r>
      <w:r>
        <w:rPr>
          <w:spacing w:val="-4"/>
          <w:sz w:val="20"/>
        </w:rPr>
        <w:t> </w:t>
      </w:r>
      <w:r>
        <w:rPr>
          <w:sz w:val="20"/>
        </w:rPr>
        <w:t>Temperature</w:t>
      </w:r>
      <w:r>
        <w:rPr>
          <w:spacing w:val="-4"/>
          <w:sz w:val="20"/>
        </w:rPr>
        <w:t> </w:t>
      </w:r>
      <w:r>
        <w:rPr>
          <w:sz w:val="20"/>
        </w:rPr>
        <w:t>Study.”</w:t>
      </w:r>
      <w:r>
        <w:rPr>
          <w:spacing w:val="-5"/>
          <w:sz w:val="20"/>
        </w:rPr>
        <w:t> </w:t>
      </w:r>
      <w:r>
        <w:rPr>
          <w:rFonts w:ascii="Calibri" w:hAnsi="Calibri"/>
          <w:sz w:val="22"/>
        </w:rPr>
        <w:t>Gamma Tau Chapter Sigma Theta Tau International, $4000, 2007.</w:t>
      </w:r>
    </w:p>
    <w:p>
      <w:pPr>
        <w:spacing w:before="0"/>
        <w:ind w:left="592" w:right="0" w:hanging="361"/>
        <w:jc w:val="left"/>
        <w:rPr>
          <w:rFonts w:ascii="Calibri" w:hAnsi="Calibri"/>
          <w:sz w:val="22"/>
        </w:rPr>
      </w:pPr>
      <w:r>
        <w:rPr>
          <w:rFonts w:ascii="Calibri" w:hAnsi="Calibri"/>
          <w:sz w:val="22"/>
        </w:rPr>
        <w:t>Co‐Investigator</w:t>
      </w:r>
      <w:r>
        <w:rPr>
          <w:rFonts w:ascii="Calibri" w:hAnsi="Calibri"/>
          <w:spacing w:val="-5"/>
          <w:sz w:val="22"/>
        </w:rPr>
        <w:t> </w:t>
      </w:r>
      <w:r>
        <w:rPr>
          <w:rFonts w:ascii="Calibri" w:hAnsi="Calibri"/>
          <w:sz w:val="22"/>
        </w:rPr>
        <w:t>(PI</w:t>
      </w:r>
      <w:r>
        <w:rPr>
          <w:rFonts w:ascii="Calibri" w:hAnsi="Calibri"/>
          <w:spacing w:val="40"/>
          <w:sz w:val="22"/>
        </w:rPr>
        <w:t> </w:t>
      </w:r>
      <w:r>
        <w:rPr>
          <w:rFonts w:ascii="Calibri" w:hAnsi="Calibri"/>
          <w:sz w:val="22"/>
        </w:rPr>
        <w:t>Jones</w:t>
      </w:r>
      <w:r>
        <w:rPr>
          <w:rFonts w:ascii="Calibri" w:hAnsi="Calibri"/>
          <w:spacing w:val="-2"/>
          <w:sz w:val="22"/>
        </w:rPr>
        <w:t> </w:t>
      </w:r>
      <w:r>
        <w:rPr>
          <w:rFonts w:ascii="Calibri" w:hAnsi="Calibri"/>
          <w:sz w:val="22"/>
        </w:rPr>
        <w:t>).</w:t>
      </w:r>
      <w:r>
        <w:rPr>
          <w:rFonts w:ascii="Calibri" w:hAnsi="Calibri"/>
          <w:spacing w:val="40"/>
          <w:sz w:val="22"/>
        </w:rPr>
        <w:t> </w:t>
      </w:r>
      <w:r>
        <w:rPr>
          <w:rFonts w:ascii="Calibri" w:hAnsi="Calibri"/>
          <w:sz w:val="22"/>
        </w:rPr>
        <w:t>FAME</w:t>
      </w:r>
      <w:r>
        <w:rPr>
          <w:rFonts w:ascii="Calibri" w:hAnsi="Calibri"/>
          <w:spacing w:val="-5"/>
          <w:sz w:val="22"/>
        </w:rPr>
        <w:t> </w:t>
      </w:r>
      <w:r>
        <w:rPr>
          <w:rFonts w:ascii="Calibri" w:hAnsi="Calibri"/>
          <w:sz w:val="22"/>
        </w:rPr>
        <w:t>Project:</w:t>
      </w:r>
      <w:r>
        <w:rPr>
          <w:rFonts w:ascii="Calibri" w:hAnsi="Calibri"/>
          <w:spacing w:val="-3"/>
          <w:sz w:val="22"/>
        </w:rPr>
        <w:t> </w:t>
      </w:r>
      <w:r>
        <w:rPr>
          <w:rFonts w:ascii="Calibri" w:hAnsi="Calibri"/>
          <w:sz w:val="22"/>
        </w:rPr>
        <w:t>Fibromyalgia</w:t>
      </w:r>
      <w:r>
        <w:rPr>
          <w:rFonts w:ascii="Calibri" w:hAnsi="Calibri"/>
          <w:spacing w:val="-3"/>
          <w:sz w:val="22"/>
        </w:rPr>
        <w:t> </w:t>
      </w:r>
      <w:r>
        <w:rPr>
          <w:rFonts w:ascii="Calibri" w:hAnsi="Calibri"/>
          <w:sz w:val="22"/>
        </w:rPr>
        <w:t>Assessment,</w:t>
      </w:r>
      <w:r>
        <w:rPr>
          <w:rFonts w:ascii="Calibri" w:hAnsi="Calibri"/>
          <w:spacing w:val="-3"/>
          <w:sz w:val="22"/>
        </w:rPr>
        <w:t> </w:t>
      </w:r>
      <w:r>
        <w:rPr>
          <w:rFonts w:ascii="Calibri" w:hAnsi="Calibri"/>
          <w:sz w:val="22"/>
        </w:rPr>
        <w:t>Management,</w:t>
      </w:r>
      <w:r>
        <w:rPr>
          <w:rFonts w:ascii="Calibri" w:hAnsi="Calibri"/>
          <w:spacing w:val="-5"/>
          <w:sz w:val="22"/>
        </w:rPr>
        <w:t> </w:t>
      </w:r>
      <w:r>
        <w:rPr>
          <w:rFonts w:ascii="Calibri" w:hAnsi="Calibri"/>
          <w:sz w:val="22"/>
        </w:rPr>
        <w:t>and</w:t>
      </w:r>
      <w:r>
        <w:rPr>
          <w:rFonts w:ascii="Calibri" w:hAnsi="Calibri"/>
          <w:spacing w:val="-3"/>
          <w:sz w:val="22"/>
        </w:rPr>
        <w:t> </w:t>
      </w:r>
      <w:r>
        <w:rPr>
          <w:rFonts w:ascii="Calibri" w:hAnsi="Calibri"/>
          <w:sz w:val="22"/>
        </w:rPr>
        <w:t>Education.</w:t>
      </w:r>
      <w:r>
        <w:rPr>
          <w:rFonts w:ascii="Calibri" w:hAnsi="Calibri"/>
          <w:spacing w:val="-2"/>
          <w:sz w:val="22"/>
        </w:rPr>
        <w:t> </w:t>
      </w:r>
      <w:r>
        <w:rPr>
          <w:rFonts w:ascii="Calibri" w:hAnsi="Calibri"/>
          <w:sz w:val="22"/>
        </w:rPr>
        <w:t>UniHealth Foundation 06/01/07—12/30/09. $298,102.</w:t>
      </w:r>
    </w:p>
    <w:p>
      <w:pPr>
        <w:spacing w:before="0"/>
        <w:ind w:left="593" w:right="206" w:hanging="361"/>
        <w:jc w:val="left"/>
        <w:rPr>
          <w:rFonts w:ascii="Calibri" w:hAnsi="Calibri"/>
          <w:sz w:val="22"/>
        </w:rPr>
      </w:pPr>
      <w:r>
        <w:rPr>
          <w:rFonts w:ascii="Calibri" w:hAnsi="Calibri"/>
          <w:sz w:val="22"/>
        </w:rPr>
        <w:t>Co‐investigator. Project #6 (Jones, Zettel‐Watson, co‐PIs), “Prevalence, Type, and Severity of Chronic Pain among</w:t>
      </w:r>
      <w:r>
        <w:rPr>
          <w:rFonts w:ascii="Calibri" w:hAnsi="Calibri"/>
          <w:spacing w:val="-5"/>
          <w:sz w:val="22"/>
        </w:rPr>
        <w:t> </w:t>
      </w:r>
      <w:r>
        <w:rPr>
          <w:rFonts w:ascii="Calibri" w:hAnsi="Calibri"/>
          <w:sz w:val="22"/>
        </w:rPr>
        <w:t>Overweight/Obese,</w:t>
      </w:r>
      <w:r>
        <w:rPr>
          <w:rFonts w:ascii="Calibri" w:hAnsi="Calibri"/>
          <w:spacing w:val="-3"/>
          <w:sz w:val="22"/>
        </w:rPr>
        <w:t> </w:t>
      </w:r>
      <w:r>
        <w:rPr>
          <w:rFonts w:ascii="Calibri" w:hAnsi="Calibri"/>
          <w:sz w:val="22"/>
        </w:rPr>
        <w:t>Low</w:t>
      </w:r>
      <w:r>
        <w:rPr>
          <w:rFonts w:ascii="Calibri" w:hAnsi="Calibri"/>
          <w:spacing w:val="-4"/>
          <w:sz w:val="22"/>
        </w:rPr>
        <w:t> </w:t>
      </w:r>
      <w:r>
        <w:rPr>
          <w:rFonts w:ascii="Calibri" w:hAnsi="Calibri"/>
          <w:sz w:val="22"/>
        </w:rPr>
        <w:t>Income</w:t>
      </w:r>
      <w:r>
        <w:rPr>
          <w:rFonts w:ascii="Calibri" w:hAnsi="Calibri"/>
          <w:spacing w:val="-4"/>
          <w:sz w:val="22"/>
        </w:rPr>
        <w:t> </w:t>
      </w:r>
      <w:r>
        <w:rPr>
          <w:rFonts w:ascii="Calibri" w:hAnsi="Calibri"/>
          <w:sz w:val="22"/>
        </w:rPr>
        <w:t>Latino</w:t>
      </w:r>
      <w:r>
        <w:rPr>
          <w:rFonts w:ascii="Calibri" w:hAnsi="Calibri"/>
          <w:spacing w:val="-2"/>
          <w:sz w:val="22"/>
        </w:rPr>
        <w:t> </w:t>
      </w:r>
      <w:r>
        <w:rPr>
          <w:rFonts w:ascii="Calibri" w:hAnsi="Calibri"/>
          <w:sz w:val="22"/>
        </w:rPr>
        <w:t>Adults</w:t>
      </w:r>
      <w:r>
        <w:rPr>
          <w:rFonts w:ascii="Calibri" w:hAnsi="Calibri"/>
          <w:spacing w:val="-3"/>
          <w:sz w:val="22"/>
        </w:rPr>
        <w:t> </w:t>
      </w:r>
      <w:r>
        <w:rPr>
          <w:rFonts w:ascii="Calibri" w:hAnsi="Calibri"/>
          <w:sz w:val="22"/>
        </w:rPr>
        <w:t>Aged</w:t>
      </w:r>
      <w:r>
        <w:rPr>
          <w:rFonts w:ascii="Calibri" w:hAnsi="Calibri"/>
          <w:spacing w:val="-3"/>
          <w:sz w:val="22"/>
        </w:rPr>
        <w:t> </w:t>
      </w:r>
      <w:r>
        <w:rPr>
          <w:rFonts w:ascii="Calibri" w:hAnsi="Calibri"/>
          <w:sz w:val="22"/>
        </w:rPr>
        <w:t>40+.”</w:t>
      </w:r>
      <w:r>
        <w:rPr>
          <w:rFonts w:ascii="Calibri" w:hAnsi="Calibri"/>
          <w:spacing w:val="-2"/>
          <w:sz w:val="22"/>
        </w:rPr>
        <w:t> </w:t>
      </w:r>
      <w:r>
        <w:rPr>
          <w:rFonts w:ascii="Calibri" w:hAnsi="Calibri"/>
          <w:sz w:val="22"/>
        </w:rPr>
        <w:t>Centers</w:t>
      </w:r>
      <w:r>
        <w:rPr>
          <w:rFonts w:ascii="Calibri" w:hAnsi="Calibri"/>
          <w:spacing w:val="-3"/>
          <w:sz w:val="22"/>
        </w:rPr>
        <w:t> </w:t>
      </w:r>
      <w:r>
        <w:rPr>
          <w:rFonts w:ascii="Calibri" w:hAnsi="Calibri"/>
          <w:sz w:val="22"/>
        </w:rPr>
        <w:t>for</w:t>
      </w:r>
      <w:r>
        <w:rPr>
          <w:rFonts w:ascii="Calibri" w:hAnsi="Calibri"/>
          <w:spacing w:val="-2"/>
          <w:sz w:val="22"/>
        </w:rPr>
        <w:t> </w:t>
      </w:r>
      <w:r>
        <w:rPr>
          <w:rFonts w:ascii="Calibri" w:hAnsi="Calibri"/>
          <w:sz w:val="22"/>
        </w:rPr>
        <w:t>Disease</w:t>
      </w:r>
      <w:r>
        <w:rPr>
          <w:rFonts w:ascii="Calibri" w:hAnsi="Calibri"/>
          <w:spacing w:val="-5"/>
          <w:sz w:val="22"/>
        </w:rPr>
        <w:t> </w:t>
      </w:r>
      <w:r>
        <w:rPr>
          <w:rFonts w:ascii="Calibri" w:hAnsi="Calibri"/>
          <w:sz w:val="22"/>
        </w:rPr>
        <w:t>Control</w:t>
      </w:r>
      <w:r>
        <w:rPr>
          <w:rFonts w:ascii="Calibri" w:hAnsi="Calibri"/>
          <w:spacing w:val="80"/>
          <w:sz w:val="22"/>
        </w:rPr>
        <w:t> </w:t>
      </w:r>
      <w:r>
        <w:rPr>
          <w:rFonts w:ascii="Calibri" w:hAnsi="Calibri"/>
          <w:sz w:val="22"/>
        </w:rPr>
        <w:t>09/01/09‐‐ 09/02/10. Interdisciplinary Approach to Address Obesity: From Infancy through Adulthood (PI: S. </w:t>
      </w:r>
      <w:r>
        <w:rPr>
          <w:rFonts w:ascii="Calibri" w:hAnsi="Calibri"/>
          <w:spacing w:val="-2"/>
          <w:sz w:val="22"/>
        </w:rPr>
        <w:t>McMahon).</w:t>
      </w:r>
    </w:p>
    <w:p>
      <w:pPr>
        <w:spacing w:before="1"/>
        <w:ind w:left="593" w:right="391" w:hanging="360"/>
        <w:jc w:val="left"/>
        <w:rPr>
          <w:rFonts w:ascii="Calibri" w:hAnsi="Calibri"/>
          <w:sz w:val="22"/>
        </w:rPr>
      </w:pPr>
      <w:r>
        <w:rPr>
          <w:rFonts w:ascii="Calibri" w:hAnsi="Calibri"/>
          <w:sz w:val="22"/>
        </w:rPr>
        <w:t>Principal</w:t>
      </w:r>
      <w:r>
        <w:rPr>
          <w:rFonts w:ascii="Calibri" w:hAnsi="Calibri"/>
          <w:spacing w:val="-3"/>
          <w:sz w:val="22"/>
        </w:rPr>
        <w:t> </w:t>
      </w:r>
      <w:r>
        <w:rPr>
          <w:rFonts w:ascii="Calibri" w:hAnsi="Calibri"/>
          <w:sz w:val="22"/>
        </w:rPr>
        <w:t>Investigator</w:t>
      </w:r>
      <w:r>
        <w:rPr>
          <w:rFonts w:ascii="Calibri" w:hAnsi="Calibri"/>
          <w:spacing w:val="-5"/>
          <w:sz w:val="22"/>
        </w:rPr>
        <w:t> </w:t>
      </w:r>
      <w:r>
        <w:rPr>
          <w:rFonts w:ascii="Calibri" w:hAnsi="Calibri"/>
          <w:sz w:val="22"/>
        </w:rPr>
        <w:t>(Co‐Is:</w:t>
      </w:r>
      <w:r>
        <w:rPr>
          <w:rFonts w:ascii="Calibri" w:hAnsi="Calibri"/>
          <w:spacing w:val="-4"/>
          <w:sz w:val="22"/>
        </w:rPr>
        <w:t> </w:t>
      </w:r>
      <w:r>
        <w:rPr>
          <w:rFonts w:ascii="Calibri" w:hAnsi="Calibri"/>
          <w:sz w:val="22"/>
        </w:rPr>
        <w:t>Rose,</w:t>
      </w:r>
      <w:r>
        <w:rPr>
          <w:rFonts w:ascii="Calibri" w:hAnsi="Calibri"/>
          <w:spacing w:val="-4"/>
          <w:sz w:val="22"/>
        </w:rPr>
        <w:t> </w:t>
      </w:r>
      <w:r>
        <w:rPr>
          <w:rFonts w:ascii="Calibri" w:hAnsi="Calibri"/>
          <w:sz w:val="22"/>
        </w:rPr>
        <w:t>Jones).</w:t>
      </w:r>
      <w:r>
        <w:rPr>
          <w:rFonts w:ascii="Calibri" w:hAnsi="Calibri"/>
          <w:spacing w:val="40"/>
          <w:sz w:val="22"/>
        </w:rPr>
        <w:t> </w:t>
      </w:r>
      <w:r>
        <w:rPr>
          <w:rFonts w:ascii="Calibri" w:hAnsi="Calibri"/>
          <w:sz w:val="22"/>
        </w:rPr>
        <w:t>“Circumstances</w:t>
      </w:r>
      <w:r>
        <w:rPr>
          <w:rFonts w:ascii="Calibri" w:hAnsi="Calibri"/>
          <w:spacing w:val="-3"/>
          <w:sz w:val="22"/>
        </w:rPr>
        <w:t> </w:t>
      </w:r>
      <w:r>
        <w:rPr>
          <w:rFonts w:ascii="Calibri" w:hAnsi="Calibri"/>
          <w:sz w:val="22"/>
        </w:rPr>
        <w:t>of</w:t>
      </w:r>
      <w:r>
        <w:rPr>
          <w:rFonts w:ascii="Calibri" w:hAnsi="Calibri"/>
          <w:spacing w:val="-3"/>
          <w:sz w:val="22"/>
        </w:rPr>
        <w:t> </w:t>
      </w:r>
      <w:r>
        <w:rPr>
          <w:rFonts w:ascii="Calibri" w:hAnsi="Calibri"/>
          <w:sz w:val="22"/>
        </w:rPr>
        <w:t>Falls</w:t>
      </w:r>
      <w:r>
        <w:rPr>
          <w:rFonts w:ascii="Calibri" w:hAnsi="Calibri"/>
          <w:spacing w:val="-2"/>
          <w:sz w:val="22"/>
        </w:rPr>
        <w:t> </w:t>
      </w:r>
      <w:r>
        <w:rPr>
          <w:rFonts w:ascii="Calibri" w:hAnsi="Calibri"/>
          <w:sz w:val="22"/>
        </w:rPr>
        <w:t>among</w:t>
      </w:r>
      <w:r>
        <w:rPr>
          <w:rFonts w:ascii="Calibri" w:hAnsi="Calibri"/>
          <w:spacing w:val="-5"/>
          <w:sz w:val="22"/>
        </w:rPr>
        <w:t> </w:t>
      </w:r>
      <w:r>
        <w:rPr>
          <w:rFonts w:ascii="Calibri" w:hAnsi="Calibri"/>
          <w:sz w:val="22"/>
        </w:rPr>
        <w:t>People</w:t>
      </w:r>
      <w:r>
        <w:rPr>
          <w:rFonts w:ascii="Calibri" w:hAnsi="Calibri"/>
          <w:spacing w:val="-5"/>
          <w:sz w:val="22"/>
        </w:rPr>
        <w:t> </w:t>
      </w:r>
      <w:r>
        <w:rPr>
          <w:rFonts w:ascii="Calibri" w:hAnsi="Calibri"/>
          <w:sz w:val="22"/>
        </w:rPr>
        <w:t>with</w:t>
      </w:r>
      <w:r>
        <w:rPr>
          <w:rFonts w:ascii="Calibri" w:hAnsi="Calibri"/>
          <w:spacing w:val="-4"/>
          <w:sz w:val="22"/>
        </w:rPr>
        <w:t> </w:t>
      </w:r>
      <w:r>
        <w:rPr>
          <w:rFonts w:ascii="Calibri" w:hAnsi="Calibri"/>
          <w:sz w:val="22"/>
        </w:rPr>
        <w:t>Fibromyalgia.” California State University, Fullerton 03/01/10‐02/28/11. $5000.</w:t>
      </w:r>
    </w:p>
    <w:p>
      <w:pPr>
        <w:spacing w:before="0"/>
        <w:ind w:left="594" w:right="0" w:hanging="361"/>
        <w:jc w:val="left"/>
        <w:rPr>
          <w:rFonts w:ascii="Calibri" w:hAnsi="Calibri"/>
          <w:sz w:val="22"/>
        </w:rPr>
      </w:pPr>
      <w:r>
        <w:rPr>
          <w:rFonts w:ascii="Calibri" w:hAnsi="Calibri"/>
          <w:sz w:val="22"/>
        </w:rPr>
        <w:t>Principle</w:t>
      </w:r>
      <w:r>
        <w:rPr>
          <w:rFonts w:ascii="Calibri" w:hAnsi="Calibri"/>
          <w:spacing w:val="-4"/>
          <w:sz w:val="22"/>
        </w:rPr>
        <w:t> </w:t>
      </w:r>
      <w:r>
        <w:rPr>
          <w:rFonts w:ascii="Calibri" w:hAnsi="Calibri"/>
          <w:sz w:val="22"/>
        </w:rPr>
        <w:t>Investigator</w:t>
      </w:r>
      <w:r>
        <w:rPr>
          <w:rFonts w:ascii="Calibri" w:hAnsi="Calibri"/>
          <w:spacing w:val="-5"/>
          <w:sz w:val="22"/>
        </w:rPr>
        <w:t> </w:t>
      </w:r>
      <w:r>
        <w:rPr>
          <w:rFonts w:ascii="Calibri" w:hAnsi="Calibri"/>
          <w:sz w:val="22"/>
        </w:rPr>
        <w:t>(Co‐Is:</w:t>
      </w:r>
      <w:r>
        <w:rPr>
          <w:rFonts w:ascii="Calibri" w:hAnsi="Calibri"/>
          <w:spacing w:val="-4"/>
          <w:sz w:val="22"/>
        </w:rPr>
        <w:t> </w:t>
      </w:r>
      <w:r>
        <w:rPr>
          <w:rFonts w:ascii="Calibri" w:hAnsi="Calibri"/>
          <w:sz w:val="22"/>
        </w:rPr>
        <w:t>Jones,</w:t>
      </w:r>
      <w:r>
        <w:rPr>
          <w:rFonts w:ascii="Calibri" w:hAnsi="Calibri"/>
          <w:spacing w:val="-4"/>
          <w:sz w:val="22"/>
        </w:rPr>
        <w:t> </w:t>
      </w:r>
      <w:r>
        <w:rPr>
          <w:rFonts w:ascii="Calibri" w:hAnsi="Calibri"/>
          <w:sz w:val="22"/>
        </w:rPr>
        <w:t>Cherry,</w:t>
      </w:r>
      <w:r>
        <w:rPr>
          <w:rFonts w:ascii="Calibri" w:hAnsi="Calibri"/>
          <w:spacing w:val="-4"/>
          <w:sz w:val="22"/>
        </w:rPr>
        <w:t> </w:t>
      </w:r>
      <w:r>
        <w:rPr>
          <w:rFonts w:ascii="Calibri" w:hAnsi="Calibri"/>
          <w:sz w:val="22"/>
        </w:rPr>
        <w:t>Zettel‐Watson,</w:t>
      </w:r>
      <w:r>
        <w:rPr>
          <w:rFonts w:ascii="Calibri" w:hAnsi="Calibri"/>
          <w:spacing w:val="-3"/>
          <w:sz w:val="22"/>
        </w:rPr>
        <w:t> </w:t>
      </w:r>
      <w:r>
        <w:rPr>
          <w:rFonts w:ascii="Calibri" w:hAnsi="Calibri"/>
          <w:sz w:val="22"/>
        </w:rPr>
        <w:t>Rose).</w:t>
      </w:r>
      <w:r>
        <w:rPr>
          <w:rFonts w:ascii="Calibri" w:hAnsi="Calibri"/>
          <w:spacing w:val="-2"/>
          <w:sz w:val="22"/>
        </w:rPr>
        <w:t> </w:t>
      </w:r>
      <w:r>
        <w:rPr>
          <w:rFonts w:ascii="Calibri" w:hAnsi="Calibri"/>
          <w:sz w:val="22"/>
        </w:rPr>
        <w:t>“Physical</w:t>
      </w:r>
      <w:r>
        <w:rPr>
          <w:rFonts w:ascii="Calibri" w:hAnsi="Calibri"/>
          <w:spacing w:val="-3"/>
          <w:sz w:val="22"/>
        </w:rPr>
        <w:t> </w:t>
      </w:r>
      <w:r>
        <w:rPr>
          <w:rFonts w:ascii="Calibri" w:hAnsi="Calibri"/>
          <w:sz w:val="22"/>
        </w:rPr>
        <w:t>and</w:t>
      </w:r>
      <w:r>
        <w:rPr>
          <w:rFonts w:ascii="Calibri" w:hAnsi="Calibri"/>
          <w:spacing w:val="-1"/>
          <w:sz w:val="22"/>
        </w:rPr>
        <w:t> </w:t>
      </w:r>
      <w:r>
        <w:rPr>
          <w:rFonts w:ascii="Calibri" w:hAnsi="Calibri"/>
          <w:sz w:val="22"/>
        </w:rPr>
        <w:t>Cognitive</w:t>
      </w:r>
      <w:r>
        <w:rPr>
          <w:rFonts w:ascii="Calibri" w:hAnsi="Calibri"/>
          <w:spacing w:val="-5"/>
          <w:sz w:val="22"/>
        </w:rPr>
        <w:t> </w:t>
      </w:r>
      <w:r>
        <w:rPr>
          <w:rFonts w:ascii="Calibri" w:hAnsi="Calibri"/>
          <w:sz w:val="22"/>
        </w:rPr>
        <w:t>Status</w:t>
      </w:r>
      <w:r>
        <w:rPr>
          <w:rFonts w:ascii="Calibri" w:hAnsi="Calibri"/>
          <w:spacing w:val="-3"/>
          <w:sz w:val="22"/>
        </w:rPr>
        <w:t> </w:t>
      </w:r>
      <w:r>
        <w:rPr>
          <w:rFonts w:ascii="Calibri" w:hAnsi="Calibri"/>
          <w:sz w:val="22"/>
        </w:rPr>
        <w:t>of</w:t>
      </w:r>
      <w:r>
        <w:rPr>
          <w:rFonts w:ascii="Calibri" w:hAnsi="Calibri"/>
          <w:spacing w:val="-3"/>
          <w:sz w:val="22"/>
        </w:rPr>
        <w:t> </w:t>
      </w:r>
      <w:r>
        <w:rPr>
          <w:rFonts w:ascii="Calibri" w:hAnsi="Calibri"/>
          <w:sz w:val="22"/>
        </w:rPr>
        <w:t>People</w:t>
      </w:r>
      <w:r>
        <w:rPr>
          <w:rFonts w:ascii="Calibri" w:hAnsi="Calibri"/>
          <w:spacing w:val="-2"/>
          <w:sz w:val="22"/>
        </w:rPr>
        <w:t> </w:t>
      </w:r>
      <w:r>
        <w:rPr>
          <w:rFonts w:ascii="Calibri" w:hAnsi="Calibri"/>
          <w:sz w:val="22"/>
        </w:rPr>
        <w:t>Aged 50+With and Without Fibromyalgia: A Longitudinal Study.” California State University, Fullerton 01/01/11‐ 01/01/12. $5000.</w:t>
      </w:r>
    </w:p>
    <w:p>
      <w:pPr>
        <w:pStyle w:val="BodyText"/>
        <w:spacing w:before="227"/>
        <w:ind w:left="0" w:firstLine="0"/>
        <w:rPr>
          <w:rFonts w:ascii="Calibri"/>
          <w:sz w:val="22"/>
        </w:rPr>
      </w:pPr>
    </w:p>
    <w:p>
      <w:pPr>
        <w:pStyle w:val="BodyText"/>
        <w:ind w:left="232" w:firstLine="0"/>
      </w:pPr>
      <w:r>
        <w:rPr>
          <w:u w:val="single"/>
        </w:rPr>
        <w:t>Proposals</w:t>
      </w:r>
      <w:r>
        <w:rPr>
          <w:spacing w:val="-5"/>
          <w:u w:val="single"/>
        </w:rPr>
        <w:t> </w:t>
      </w:r>
      <w:r>
        <w:rPr>
          <w:spacing w:val="-2"/>
          <w:u w:val="single"/>
        </w:rPr>
        <w:t>Submitted</w:t>
      </w:r>
    </w:p>
    <w:p>
      <w:pPr>
        <w:pStyle w:val="BodyText"/>
        <w:ind w:hanging="361"/>
      </w:pPr>
      <w:r>
        <w:rPr/>
        <w:t>Principal</w:t>
      </w:r>
      <w:r>
        <w:rPr>
          <w:spacing w:val="-4"/>
        </w:rPr>
        <w:t> </w:t>
      </w:r>
      <w:r>
        <w:rPr/>
        <w:t>Investigator,</w:t>
      </w:r>
      <w:r>
        <w:rPr>
          <w:spacing w:val="-4"/>
        </w:rPr>
        <w:t> </w:t>
      </w:r>
      <w:r>
        <w:rPr/>
        <w:t>"Effects</w:t>
      </w:r>
      <w:r>
        <w:rPr>
          <w:spacing w:val="-4"/>
        </w:rPr>
        <w:t> </w:t>
      </w:r>
      <w:r>
        <w:rPr/>
        <w:t>of</w:t>
      </w:r>
      <w:r>
        <w:rPr>
          <w:spacing w:val="-3"/>
        </w:rPr>
        <w:t> </w:t>
      </w:r>
      <w:r>
        <w:rPr/>
        <w:t>Two</w:t>
      </w:r>
      <w:r>
        <w:rPr>
          <w:spacing w:val="-4"/>
        </w:rPr>
        <w:t> </w:t>
      </w:r>
      <w:r>
        <w:rPr/>
        <w:t>Instructional</w:t>
      </w:r>
      <w:r>
        <w:rPr>
          <w:spacing w:val="-4"/>
        </w:rPr>
        <w:t> </w:t>
      </w:r>
      <w:r>
        <w:rPr/>
        <w:t>Methods</w:t>
      </w:r>
      <w:r>
        <w:rPr>
          <w:spacing w:val="-4"/>
        </w:rPr>
        <w:t> </w:t>
      </w:r>
      <w:r>
        <w:rPr/>
        <w:t>on</w:t>
      </w:r>
      <w:r>
        <w:rPr>
          <w:spacing w:val="-4"/>
        </w:rPr>
        <w:t> </w:t>
      </w:r>
      <w:r>
        <w:rPr/>
        <w:t>Breast</w:t>
      </w:r>
      <w:r>
        <w:rPr>
          <w:spacing w:val="-4"/>
        </w:rPr>
        <w:t> </w:t>
      </w:r>
      <w:r>
        <w:rPr/>
        <w:t>Self-Examination</w:t>
      </w:r>
      <w:r>
        <w:rPr>
          <w:spacing w:val="-4"/>
        </w:rPr>
        <w:t> </w:t>
      </w:r>
      <w:r>
        <w:rPr/>
        <w:t>Compliance."</w:t>
      </w:r>
      <w:r>
        <w:rPr>
          <w:spacing w:val="-4"/>
        </w:rPr>
        <w:t> </w:t>
      </w:r>
      <w:r>
        <w:rPr/>
        <w:t>Grant Wright, President, Inventive Products Inc., Decatur, Illinois. Unfunded, 1989.</w:t>
      </w:r>
    </w:p>
    <w:p>
      <w:pPr>
        <w:pStyle w:val="BodyText"/>
        <w:ind w:hanging="361"/>
      </w:pPr>
      <w:r>
        <w:rPr/>
        <w:t>Principal</w:t>
      </w:r>
      <w:r>
        <w:rPr>
          <w:spacing w:val="-4"/>
        </w:rPr>
        <w:t> </w:t>
      </w:r>
      <w:r>
        <w:rPr/>
        <w:t>Investigator,</w:t>
      </w:r>
      <w:r>
        <w:rPr>
          <w:spacing w:val="-4"/>
        </w:rPr>
        <w:t> </w:t>
      </w:r>
      <w:r>
        <w:rPr/>
        <w:t>"Effectiveness</w:t>
      </w:r>
      <w:r>
        <w:rPr>
          <w:spacing w:val="-4"/>
        </w:rPr>
        <w:t> </w:t>
      </w:r>
      <w:r>
        <w:rPr/>
        <w:t>of</w:t>
      </w:r>
      <w:r>
        <w:rPr>
          <w:spacing w:val="-4"/>
        </w:rPr>
        <w:t> </w:t>
      </w:r>
      <w:r>
        <w:rPr/>
        <w:t>the</w:t>
      </w:r>
      <w:r>
        <w:rPr>
          <w:spacing w:val="-4"/>
        </w:rPr>
        <w:t> </w:t>
      </w:r>
      <w:r>
        <w:rPr/>
        <w:t>Sensor</w:t>
      </w:r>
      <w:r>
        <w:rPr>
          <w:spacing w:val="-4"/>
        </w:rPr>
        <w:t> </w:t>
      </w:r>
      <w:r>
        <w:rPr/>
        <w:t>Pad™</w:t>
      </w:r>
      <w:r>
        <w:rPr>
          <w:spacing w:val="-4"/>
        </w:rPr>
        <w:t> </w:t>
      </w:r>
      <w:r>
        <w:rPr/>
        <w:t>on</w:t>
      </w:r>
      <w:r>
        <w:rPr>
          <w:spacing w:val="-4"/>
        </w:rPr>
        <w:t> </w:t>
      </w:r>
      <w:r>
        <w:rPr/>
        <w:t>Lump</w:t>
      </w:r>
      <w:r>
        <w:rPr>
          <w:spacing w:val="-4"/>
        </w:rPr>
        <w:t> </w:t>
      </w:r>
      <w:r>
        <w:rPr/>
        <w:t>Detection".</w:t>
      </w:r>
      <w:r>
        <w:rPr>
          <w:spacing w:val="-4"/>
        </w:rPr>
        <w:t> </w:t>
      </w:r>
      <w:r>
        <w:rPr/>
        <w:t>American</w:t>
      </w:r>
      <w:r>
        <w:rPr>
          <w:spacing w:val="-5"/>
        </w:rPr>
        <w:t> </w:t>
      </w:r>
      <w:r>
        <w:rPr/>
        <w:t>Cancer</w:t>
      </w:r>
      <w:r>
        <w:rPr>
          <w:spacing w:val="-4"/>
        </w:rPr>
        <w:t> </w:t>
      </w:r>
      <w:r>
        <w:rPr/>
        <w:t>Society Institutional Research Grant. $9711. Approved, not funded, 1990.</w:t>
      </w:r>
    </w:p>
    <w:p>
      <w:pPr>
        <w:pStyle w:val="BodyText"/>
        <w:ind w:right="206"/>
      </w:pPr>
      <w:r>
        <w:rPr/>
        <w:t>Principal</w:t>
      </w:r>
      <w:r>
        <w:rPr>
          <w:spacing w:val="-4"/>
        </w:rPr>
        <w:t> </w:t>
      </w:r>
      <w:r>
        <w:rPr/>
        <w:t>Investigator,</w:t>
      </w:r>
      <w:r>
        <w:rPr>
          <w:spacing w:val="-4"/>
        </w:rPr>
        <w:t> </w:t>
      </w:r>
      <w:r>
        <w:rPr/>
        <w:t>"Effectiveness</w:t>
      </w:r>
      <w:r>
        <w:rPr>
          <w:spacing w:val="-4"/>
        </w:rPr>
        <w:t> </w:t>
      </w:r>
      <w:r>
        <w:rPr/>
        <w:t>of</w:t>
      </w:r>
      <w:r>
        <w:rPr>
          <w:spacing w:val="-5"/>
        </w:rPr>
        <w:t> </w:t>
      </w:r>
      <w:r>
        <w:rPr/>
        <w:t>Nurse-Directed</w:t>
      </w:r>
      <w:r>
        <w:rPr>
          <w:spacing w:val="-4"/>
        </w:rPr>
        <w:t> </w:t>
      </w:r>
      <w:r>
        <w:rPr/>
        <w:t>Instruction</w:t>
      </w:r>
      <w:r>
        <w:rPr>
          <w:spacing w:val="-5"/>
        </w:rPr>
        <w:t> </w:t>
      </w:r>
      <w:r>
        <w:rPr/>
        <w:t>on</w:t>
      </w:r>
      <w:r>
        <w:rPr>
          <w:spacing w:val="-4"/>
        </w:rPr>
        <w:t> </w:t>
      </w:r>
      <w:r>
        <w:rPr/>
        <w:t>Lump</w:t>
      </w:r>
      <w:r>
        <w:rPr>
          <w:spacing w:val="-4"/>
        </w:rPr>
        <w:t> </w:t>
      </w:r>
      <w:r>
        <w:rPr/>
        <w:t>Detection</w:t>
      </w:r>
      <w:r>
        <w:rPr>
          <w:spacing w:val="-4"/>
        </w:rPr>
        <w:t> </w:t>
      </w:r>
      <w:r>
        <w:rPr/>
        <w:t>Accuracy"</w:t>
      </w:r>
      <w:r>
        <w:rPr>
          <w:spacing w:val="-4"/>
        </w:rPr>
        <w:t> </w:t>
      </w:r>
      <w:r>
        <w:rPr/>
        <w:t>American Cancer Society Institutional Research Grant. $8163. Approved, not funded, 1991.</w:t>
      </w:r>
    </w:p>
    <w:p>
      <w:pPr>
        <w:pStyle w:val="BodyText"/>
        <w:spacing w:before="1"/>
      </w:pPr>
      <w:r>
        <w:rPr/>
        <w:t>Principal</w:t>
      </w:r>
      <w:r>
        <w:rPr>
          <w:spacing w:val="-4"/>
        </w:rPr>
        <w:t> </w:t>
      </w:r>
      <w:r>
        <w:rPr/>
        <w:t>Investigator,</w:t>
      </w:r>
      <w:r>
        <w:rPr>
          <w:spacing w:val="-4"/>
        </w:rPr>
        <w:t> </w:t>
      </w:r>
      <w:r>
        <w:rPr/>
        <w:t>“Collaborative</w:t>
      </w:r>
      <w:r>
        <w:rPr>
          <w:spacing w:val="-4"/>
        </w:rPr>
        <w:t> </w:t>
      </w:r>
      <w:r>
        <w:rPr/>
        <w:t>Distance</w:t>
      </w:r>
      <w:r>
        <w:rPr>
          <w:spacing w:val="-4"/>
        </w:rPr>
        <w:t> </w:t>
      </w:r>
      <w:r>
        <w:rPr/>
        <w:t>Baccalaureate</w:t>
      </w:r>
      <w:r>
        <w:rPr>
          <w:spacing w:val="-5"/>
        </w:rPr>
        <w:t> </w:t>
      </w:r>
      <w:r>
        <w:rPr/>
        <w:t>Nursing</w:t>
      </w:r>
      <w:r>
        <w:rPr>
          <w:spacing w:val="-4"/>
        </w:rPr>
        <w:t> </w:t>
      </w:r>
      <w:r>
        <w:rPr/>
        <w:t>Program.”</w:t>
      </w:r>
      <w:r>
        <w:rPr>
          <w:spacing w:val="-5"/>
        </w:rPr>
        <w:t> </w:t>
      </w:r>
      <w:r>
        <w:rPr/>
        <w:t>Department</w:t>
      </w:r>
      <w:r>
        <w:rPr>
          <w:spacing w:val="-4"/>
        </w:rPr>
        <w:t> </w:t>
      </w:r>
      <w:r>
        <w:rPr/>
        <w:t>of</w:t>
      </w:r>
      <w:r>
        <w:rPr>
          <w:spacing w:val="-4"/>
        </w:rPr>
        <w:t> </w:t>
      </w:r>
      <w:r>
        <w:rPr/>
        <w:t>Health</w:t>
      </w:r>
      <w:r>
        <w:rPr>
          <w:spacing w:val="-4"/>
        </w:rPr>
        <w:t> </w:t>
      </w:r>
      <w:r>
        <w:rPr/>
        <w:t>&amp;</w:t>
      </w:r>
      <w:r>
        <w:rPr>
          <w:spacing w:val="-4"/>
        </w:rPr>
        <w:t> </w:t>
      </w:r>
      <w:r>
        <w:rPr/>
        <w:t>Human Services, Public Health Service, Health Resources and Services Administration. $1,115,159. Approved, not funded, 2003.</w:t>
      </w:r>
    </w:p>
    <w:p>
      <w:pPr>
        <w:pStyle w:val="BodyText"/>
        <w:ind w:hanging="361"/>
      </w:pPr>
      <w:r>
        <w:rPr/>
        <w:t>Co-Investigator</w:t>
      </w:r>
      <w:r>
        <w:rPr>
          <w:spacing w:val="-3"/>
        </w:rPr>
        <w:t> </w:t>
      </w:r>
      <w:r>
        <w:rPr/>
        <w:t>(with</w:t>
      </w:r>
      <w:r>
        <w:rPr>
          <w:spacing w:val="-3"/>
        </w:rPr>
        <w:t> </w:t>
      </w:r>
      <w:r>
        <w:rPr/>
        <w:t>Principal</w:t>
      </w:r>
      <w:r>
        <w:rPr>
          <w:spacing w:val="-3"/>
        </w:rPr>
        <w:t> </w:t>
      </w:r>
      <w:r>
        <w:rPr/>
        <w:t>Investigator</w:t>
      </w:r>
      <w:r>
        <w:rPr>
          <w:spacing w:val="-3"/>
        </w:rPr>
        <w:t> </w:t>
      </w:r>
      <w:r>
        <w:rPr/>
        <w:t>Katie</w:t>
      </w:r>
      <w:r>
        <w:rPr>
          <w:spacing w:val="-3"/>
        </w:rPr>
        <w:t> </w:t>
      </w:r>
      <w:r>
        <w:rPr/>
        <w:t>Skelton).</w:t>
      </w:r>
      <w:r>
        <w:rPr>
          <w:spacing w:val="-3"/>
        </w:rPr>
        <w:t> </w:t>
      </w:r>
      <w:r>
        <w:rPr/>
        <w:t>“Clinical</w:t>
      </w:r>
      <w:r>
        <w:rPr>
          <w:spacing w:val="-4"/>
        </w:rPr>
        <w:t> </w:t>
      </w:r>
      <w:r>
        <w:rPr/>
        <w:t>expert</w:t>
      </w:r>
      <w:r>
        <w:rPr>
          <w:spacing w:val="-3"/>
        </w:rPr>
        <w:t> </w:t>
      </w:r>
      <w:r>
        <w:rPr/>
        <w:t>facilitators</w:t>
      </w:r>
      <w:r>
        <w:rPr>
          <w:spacing w:val="-3"/>
        </w:rPr>
        <w:t> </w:t>
      </w:r>
      <w:r>
        <w:rPr/>
        <w:t>of</w:t>
      </w:r>
      <w:r>
        <w:rPr>
          <w:spacing w:val="-3"/>
        </w:rPr>
        <w:t> </w:t>
      </w:r>
      <w:r>
        <w:rPr/>
        <w:t>EBP.”</w:t>
      </w:r>
      <w:r>
        <w:rPr>
          <w:spacing w:val="-3"/>
        </w:rPr>
        <w:t> </w:t>
      </w:r>
      <w:r>
        <w:rPr/>
        <w:t>AONE</w:t>
      </w:r>
      <w:r>
        <w:rPr>
          <w:spacing w:val="-3"/>
        </w:rPr>
        <w:t> </w:t>
      </w:r>
      <w:r>
        <w:rPr/>
        <w:t>for</w:t>
      </w:r>
      <w:r>
        <w:rPr>
          <w:spacing w:val="-3"/>
        </w:rPr>
        <w:t> </w:t>
      </w:r>
      <w:r>
        <w:rPr/>
        <w:t>$8000, 2008. Unfunded.</w:t>
      </w:r>
    </w:p>
    <w:p>
      <w:pPr>
        <w:pStyle w:val="BodyText"/>
        <w:spacing w:before="229"/>
        <w:ind w:left="232" w:firstLine="0"/>
      </w:pPr>
      <w:r>
        <w:rPr>
          <w:u w:val="single"/>
        </w:rPr>
        <w:t>Misc.</w:t>
      </w:r>
      <w:r>
        <w:rPr>
          <w:spacing w:val="-1"/>
          <w:u w:val="single"/>
        </w:rPr>
        <w:t> </w:t>
      </w:r>
      <w:r>
        <w:rPr>
          <w:spacing w:val="-2"/>
          <w:u w:val="single"/>
        </w:rPr>
        <w:t>Grants</w:t>
      </w:r>
    </w:p>
    <w:p>
      <w:pPr>
        <w:pStyle w:val="BodyText"/>
        <w:spacing w:line="237" w:lineRule="auto" w:before="4"/>
        <w:ind w:left="591"/>
      </w:pPr>
      <w:r>
        <w:rPr/>
        <w:t>Principal</w:t>
      </w:r>
      <w:r>
        <w:rPr>
          <w:spacing w:val="-4"/>
        </w:rPr>
        <w:t> </w:t>
      </w:r>
      <w:r>
        <w:rPr/>
        <w:t>Investigator,</w:t>
      </w:r>
      <w:r>
        <w:rPr>
          <w:spacing w:val="-4"/>
        </w:rPr>
        <w:t> </w:t>
      </w:r>
      <w:r>
        <w:rPr/>
        <w:t>"Effectiveness</w:t>
      </w:r>
      <w:r>
        <w:rPr>
          <w:spacing w:val="-4"/>
        </w:rPr>
        <w:t> </w:t>
      </w:r>
      <w:r>
        <w:rPr/>
        <w:t>of</w:t>
      </w:r>
      <w:r>
        <w:rPr>
          <w:spacing w:val="-4"/>
        </w:rPr>
        <w:t> </w:t>
      </w:r>
      <w:r>
        <w:rPr/>
        <w:t>the</w:t>
      </w:r>
      <w:r>
        <w:rPr>
          <w:spacing w:val="-4"/>
        </w:rPr>
        <w:t> </w:t>
      </w:r>
      <w:r>
        <w:rPr/>
        <w:t>Sensor</w:t>
      </w:r>
      <w:r>
        <w:rPr>
          <w:spacing w:val="-4"/>
        </w:rPr>
        <w:t> </w:t>
      </w:r>
      <w:r>
        <w:rPr/>
        <w:t>Pad</w:t>
      </w:r>
      <w:r>
        <w:rPr>
          <w:rFonts w:ascii="Symbol" w:hAnsi="Symbol"/>
        </w:rPr>
        <w:t></w:t>
      </w:r>
      <w:r>
        <w:rPr>
          <w:rFonts w:ascii="Times New Roman" w:hAnsi="Times New Roman"/>
        </w:rPr>
        <w:t> </w:t>
      </w:r>
      <w:r>
        <w:rPr/>
        <w:t>on</w:t>
      </w:r>
      <w:r>
        <w:rPr>
          <w:spacing w:val="-4"/>
        </w:rPr>
        <w:t> </w:t>
      </w:r>
      <w:r>
        <w:rPr/>
        <w:t>Lump</w:t>
      </w:r>
      <w:r>
        <w:rPr>
          <w:spacing w:val="-4"/>
        </w:rPr>
        <w:t> </w:t>
      </w:r>
      <w:r>
        <w:rPr/>
        <w:t>Detection".</w:t>
      </w:r>
      <w:r>
        <w:rPr>
          <w:spacing w:val="-4"/>
        </w:rPr>
        <w:t> </w:t>
      </w:r>
      <w:r>
        <w:rPr/>
        <w:t>Vanderbilt</w:t>
      </w:r>
      <w:r>
        <w:rPr>
          <w:spacing w:val="-4"/>
        </w:rPr>
        <w:t> </w:t>
      </w:r>
      <w:r>
        <w:rPr/>
        <w:t>University</w:t>
      </w:r>
      <w:r>
        <w:rPr>
          <w:spacing w:val="-4"/>
        </w:rPr>
        <w:t> </w:t>
      </w:r>
      <w:r>
        <w:rPr/>
        <w:t>Research Council. March, 1990 - June 30, 1991. $4317.</w:t>
      </w:r>
    </w:p>
    <w:p>
      <w:pPr>
        <w:pStyle w:val="BodyText"/>
        <w:spacing w:line="237" w:lineRule="auto" w:before="5"/>
        <w:ind w:left="591"/>
      </w:pPr>
      <w:r>
        <w:rPr/>
        <w:t>Principal</w:t>
      </w:r>
      <w:r>
        <w:rPr>
          <w:spacing w:val="-4"/>
        </w:rPr>
        <w:t> </w:t>
      </w:r>
      <w:r>
        <w:rPr/>
        <w:t>Investigator,</w:t>
      </w:r>
      <w:r>
        <w:rPr>
          <w:spacing w:val="-4"/>
        </w:rPr>
        <w:t> </w:t>
      </w:r>
      <w:r>
        <w:rPr/>
        <w:t>"Sensor</w:t>
      </w:r>
      <w:r>
        <w:rPr>
          <w:spacing w:val="-4"/>
        </w:rPr>
        <w:t> </w:t>
      </w:r>
      <w:r>
        <w:rPr/>
        <w:t>Pad</w:t>
      </w:r>
      <w:r>
        <w:rPr>
          <w:rFonts w:ascii="Symbol" w:hAnsi="Symbol"/>
        </w:rPr>
        <w:t></w:t>
      </w:r>
      <w:r>
        <w:rPr>
          <w:rFonts w:ascii="Times New Roman" w:hAnsi="Times New Roman"/>
        </w:rPr>
        <w:t> </w:t>
      </w:r>
      <w:r>
        <w:rPr/>
        <w:t>Effectiveness</w:t>
      </w:r>
      <w:r>
        <w:rPr>
          <w:spacing w:val="-4"/>
        </w:rPr>
        <w:t> </w:t>
      </w:r>
      <w:r>
        <w:rPr/>
        <w:t>Study."</w:t>
      </w:r>
      <w:r>
        <w:rPr>
          <w:spacing w:val="-4"/>
        </w:rPr>
        <w:t> </w:t>
      </w:r>
      <w:r>
        <w:rPr/>
        <w:t>Private</w:t>
      </w:r>
      <w:r>
        <w:rPr>
          <w:spacing w:val="-4"/>
        </w:rPr>
        <w:t> </w:t>
      </w:r>
      <w:r>
        <w:rPr/>
        <w:t>award,</w:t>
      </w:r>
      <w:r>
        <w:rPr>
          <w:spacing w:val="-3"/>
        </w:rPr>
        <w:t> </w:t>
      </w:r>
      <w:r>
        <w:rPr/>
        <w:t>Inventive</w:t>
      </w:r>
      <w:r>
        <w:rPr>
          <w:spacing w:val="-4"/>
        </w:rPr>
        <w:t> </w:t>
      </w:r>
      <w:r>
        <w:rPr/>
        <w:t>Products</w:t>
      </w:r>
      <w:r>
        <w:rPr>
          <w:spacing w:val="-4"/>
        </w:rPr>
        <w:t> </w:t>
      </w:r>
      <w:r>
        <w:rPr/>
        <w:t>Inc.</w:t>
      </w:r>
      <w:r>
        <w:rPr>
          <w:spacing w:val="-4"/>
        </w:rPr>
        <w:t> </w:t>
      </w:r>
      <w:r>
        <w:rPr/>
        <w:t>(Grant</w:t>
      </w:r>
      <w:r>
        <w:rPr>
          <w:spacing w:val="-4"/>
        </w:rPr>
        <w:t> </w:t>
      </w:r>
      <w:r>
        <w:rPr/>
        <w:t>Wright, President; Decatur, Illinois).</w:t>
      </w:r>
    </w:p>
    <w:p>
      <w:pPr>
        <w:pStyle w:val="BodyText"/>
        <w:spacing w:line="237" w:lineRule="auto" w:before="5"/>
        <w:ind w:hanging="361"/>
      </w:pPr>
      <w:r>
        <w:rPr/>
        <w:t>Principal</w:t>
      </w:r>
      <w:r>
        <w:rPr>
          <w:spacing w:val="-3"/>
        </w:rPr>
        <w:t> </w:t>
      </w:r>
      <w:r>
        <w:rPr/>
        <w:t>Investigator,</w:t>
      </w:r>
      <w:r>
        <w:rPr>
          <w:spacing w:val="-3"/>
        </w:rPr>
        <w:t> </w:t>
      </w:r>
      <w:r>
        <w:rPr/>
        <w:t>Pilot</w:t>
      </w:r>
      <w:r>
        <w:rPr>
          <w:spacing w:val="-3"/>
        </w:rPr>
        <w:t> </w:t>
      </w:r>
      <w:r>
        <w:rPr/>
        <w:t>Work</w:t>
      </w:r>
      <w:r>
        <w:rPr>
          <w:spacing w:val="-2"/>
        </w:rPr>
        <w:t> </w:t>
      </w:r>
      <w:r>
        <w:rPr/>
        <w:t>for</w:t>
      </w:r>
      <w:r>
        <w:rPr>
          <w:spacing w:val="-3"/>
        </w:rPr>
        <w:t> </w:t>
      </w:r>
      <w:r>
        <w:rPr/>
        <w:t>"Effectiveness</w:t>
      </w:r>
      <w:r>
        <w:rPr>
          <w:spacing w:val="-3"/>
        </w:rPr>
        <w:t> </w:t>
      </w:r>
      <w:r>
        <w:rPr/>
        <w:t>of</w:t>
      </w:r>
      <w:r>
        <w:rPr>
          <w:spacing w:val="-3"/>
        </w:rPr>
        <w:t> </w:t>
      </w:r>
      <w:r>
        <w:rPr/>
        <w:t>the</w:t>
      </w:r>
      <w:r>
        <w:rPr>
          <w:spacing w:val="-3"/>
        </w:rPr>
        <w:t> </w:t>
      </w:r>
      <w:r>
        <w:rPr/>
        <w:t>Sensor</w:t>
      </w:r>
      <w:r>
        <w:rPr>
          <w:spacing w:val="-2"/>
        </w:rPr>
        <w:t> </w:t>
      </w:r>
      <w:r>
        <w:rPr/>
        <w:t>Pad</w:t>
      </w:r>
      <w:r>
        <w:rPr>
          <w:rFonts w:ascii="Symbol" w:hAnsi="Symbol"/>
        </w:rPr>
        <w:t></w:t>
      </w:r>
      <w:r>
        <w:rPr>
          <w:rFonts w:ascii="Times New Roman" w:hAnsi="Times New Roman"/>
        </w:rPr>
        <w:t> </w:t>
      </w:r>
      <w:r>
        <w:rPr/>
        <w:t>on</w:t>
      </w:r>
      <w:r>
        <w:rPr>
          <w:spacing w:val="-3"/>
        </w:rPr>
        <w:t> </w:t>
      </w:r>
      <w:r>
        <w:rPr/>
        <w:t>Lump</w:t>
      </w:r>
      <w:r>
        <w:rPr>
          <w:spacing w:val="-3"/>
        </w:rPr>
        <w:t> </w:t>
      </w:r>
      <w:r>
        <w:rPr/>
        <w:t>Detection".</w:t>
      </w:r>
      <w:r>
        <w:rPr>
          <w:spacing w:val="-3"/>
        </w:rPr>
        <w:t> </w:t>
      </w:r>
      <w:r>
        <w:rPr/>
        <w:t>Dean's</w:t>
      </w:r>
      <w:r>
        <w:rPr>
          <w:spacing w:val="-3"/>
        </w:rPr>
        <w:t> </w:t>
      </w:r>
      <w:r>
        <w:rPr/>
        <w:t>Fund</w:t>
      </w:r>
      <w:r>
        <w:rPr>
          <w:spacing w:val="-4"/>
        </w:rPr>
        <w:t> </w:t>
      </w:r>
      <w:r>
        <w:rPr/>
        <w:t>for Research, Vanderbilt University School of Nursing, July 1, 1988 - June 30, 1989. $500.</w:t>
      </w:r>
    </w:p>
    <w:p>
      <w:pPr>
        <w:pStyle w:val="BodyText"/>
        <w:spacing w:before="1"/>
      </w:pPr>
      <w:r>
        <w:rPr/>
        <w:t>Co-PI's:</w:t>
      </w:r>
      <w:r>
        <w:rPr>
          <w:spacing w:val="-2"/>
        </w:rPr>
        <w:t> </w:t>
      </w:r>
      <w:r>
        <w:rPr>
          <w:b/>
        </w:rPr>
        <w:t>D.N.</w:t>
      </w:r>
      <w:r>
        <w:rPr>
          <w:b/>
          <w:spacing w:val="-5"/>
        </w:rPr>
        <w:t> </w:t>
      </w:r>
      <w:r>
        <w:rPr>
          <w:b/>
        </w:rPr>
        <w:t>Rutledge,</w:t>
      </w:r>
      <w:r>
        <w:rPr>
          <w:b/>
          <w:spacing w:val="-2"/>
        </w:rPr>
        <w:t> </w:t>
      </w:r>
      <w:r>
        <w:rPr/>
        <w:t>N.E.</w:t>
      </w:r>
      <w:r>
        <w:rPr>
          <w:spacing w:val="-3"/>
        </w:rPr>
        <w:t> </w:t>
      </w:r>
      <w:r>
        <w:rPr/>
        <w:t>Donaldson,</w:t>
      </w:r>
      <w:r>
        <w:rPr>
          <w:spacing w:val="-3"/>
        </w:rPr>
        <w:t> </w:t>
      </w:r>
      <w:r>
        <w:rPr/>
        <w:t>"Effects</w:t>
      </w:r>
      <w:r>
        <w:rPr>
          <w:spacing w:val="-3"/>
        </w:rPr>
        <w:t> </w:t>
      </w:r>
      <w:r>
        <w:rPr/>
        <w:t>of</w:t>
      </w:r>
      <w:r>
        <w:rPr>
          <w:spacing w:val="-3"/>
        </w:rPr>
        <w:t> </w:t>
      </w:r>
      <w:r>
        <w:rPr/>
        <w:t>Regional</w:t>
      </w:r>
      <w:r>
        <w:rPr>
          <w:spacing w:val="-3"/>
        </w:rPr>
        <w:t> </w:t>
      </w:r>
      <w:r>
        <w:rPr/>
        <w:t>Networking</w:t>
      </w:r>
      <w:r>
        <w:rPr>
          <w:spacing w:val="-3"/>
        </w:rPr>
        <w:t> </w:t>
      </w:r>
      <w:r>
        <w:rPr/>
        <w:t>and</w:t>
      </w:r>
      <w:r>
        <w:rPr>
          <w:spacing w:val="-3"/>
        </w:rPr>
        <w:t> </w:t>
      </w:r>
      <w:r>
        <w:rPr/>
        <w:t>Continuing</w:t>
      </w:r>
      <w:r>
        <w:rPr>
          <w:spacing w:val="-3"/>
        </w:rPr>
        <w:t> </w:t>
      </w:r>
      <w:r>
        <w:rPr/>
        <w:t>Education</w:t>
      </w:r>
      <w:r>
        <w:rPr>
          <w:spacing w:val="-3"/>
        </w:rPr>
        <w:t> </w:t>
      </w:r>
      <w:r>
        <w:rPr/>
        <w:t>on</w:t>
      </w:r>
      <w:r>
        <w:rPr>
          <w:spacing w:val="-3"/>
        </w:rPr>
        <w:t> </w:t>
      </w:r>
      <w:r>
        <w:rPr/>
        <w:t>RN Research Use," Gamma Tau Chapter, Sigma Theta Tau, February 1994. $2000.</w:t>
      </w:r>
    </w:p>
    <w:p>
      <w:pPr>
        <w:pStyle w:val="BodyText"/>
        <w:ind w:right="442" w:hanging="361"/>
      </w:pPr>
      <w:r>
        <w:rPr/>
        <w:t>Patient</w:t>
      </w:r>
      <w:r>
        <w:rPr>
          <w:spacing w:val="-3"/>
        </w:rPr>
        <w:t> </w:t>
      </w:r>
      <w:r>
        <w:rPr/>
        <w:t>Safety</w:t>
      </w:r>
      <w:r>
        <w:rPr>
          <w:spacing w:val="-3"/>
        </w:rPr>
        <w:t> </w:t>
      </w:r>
      <w:r>
        <w:rPr/>
        <w:t>Consultant.</w:t>
      </w:r>
      <w:r>
        <w:rPr>
          <w:spacing w:val="-3"/>
        </w:rPr>
        <w:t> </w:t>
      </w:r>
      <w:r>
        <w:rPr/>
        <w:t>(P.I.</w:t>
      </w:r>
      <w:r>
        <w:rPr>
          <w:spacing w:val="-3"/>
        </w:rPr>
        <w:t> </w:t>
      </w:r>
      <w:r>
        <w:rPr/>
        <w:t>C.</w:t>
      </w:r>
      <w:r>
        <w:rPr>
          <w:spacing w:val="-3"/>
        </w:rPr>
        <w:t> </w:t>
      </w:r>
      <w:r>
        <w:rPr/>
        <w:t>Latham).</w:t>
      </w:r>
      <w:r>
        <w:rPr>
          <w:spacing w:val="-3"/>
        </w:rPr>
        <w:t> </w:t>
      </w:r>
      <w:r>
        <w:rPr/>
        <w:t>“University-Service</w:t>
      </w:r>
      <w:r>
        <w:rPr>
          <w:spacing w:val="-4"/>
        </w:rPr>
        <w:t> </w:t>
      </w:r>
      <w:r>
        <w:rPr/>
        <w:t>Collaboration</w:t>
      </w:r>
      <w:r>
        <w:rPr>
          <w:spacing w:val="-3"/>
        </w:rPr>
        <w:t> </w:t>
      </w:r>
      <w:r>
        <w:rPr/>
        <w:t>for</w:t>
      </w:r>
      <w:r>
        <w:rPr>
          <w:spacing w:val="-4"/>
        </w:rPr>
        <w:t> </w:t>
      </w:r>
      <w:r>
        <w:rPr/>
        <w:t>Nurse</w:t>
      </w:r>
      <w:r>
        <w:rPr>
          <w:spacing w:val="-4"/>
        </w:rPr>
        <w:t> </w:t>
      </w:r>
      <w:r>
        <w:rPr/>
        <w:t>Retention.”</w:t>
      </w:r>
      <w:r>
        <w:rPr>
          <w:spacing w:val="-3"/>
        </w:rPr>
        <w:t> </w:t>
      </w:r>
      <w:r>
        <w:rPr/>
        <w:t>HRSA</w:t>
      </w:r>
      <w:r>
        <w:rPr>
          <w:spacing w:val="-3"/>
        </w:rPr>
        <w:t> </w:t>
      </w:r>
      <w:r>
        <w:rPr/>
        <w:t>,</w:t>
      </w:r>
      <w:r>
        <w:rPr>
          <w:spacing w:val="40"/>
        </w:rPr>
        <w:t> </w:t>
      </w:r>
      <w:r>
        <w:rPr/>
        <w:t>; 2004-2008. Development of needs based educational programs for hospital staff focusing on 3 patient safety indicators.</w:t>
      </w:r>
    </w:p>
    <w:p>
      <w:pPr>
        <w:pStyle w:val="BodyText"/>
        <w:spacing w:before="2"/>
        <w:ind w:left="0" w:firstLine="0"/>
      </w:pPr>
    </w:p>
    <w:p>
      <w:pPr>
        <w:pStyle w:val="Heading1"/>
        <w:spacing w:line="229" w:lineRule="exact"/>
        <w:rPr>
          <w:u w:val="none"/>
        </w:rPr>
      </w:pPr>
      <w:r>
        <w:rPr>
          <w:spacing w:val="-2"/>
          <w:u w:val="single"/>
        </w:rPr>
        <w:t>EDITORIAL/REVIEW</w:t>
      </w:r>
      <w:r>
        <w:rPr>
          <w:spacing w:val="14"/>
          <w:u w:val="single"/>
        </w:rPr>
        <w:t> </w:t>
      </w:r>
      <w:r>
        <w:rPr>
          <w:spacing w:val="-2"/>
          <w:u w:val="single"/>
        </w:rPr>
        <w:t>ACTIVITIES</w:t>
      </w:r>
    </w:p>
    <w:p>
      <w:pPr>
        <w:spacing w:before="0"/>
        <w:ind w:left="591" w:right="206" w:hanging="360"/>
        <w:jc w:val="left"/>
        <w:rPr>
          <w:sz w:val="20"/>
        </w:rPr>
      </w:pPr>
      <w:r>
        <w:rPr>
          <w:sz w:val="20"/>
        </w:rPr>
        <w:t>Current manuscript reviewer, </w:t>
      </w:r>
      <w:r>
        <w:rPr>
          <w:i/>
          <w:sz w:val="20"/>
        </w:rPr>
        <w:t>Western Journal of Nursing Research </w:t>
      </w:r>
      <w:r>
        <w:rPr>
          <w:sz w:val="20"/>
        </w:rPr>
        <w:t>(since 2009)</w:t>
      </w:r>
      <w:r>
        <w:rPr>
          <w:i/>
          <w:sz w:val="20"/>
        </w:rPr>
        <w:t>, Journal of Professional</w:t>
      </w:r>
      <w:r>
        <w:rPr>
          <w:i/>
          <w:sz w:val="20"/>
        </w:rPr>
        <w:t> Nursing</w:t>
      </w:r>
      <w:r>
        <w:rPr>
          <w:i/>
          <w:spacing w:val="-3"/>
          <w:sz w:val="20"/>
        </w:rPr>
        <w:t> </w:t>
      </w:r>
      <w:r>
        <w:rPr>
          <w:sz w:val="20"/>
        </w:rPr>
        <w:t>(since</w:t>
      </w:r>
      <w:r>
        <w:rPr>
          <w:spacing w:val="-4"/>
          <w:sz w:val="20"/>
        </w:rPr>
        <w:t> </w:t>
      </w:r>
      <w:r>
        <w:rPr>
          <w:sz w:val="20"/>
        </w:rPr>
        <w:t>2009),</w:t>
      </w:r>
      <w:r>
        <w:rPr>
          <w:spacing w:val="-4"/>
          <w:sz w:val="20"/>
        </w:rPr>
        <w:t> </w:t>
      </w:r>
      <w:r>
        <w:rPr>
          <w:i/>
          <w:sz w:val="20"/>
        </w:rPr>
        <w:t>Psychology,</w:t>
      </w:r>
      <w:r>
        <w:rPr>
          <w:i/>
          <w:spacing w:val="-4"/>
          <w:sz w:val="20"/>
        </w:rPr>
        <w:t> </w:t>
      </w:r>
      <w:r>
        <w:rPr>
          <w:i/>
          <w:sz w:val="20"/>
        </w:rPr>
        <w:t>Health,</w:t>
      </w:r>
      <w:r>
        <w:rPr>
          <w:i/>
          <w:spacing w:val="-4"/>
          <w:sz w:val="20"/>
        </w:rPr>
        <w:t> </w:t>
      </w:r>
      <w:r>
        <w:rPr>
          <w:i/>
          <w:sz w:val="20"/>
        </w:rPr>
        <w:t>&amp;</w:t>
      </w:r>
      <w:r>
        <w:rPr>
          <w:i/>
          <w:spacing w:val="-4"/>
          <w:sz w:val="20"/>
        </w:rPr>
        <w:t> </w:t>
      </w:r>
      <w:r>
        <w:rPr>
          <w:i/>
          <w:sz w:val="20"/>
        </w:rPr>
        <w:t>Medicine,</w:t>
      </w:r>
      <w:r>
        <w:rPr>
          <w:i/>
          <w:spacing w:val="-4"/>
          <w:sz w:val="20"/>
        </w:rPr>
        <w:t> </w:t>
      </w:r>
      <w:r>
        <w:rPr>
          <w:i/>
          <w:sz w:val="20"/>
        </w:rPr>
        <w:t>(since</w:t>
      </w:r>
      <w:r>
        <w:rPr>
          <w:i/>
          <w:spacing w:val="-2"/>
          <w:sz w:val="20"/>
        </w:rPr>
        <w:t> </w:t>
      </w:r>
      <w:r>
        <w:rPr>
          <w:sz w:val="20"/>
        </w:rPr>
        <w:t>2008),</w:t>
      </w:r>
      <w:r>
        <w:rPr>
          <w:spacing w:val="-4"/>
          <w:sz w:val="20"/>
        </w:rPr>
        <w:t> </w:t>
      </w:r>
      <w:r>
        <w:rPr>
          <w:i/>
          <w:sz w:val="20"/>
        </w:rPr>
        <w:t>Journal</w:t>
      </w:r>
      <w:r>
        <w:rPr>
          <w:i/>
          <w:spacing w:val="-4"/>
          <w:sz w:val="20"/>
        </w:rPr>
        <w:t> </w:t>
      </w:r>
      <w:r>
        <w:rPr>
          <w:i/>
          <w:sz w:val="20"/>
        </w:rPr>
        <w:t>of</w:t>
      </w:r>
      <w:r>
        <w:rPr>
          <w:i/>
          <w:spacing w:val="-4"/>
          <w:sz w:val="20"/>
        </w:rPr>
        <w:t> </w:t>
      </w:r>
      <w:r>
        <w:rPr>
          <w:i/>
          <w:sz w:val="20"/>
        </w:rPr>
        <w:t>Nursing</w:t>
      </w:r>
      <w:r>
        <w:rPr>
          <w:i/>
          <w:spacing w:val="-4"/>
          <w:sz w:val="20"/>
        </w:rPr>
        <w:t> </w:t>
      </w:r>
      <w:r>
        <w:rPr>
          <w:i/>
          <w:sz w:val="20"/>
        </w:rPr>
        <w:t>Scholarship</w:t>
      </w:r>
      <w:r>
        <w:rPr>
          <w:i/>
          <w:spacing w:val="-2"/>
          <w:sz w:val="20"/>
        </w:rPr>
        <w:t> </w:t>
      </w:r>
      <w:r>
        <w:rPr>
          <w:sz w:val="20"/>
        </w:rPr>
        <w:t>(since 2007)</w:t>
      </w:r>
      <w:r>
        <w:rPr>
          <w:i/>
          <w:sz w:val="20"/>
        </w:rPr>
        <w:t>, </w:t>
      </w:r>
      <w:r>
        <w:rPr>
          <w:sz w:val="20"/>
        </w:rPr>
        <w:t>A</w:t>
      </w:r>
      <w:r>
        <w:rPr>
          <w:i/>
          <w:sz w:val="20"/>
        </w:rPr>
        <w:t>pplied Nursing Research </w:t>
      </w:r>
      <w:r>
        <w:rPr>
          <w:sz w:val="20"/>
        </w:rPr>
        <w:t>(since 1995).</w:t>
      </w:r>
    </w:p>
    <w:p>
      <w:pPr>
        <w:pStyle w:val="BodyText"/>
      </w:pPr>
      <w:r>
        <w:rPr/>
        <w:t>Reviewer,</w:t>
      </w:r>
      <w:r>
        <w:rPr>
          <w:spacing w:val="-3"/>
        </w:rPr>
        <w:t> </w:t>
      </w:r>
      <w:r>
        <w:rPr/>
        <w:t>2006</w:t>
      </w:r>
      <w:r>
        <w:rPr>
          <w:spacing w:val="-3"/>
        </w:rPr>
        <w:t> </w:t>
      </w:r>
      <w:r>
        <w:rPr/>
        <w:t>ONS</w:t>
      </w:r>
      <w:r>
        <w:rPr>
          <w:spacing w:val="-3"/>
        </w:rPr>
        <w:t> </w:t>
      </w:r>
      <w:r>
        <w:rPr/>
        <w:t>PEP</w:t>
      </w:r>
      <w:hyperlink w:history="true" w:anchor="_bookmark0">
        <w:r>
          <w:rPr>
            <w:vertAlign w:val="superscript"/>
          </w:rPr>
          <w:t>1</w:t>
        </w:r>
      </w:hyperlink>
      <w:r>
        <w:rPr>
          <w:vertAlign w:val="baseline"/>
        </w:rPr>
        <w:t> Resources</w:t>
      </w:r>
      <w:r>
        <w:rPr>
          <w:spacing w:val="-2"/>
          <w:vertAlign w:val="baseline"/>
        </w:rPr>
        <w:t> </w:t>
      </w:r>
      <w:r>
        <w:rPr>
          <w:vertAlign w:val="baseline"/>
        </w:rPr>
        <w:t>on</w:t>
      </w:r>
      <w:r>
        <w:rPr>
          <w:spacing w:val="-3"/>
          <w:vertAlign w:val="baseline"/>
        </w:rPr>
        <w:t> </w:t>
      </w:r>
      <w:r>
        <w:rPr>
          <w:vertAlign w:val="baseline"/>
        </w:rPr>
        <w:t>Pain.</w:t>
      </w:r>
      <w:r>
        <w:rPr>
          <w:spacing w:val="-3"/>
          <w:vertAlign w:val="baseline"/>
        </w:rPr>
        <w:t> </w:t>
      </w:r>
      <w:r>
        <w:rPr>
          <w:vertAlign w:val="baseline"/>
        </w:rPr>
        <w:t>Evaluated</w:t>
      </w:r>
      <w:r>
        <w:rPr>
          <w:spacing w:val="-3"/>
          <w:vertAlign w:val="baseline"/>
        </w:rPr>
        <w:t> </w:t>
      </w:r>
      <w:r>
        <w:rPr>
          <w:vertAlign w:val="baseline"/>
        </w:rPr>
        <w:t>PEP</w:t>
      </w:r>
      <w:r>
        <w:rPr>
          <w:spacing w:val="-3"/>
          <w:vertAlign w:val="baseline"/>
        </w:rPr>
        <w:t> </w:t>
      </w:r>
      <w:r>
        <w:rPr>
          <w:vertAlign w:val="baseline"/>
        </w:rPr>
        <w:t>Card,</w:t>
      </w:r>
      <w:r>
        <w:rPr>
          <w:spacing w:val="-2"/>
          <w:vertAlign w:val="baseline"/>
        </w:rPr>
        <w:t> </w:t>
      </w:r>
      <w:r>
        <w:rPr>
          <w:vertAlign w:val="baseline"/>
        </w:rPr>
        <w:t>PEP</w:t>
      </w:r>
      <w:r>
        <w:rPr>
          <w:spacing w:val="-3"/>
          <w:vertAlign w:val="baseline"/>
        </w:rPr>
        <w:t> </w:t>
      </w:r>
      <w:r>
        <w:rPr>
          <w:vertAlign w:val="baseline"/>
        </w:rPr>
        <w:t>Website</w:t>
      </w:r>
      <w:r>
        <w:rPr>
          <w:spacing w:val="-3"/>
          <w:vertAlign w:val="baseline"/>
        </w:rPr>
        <w:t> </w:t>
      </w:r>
      <w:r>
        <w:rPr>
          <w:vertAlign w:val="baseline"/>
        </w:rPr>
        <w:t>Information,</w:t>
      </w:r>
      <w:r>
        <w:rPr>
          <w:spacing w:val="-3"/>
          <w:vertAlign w:val="baseline"/>
        </w:rPr>
        <w:t> </w:t>
      </w:r>
      <w:r>
        <w:rPr>
          <w:vertAlign w:val="baseline"/>
        </w:rPr>
        <w:t>tables</w:t>
      </w:r>
      <w:r>
        <w:rPr>
          <w:spacing w:val="-2"/>
          <w:vertAlign w:val="baseline"/>
        </w:rPr>
        <w:t> </w:t>
      </w:r>
      <w:r>
        <w:rPr>
          <w:vertAlign w:val="baseline"/>
        </w:rPr>
        <w:t>of evidence for primary studies, reviews, guidelines.</w:t>
      </w:r>
    </w:p>
    <w:p>
      <w:pPr>
        <w:pStyle w:val="BodyText"/>
        <w:spacing w:line="230" w:lineRule="exact"/>
        <w:ind w:left="232" w:firstLine="0"/>
      </w:pPr>
      <w:r>
        <w:rPr/>
        <w:t>Reviewer,</w:t>
      </w:r>
      <w:r>
        <w:rPr>
          <w:spacing w:val="-7"/>
        </w:rPr>
        <w:t> </w:t>
      </w:r>
      <w:r>
        <w:rPr/>
        <w:t>Professional</w:t>
      </w:r>
      <w:r>
        <w:rPr>
          <w:spacing w:val="-5"/>
        </w:rPr>
        <w:t> </w:t>
      </w:r>
      <w:r>
        <w:rPr/>
        <w:t>Development</w:t>
      </w:r>
      <w:r>
        <w:rPr>
          <w:spacing w:val="-5"/>
        </w:rPr>
        <w:t> </w:t>
      </w:r>
      <w:r>
        <w:rPr/>
        <w:t>and</w:t>
      </w:r>
      <w:r>
        <w:rPr>
          <w:spacing w:val="-5"/>
        </w:rPr>
        <w:t> </w:t>
      </w:r>
      <w:r>
        <w:rPr/>
        <w:t>Issues</w:t>
      </w:r>
      <w:r>
        <w:rPr>
          <w:spacing w:val="-5"/>
        </w:rPr>
        <w:t> </w:t>
      </w:r>
      <w:r>
        <w:rPr/>
        <w:t>2005</w:t>
      </w:r>
      <w:r>
        <w:rPr>
          <w:spacing w:val="-4"/>
        </w:rPr>
        <w:t> </w:t>
      </w:r>
      <w:r>
        <w:rPr>
          <w:i/>
        </w:rPr>
        <w:t>AJN</w:t>
      </w:r>
      <w:r>
        <w:rPr>
          <w:i/>
          <w:spacing w:val="-4"/>
        </w:rPr>
        <w:t> </w:t>
      </w:r>
      <w:r>
        <w:rPr/>
        <w:t>Book</w:t>
      </w:r>
      <w:r>
        <w:rPr>
          <w:spacing w:val="-4"/>
        </w:rPr>
        <w:t> </w:t>
      </w:r>
      <w:r>
        <w:rPr/>
        <w:t>of</w:t>
      </w:r>
      <w:r>
        <w:rPr>
          <w:spacing w:val="-5"/>
        </w:rPr>
        <w:t> </w:t>
      </w:r>
      <w:r>
        <w:rPr/>
        <w:t>the</w:t>
      </w:r>
      <w:r>
        <w:rPr>
          <w:spacing w:val="-5"/>
        </w:rPr>
        <w:t> </w:t>
      </w:r>
      <w:r>
        <w:rPr/>
        <w:t>Year</w:t>
      </w:r>
      <w:r>
        <w:rPr>
          <w:spacing w:val="-4"/>
        </w:rPr>
        <w:t> </w:t>
      </w:r>
      <w:r>
        <w:rPr>
          <w:spacing w:val="-2"/>
        </w:rPr>
        <w:t>Award.</w:t>
      </w:r>
    </w:p>
    <w:p>
      <w:pPr>
        <w:pStyle w:val="BodyText"/>
        <w:spacing w:before="39"/>
        <w:ind w:left="0" w:firstLine="0"/>
      </w:pPr>
      <w:r>
        <w:rPr/>
        <mc:AlternateContent>
          <mc:Choice Requires="wps">
            <w:drawing>
              <wp:anchor distT="0" distB="0" distL="0" distR="0" allowOverlap="1" layoutInCell="1" locked="0" behindDoc="1" simplePos="0" relativeHeight="487587840">
                <wp:simplePos x="0" y="0"/>
                <wp:positionH relativeFrom="page">
                  <wp:posOffset>731519</wp:posOffset>
                </wp:positionH>
                <wp:positionV relativeFrom="paragraph">
                  <wp:posOffset>186458</wp:posOffset>
                </wp:positionV>
                <wp:extent cx="1828800" cy="635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7.599998pt;margin-top:14.681793pt;width:144pt;height:.48pt;mso-position-horizontal-relative:page;mso-position-vertical-relative:paragraph;z-index:-15728640;mso-wrap-distance-left:0;mso-wrap-distance-right:0" id="docshape2" filled="true" fillcolor="#000000" stroked="false">
                <v:fill type="solid"/>
                <w10:wrap type="topAndBottom"/>
              </v:rect>
            </w:pict>
          </mc:Fallback>
        </mc:AlternateContent>
      </w:r>
    </w:p>
    <w:p>
      <w:pPr>
        <w:pStyle w:val="BodyText"/>
        <w:spacing w:before="83"/>
        <w:ind w:left="232" w:firstLine="0"/>
      </w:pPr>
      <w:bookmarkStart w:name="_bookmark0" w:id="3"/>
      <w:bookmarkEnd w:id="3"/>
      <w:r>
        <w:rPr/>
      </w:r>
      <w:r>
        <w:rPr>
          <w:vertAlign w:val="superscript"/>
        </w:rPr>
        <w:t>1</w:t>
      </w:r>
      <w:r>
        <w:rPr>
          <w:spacing w:val="-5"/>
          <w:vertAlign w:val="baseline"/>
        </w:rPr>
        <w:t> </w:t>
      </w:r>
      <w:r>
        <w:rPr>
          <w:vertAlign w:val="baseline"/>
        </w:rPr>
        <w:t>Putting</w:t>
      </w:r>
      <w:r>
        <w:rPr>
          <w:spacing w:val="-5"/>
          <w:vertAlign w:val="baseline"/>
        </w:rPr>
        <w:t> </w:t>
      </w:r>
      <w:r>
        <w:rPr>
          <w:vertAlign w:val="baseline"/>
        </w:rPr>
        <w:t>Evidence</w:t>
      </w:r>
      <w:r>
        <w:rPr>
          <w:spacing w:val="-5"/>
          <w:vertAlign w:val="baseline"/>
        </w:rPr>
        <w:t> </w:t>
      </w:r>
      <w:r>
        <w:rPr>
          <w:vertAlign w:val="baseline"/>
        </w:rPr>
        <w:t>into</w:t>
      </w:r>
      <w:r>
        <w:rPr>
          <w:spacing w:val="-4"/>
          <w:vertAlign w:val="baseline"/>
        </w:rPr>
        <w:t> </w:t>
      </w:r>
      <w:r>
        <w:rPr>
          <w:spacing w:val="-2"/>
          <w:vertAlign w:val="baseline"/>
        </w:rPr>
        <w:t>Practice</w:t>
      </w:r>
    </w:p>
    <w:p>
      <w:pPr>
        <w:spacing w:after="0"/>
        <w:sectPr>
          <w:pgSz w:w="12240" w:h="15840"/>
          <w:pgMar w:header="1443" w:footer="0" w:top="1660" w:bottom="280" w:left="920" w:right="1040"/>
        </w:sectPr>
      </w:pPr>
    </w:p>
    <w:p>
      <w:pPr>
        <w:pStyle w:val="BodyText"/>
        <w:ind w:left="591" w:right="206"/>
      </w:pPr>
      <w:r>
        <w:rPr/>
        <w:t>Non-Great</w:t>
      </w:r>
      <w:r>
        <w:rPr>
          <w:spacing w:val="-4"/>
        </w:rPr>
        <w:t> </w:t>
      </w:r>
      <w:r>
        <w:rPr/>
        <w:t>Britain</w:t>
      </w:r>
      <w:r>
        <w:rPr>
          <w:spacing w:val="-4"/>
        </w:rPr>
        <w:t> </w:t>
      </w:r>
      <w:r>
        <w:rPr/>
        <w:t>Reviewer,</w:t>
      </w:r>
      <w:r>
        <w:rPr>
          <w:spacing w:val="-4"/>
        </w:rPr>
        <w:t> </w:t>
      </w:r>
      <w:r>
        <w:rPr/>
        <w:t>2005</w:t>
      </w:r>
      <w:r>
        <w:rPr>
          <w:spacing w:val="-4"/>
        </w:rPr>
        <w:t> </w:t>
      </w:r>
      <w:r>
        <w:rPr/>
        <w:t>National</w:t>
      </w:r>
      <w:r>
        <w:rPr>
          <w:spacing w:val="-4"/>
        </w:rPr>
        <w:t> </w:t>
      </w:r>
      <w:r>
        <w:rPr/>
        <w:t>Cancer</w:t>
      </w:r>
      <w:r>
        <w:rPr>
          <w:spacing w:val="-4"/>
        </w:rPr>
        <w:t> </w:t>
      </w:r>
      <w:r>
        <w:rPr/>
        <w:t>Research</w:t>
      </w:r>
      <w:r>
        <w:rPr>
          <w:spacing w:val="-4"/>
        </w:rPr>
        <w:t> </w:t>
      </w:r>
      <w:r>
        <w:rPr/>
        <w:t>Institute</w:t>
      </w:r>
      <w:r>
        <w:rPr>
          <w:spacing w:val="-4"/>
        </w:rPr>
        <w:t> </w:t>
      </w:r>
      <w:r>
        <w:rPr/>
        <w:t>Supportive</w:t>
      </w:r>
      <w:r>
        <w:rPr>
          <w:spacing w:val="-4"/>
        </w:rPr>
        <w:t> </w:t>
      </w:r>
      <w:r>
        <w:rPr/>
        <w:t>and</w:t>
      </w:r>
      <w:r>
        <w:rPr>
          <w:spacing w:val="-4"/>
        </w:rPr>
        <w:t> </w:t>
      </w:r>
      <w:r>
        <w:rPr/>
        <w:t>Palliative</w:t>
      </w:r>
      <w:r>
        <w:rPr>
          <w:spacing w:val="-4"/>
        </w:rPr>
        <w:t> </w:t>
      </w:r>
      <w:r>
        <w:rPr/>
        <w:t>Care</w:t>
      </w:r>
      <w:r>
        <w:rPr>
          <w:spacing w:val="-5"/>
        </w:rPr>
        <w:t> </w:t>
      </w:r>
      <w:r>
        <w:rPr/>
        <w:t>Research Collaboratives, Funding by Department of Health, Marie Curie Cancer Care, Macmillan Cancer Relief, Cancer Research UK, Medical Research Council UK.</w:t>
      </w:r>
    </w:p>
    <w:p>
      <w:pPr>
        <w:pStyle w:val="BodyText"/>
        <w:ind w:right="391" w:hanging="361"/>
      </w:pPr>
      <w:r>
        <w:rPr/>
        <w:t>Reviewer,</w:t>
      </w:r>
      <w:r>
        <w:rPr>
          <w:spacing w:val="-3"/>
        </w:rPr>
        <w:t> </w:t>
      </w:r>
      <w:r>
        <w:rPr/>
        <w:t>Manuscript</w:t>
      </w:r>
      <w:r>
        <w:rPr>
          <w:spacing w:val="-3"/>
        </w:rPr>
        <w:t> </w:t>
      </w:r>
      <w:r>
        <w:rPr/>
        <w:t>Central™</w:t>
      </w:r>
      <w:r>
        <w:rPr>
          <w:spacing w:val="-3"/>
        </w:rPr>
        <w:t> </w:t>
      </w:r>
      <w:r>
        <w:rPr/>
        <w:t>software</w:t>
      </w:r>
      <w:r>
        <w:rPr>
          <w:spacing w:val="-3"/>
        </w:rPr>
        <w:t> </w:t>
      </w:r>
      <w:r>
        <w:rPr/>
        <w:t>for</w:t>
      </w:r>
      <w:r>
        <w:rPr>
          <w:spacing w:val="-3"/>
        </w:rPr>
        <w:t> </w:t>
      </w:r>
      <w:r>
        <w:rPr/>
        <w:t>the</w:t>
      </w:r>
      <w:r>
        <w:rPr>
          <w:spacing w:val="-3"/>
        </w:rPr>
        <w:t> </w:t>
      </w:r>
      <w:r>
        <w:rPr/>
        <w:t>Oncology</w:t>
      </w:r>
      <w:r>
        <w:rPr>
          <w:spacing w:val="-3"/>
        </w:rPr>
        <w:t> </w:t>
      </w:r>
      <w:r>
        <w:rPr/>
        <w:t>Nursing</w:t>
      </w:r>
      <w:r>
        <w:rPr>
          <w:spacing w:val="-4"/>
        </w:rPr>
        <w:t> </w:t>
      </w:r>
      <w:r>
        <w:rPr/>
        <w:t>Press,</w:t>
      </w:r>
      <w:r>
        <w:rPr>
          <w:spacing w:val="-3"/>
        </w:rPr>
        <w:t> </w:t>
      </w:r>
      <w:r>
        <w:rPr/>
        <w:t>2002.</w:t>
      </w:r>
      <w:r>
        <w:rPr>
          <w:spacing w:val="-5"/>
        </w:rPr>
        <w:t> </w:t>
      </w:r>
      <w:r>
        <w:rPr/>
        <w:t>This</w:t>
      </w:r>
      <w:r>
        <w:rPr>
          <w:spacing w:val="-3"/>
        </w:rPr>
        <w:t> </w:t>
      </w:r>
      <w:r>
        <w:rPr/>
        <w:t>is</w:t>
      </w:r>
      <w:r>
        <w:rPr>
          <w:spacing w:val="-4"/>
        </w:rPr>
        <w:t> </w:t>
      </w:r>
      <w:r>
        <w:rPr/>
        <w:t>software</w:t>
      </w:r>
      <w:r>
        <w:rPr>
          <w:spacing w:val="-3"/>
        </w:rPr>
        <w:t> </w:t>
      </w:r>
      <w:r>
        <w:rPr/>
        <w:t>used</w:t>
      </w:r>
      <w:r>
        <w:rPr>
          <w:spacing w:val="-3"/>
        </w:rPr>
        <w:t> </w:t>
      </w:r>
      <w:r>
        <w:rPr/>
        <w:t>by journal editors and manuscript submitters.</w:t>
      </w:r>
    </w:p>
    <w:p>
      <w:pPr>
        <w:pStyle w:val="BodyText"/>
        <w:ind w:hanging="361"/>
      </w:pPr>
      <w:r>
        <w:rPr/>
        <w:t>Problem</w:t>
      </w:r>
      <w:r>
        <w:rPr>
          <w:spacing w:val="-3"/>
        </w:rPr>
        <w:t> </w:t>
      </w:r>
      <w:r>
        <w:rPr/>
        <w:t>and</w:t>
      </w:r>
      <w:r>
        <w:rPr>
          <w:spacing w:val="-4"/>
        </w:rPr>
        <w:t> </w:t>
      </w:r>
      <w:r>
        <w:rPr/>
        <w:t>Intervention</w:t>
      </w:r>
      <w:r>
        <w:rPr>
          <w:spacing w:val="-4"/>
        </w:rPr>
        <w:t> </w:t>
      </w:r>
      <w:r>
        <w:rPr/>
        <w:t>Resource</w:t>
      </w:r>
      <w:r>
        <w:rPr>
          <w:spacing w:val="-3"/>
        </w:rPr>
        <w:t> </w:t>
      </w:r>
      <w:r>
        <w:rPr/>
        <w:t>(PAIR)</w:t>
      </w:r>
      <w:r>
        <w:rPr>
          <w:spacing w:val="-3"/>
        </w:rPr>
        <w:t> </w:t>
      </w:r>
      <w:r>
        <w:rPr/>
        <w:t>reviewer,</w:t>
      </w:r>
      <w:r>
        <w:rPr>
          <w:spacing w:val="-2"/>
        </w:rPr>
        <w:t> </w:t>
      </w:r>
      <w:r>
        <w:rPr>
          <w:i/>
        </w:rPr>
        <w:t>ONSOnline</w:t>
      </w:r>
      <w:r>
        <w:rPr/>
        <w:t>,</w:t>
      </w:r>
      <w:r>
        <w:rPr>
          <w:spacing w:val="-4"/>
        </w:rPr>
        <w:t> </w:t>
      </w:r>
      <w:r>
        <w:rPr/>
        <w:t>2002.</w:t>
      </w:r>
      <w:r>
        <w:rPr>
          <w:spacing w:val="-3"/>
        </w:rPr>
        <w:t> </w:t>
      </w:r>
      <w:r>
        <w:rPr/>
        <w:t>PAIR</w:t>
      </w:r>
      <w:r>
        <w:rPr>
          <w:spacing w:val="-3"/>
        </w:rPr>
        <w:t> </w:t>
      </w:r>
      <w:r>
        <w:rPr/>
        <w:t>is</w:t>
      </w:r>
      <w:r>
        <w:rPr>
          <w:spacing w:val="-3"/>
        </w:rPr>
        <w:t> </w:t>
      </w:r>
      <w:r>
        <w:rPr/>
        <w:t>an</w:t>
      </w:r>
      <w:r>
        <w:rPr>
          <w:spacing w:val="-3"/>
        </w:rPr>
        <w:t> </w:t>
      </w:r>
      <w:r>
        <w:rPr/>
        <w:t>online</w:t>
      </w:r>
      <w:r>
        <w:rPr>
          <w:spacing w:val="-3"/>
        </w:rPr>
        <w:t> </w:t>
      </w:r>
      <w:r>
        <w:rPr/>
        <w:t>alphabetized,</w:t>
      </w:r>
      <w:r>
        <w:rPr>
          <w:spacing w:val="-3"/>
        </w:rPr>
        <w:t> </w:t>
      </w:r>
      <w:r>
        <w:rPr/>
        <w:t>cross- referenced, quick reference to symptoms associated with cancer and cancer treatments.</w:t>
      </w:r>
    </w:p>
    <w:p>
      <w:pPr>
        <w:spacing w:line="230" w:lineRule="exact" w:before="0"/>
        <w:ind w:left="232" w:right="0" w:firstLine="0"/>
        <w:jc w:val="left"/>
        <w:rPr>
          <w:sz w:val="20"/>
        </w:rPr>
      </w:pPr>
      <w:r>
        <w:rPr>
          <w:sz w:val="20"/>
        </w:rPr>
        <w:t>Contributing</w:t>
      </w:r>
      <w:r>
        <w:rPr>
          <w:spacing w:val="-7"/>
          <w:sz w:val="20"/>
        </w:rPr>
        <w:t> </w:t>
      </w:r>
      <w:r>
        <w:rPr>
          <w:sz w:val="20"/>
        </w:rPr>
        <w:t>Editor,</w:t>
      </w:r>
      <w:r>
        <w:rPr>
          <w:spacing w:val="-4"/>
          <w:sz w:val="20"/>
        </w:rPr>
        <w:t> </w:t>
      </w:r>
      <w:r>
        <w:rPr>
          <w:i/>
          <w:sz w:val="20"/>
        </w:rPr>
        <w:t>ONSNews,</w:t>
      </w:r>
      <w:r>
        <w:rPr>
          <w:i/>
          <w:spacing w:val="-5"/>
          <w:sz w:val="20"/>
        </w:rPr>
        <w:t> </w:t>
      </w:r>
      <w:r>
        <w:rPr>
          <w:sz w:val="20"/>
        </w:rPr>
        <w:t>2001</w:t>
      </w:r>
      <w:r>
        <w:rPr>
          <w:spacing w:val="-4"/>
          <w:sz w:val="20"/>
        </w:rPr>
        <w:t> </w:t>
      </w:r>
      <w:r>
        <w:rPr>
          <w:sz w:val="20"/>
        </w:rPr>
        <w:t>–</w:t>
      </w:r>
      <w:r>
        <w:rPr>
          <w:spacing w:val="-4"/>
          <w:sz w:val="20"/>
        </w:rPr>
        <w:t> </w:t>
      </w:r>
      <w:r>
        <w:rPr>
          <w:spacing w:val="-2"/>
          <w:sz w:val="20"/>
        </w:rPr>
        <w:t>2004.</w:t>
      </w:r>
    </w:p>
    <w:p>
      <w:pPr>
        <w:pStyle w:val="BodyText"/>
        <w:spacing w:before="1"/>
        <w:ind w:left="232" w:firstLine="0"/>
      </w:pPr>
      <w:r>
        <w:rPr/>
        <w:t>Guest</w:t>
      </w:r>
      <w:r>
        <w:rPr>
          <w:spacing w:val="-4"/>
        </w:rPr>
        <w:t> </w:t>
      </w:r>
      <w:r>
        <w:rPr/>
        <w:t>Editor,</w:t>
      </w:r>
      <w:r>
        <w:rPr>
          <w:spacing w:val="-3"/>
        </w:rPr>
        <w:t> </w:t>
      </w:r>
      <w:r>
        <w:rPr>
          <w:i/>
        </w:rPr>
        <w:t>Seminars</w:t>
      </w:r>
      <w:r>
        <w:rPr>
          <w:i/>
          <w:spacing w:val="-4"/>
        </w:rPr>
        <w:t> </w:t>
      </w:r>
      <w:r>
        <w:rPr>
          <w:i/>
        </w:rPr>
        <w:t>in</w:t>
      </w:r>
      <w:r>
        <w:rPr>
          <w:i/>
          <w:spacing w:val="-5"/>
        </w:rPr>
        <w:t> </w:t>
      </w:r>
      <w:r>
        <w:rPr>
          <w:i/>
        </w:rPr>
        <w:t>Oncology</w:t>
      </w:r>
      <w:r>
        <w:rPr>
          <w:i/>
          <w:spacing w:val="-4"/>
        </w:rPr>
        <w:t> </w:t>
      </w:r>
      <w:r>
        <w:rPr>
          <w:i/>
        </w:rPr>
        <w:t>Nursing</w:t>
      </w:r>
      <w:r>
        <w:rPr/>
        <w:t>,</w:t>
      </w:r>
      <w:r>
        <w:rPr>
          <w:spacing w:val="-4"/>
        </w:rPr>
        <w:t> </w:t>
      </w:r>
      <w:r>
        <w:rPr/>
        <w:t>Evidence-Based</w:t>
      </w:r>
      <w:r>
        <w:rPr>
          <w:spacing w:val="-4"/>
        </w:rPr>
        <w:t> </w:t>
      </w:r>
      <w:r>
        <w:rPr/>
        <w:t>Oncology</w:t>
      </w:r>
      <w:r>
        <w:rPr>
          <w:spacing w:val="-4"/>
        </w:rPr>
        <w:t> </w:t>
      </w:r>
      <w:r>
        <w:rPr/>
        <w:t>Nursing</w:t>
      </w:r>
      <w:r>
        <w:rPr>
          <w:spacing w:val="-5"/>
        </w:rPr>
        <w:t> </w:t>
      </w:r>
      <w:r>
        <w:rPr/>
        <w:t>Practice,</w:t>
      </w:r>
      <w:r>
        <w:rPr>
          <w:spacing w:val="-4"/>
        </w:rPr>
        <w:t> </w:t>
      </w:r>
      <w:r>
        <w:rPr/>
        <w:t>February</w:t>
      </w:r>
      <w:r>
        <w:rPr>
          <w:spacing w:val="-4"/>
        </w:rPr>
        <w:t> </w:t>
      </w:r>
      <w:r>
        <w:rPr/>
        <w:t>2002. Advisory Board, CSUDH Student Online Journal, Dominguez Hills CA, 2000-2001.</w:t>
      </w:r>
    </w:p>
    <w:p>
      <w:pPr>
        <w:spacing w:before="0"/>
        <w:ind w:left="232" w:right="797" w:firstLine="0"/>
        <w:jc w:val="left"/>
        <w:rPr>
          <w:sz w:val="20"/>
        </w:rPr>
      </w:pPr>
      <w:r>
        <w:rPr>
          <w:sz w:val="20"/>
        </w:rPr>
        <w:t>Editor,</w:t>
      </w:r>
      <w:r>
        <w:rPr>
          <w:spacing w:val="-4"/>
          <w:sz w:val="20"/>
        </w:rPr>
        <w:t> </w:t>
      </w:r>
      <w:r>
        <w:rPr>
          <w:i/>
          <w:sz w:val="20"/>
        </w:rPr>
        <w:t>Clinical</w:t>
      </w:r>
      <w:r>
        <w:rPr>
          <w:i/>
          <w:spacing w:val="-4"/>
          <w:sz w:val="20"/>
        </w:rPr>
        <w:t> </w:t>
      </w:r>
      <w:r>
        <w:rPr>
          <w:i/>
          <w:sz w:val="20"/>
        </w:rPr>
        <w:t>Oncology</w:t>
      </w:r>
      <w:r>
        <w:rPr>
          <w:i/>
          <w:spacing w:val="-5"/>
          <w:sz w:val="20"/>
        </w:rPr>
        <w:t> </w:t>
      </w:r>
      <w:r>
        <w:rPr>
          <w:i/>
          <w:sz w:val="20"/>
        </w:rPr>
        <w:t>Update.</w:t>
      </w:r>
      <w:r>
        <w:rPr>
          <w:i/>
          <w:spacing w:val="-4"/>
          <w:sz w:val="20"/>
        </w:rPr>
        <w:t> </w:t>
      </w:r>
      <w:r>
        <w:rPr>
          <w:i/>
          <w:sz w:val="20"/>
        </w:rPr>
        <w:t>A</w:t>
      </w:r>
      <w:r>
        <w:rPr>
          <w:i/>
          <w:spacing w:val="-4"/>
          <w:sz w:val="20"/>
        </w:rPr>
        <w:t> </w:t>
      </w:r>
      <w:r>
        <w:rPr>
          <w:i/>
          <w:sz w:val="20"/>
        </w:rPr>
        <w:t>Nursing</w:t>
      </w:r>
      <w:r>
        <w:rPr>
          <w:i/>
          <w:spacing w:val="-4"/>
          <w:sz w:val="20"/>
        </w:rPr>
        <w:t> </w:t>
      </w:r>
      <w:r>
        <w:rPr>
          <w:i/>
          <w:sz w:val="20"/>
        </w:rPr>
        <w:t>Perspective</w:t>
      </w:r>
      <w:r>
        <w:rPr>
          <w:sz w:val="20"/>
        </w:rPr>
        <w:t>.</w:t>
      </w:r>
      <w:r>
        <w:rPr>
          <w:spacing w:val="-4"/>
          <w:sz w:val="20"/>
        </w:rPr>
        <w:t> </w:t>
      </w:r>
      <w:r>
        <w:rPr>
          <w:sz w:val="20"/>
        </w:rPr>
        <w:t>Philadelphia:</w:t>
      </w:r>
      <w:r>
        <w:rPr>
          <w:spacing w:val="-4"/>
          <w:sz w:val="20"/>
        </w:rPr>
        <w:t> </w:t>
      </w:r>
      <w:r>
        <w:rPr>
          <w:sz w:val="20"/>
        </w:rPr>
        <w:t>Churchill</w:t>
      </w:r>
      <w:r>
        <w:rPr>
          <w:spacing w:val="-4"/>
          <w:sz w:val="20"/>
        </w:rPr>
        <w:t> </w:t>
      </w:r>
      <w:r>
        <w:rPr>
          <w:sz w:val="20"/>
        </w:rPr>
        <w:t>Livingstone,</w:t>
      </w:r>
      <w:r>
        <w:rPr>
          <w:spacing w:val="-4"/>
          <w:sz w:val="20"/>
        </w:rPr>
        <w:t> </w:t>
      </w:r>
      <w:r>
        <w:rPr>
          <w:sz w:val="20"/>
        </w:rPr>
        <w:t>2000-2001. Co-Editor, CINAHL </w:t>
      </w:r>
      <w:r>
        <w:rPr>
          <w:i/>
          <w:sz w:val="20"/>
        </w:rPr>
        <w:t>Online Journal of Clinical Innovations</w:t>
      </w:r>
      <w:r>
        <w:rPr>
          <w:sz w:val="20"/>
        </w:rPr>
        <w:t>, Glendale CA, 1995 – 2008.</w:t>
      </w:r>
    </w:p>
    <w:p>
      <w:pPr>
        <w:spacing w:before="0"/>
        <w:ind w:left="232" w:right="2964" w:firstLine="0"/>
        <w:jc w:val="left"/>
        <w:rPr>
          <w:sz w:val="20"/>
        </w:rPr>
      </w:pPr>
      <w:r>
        <w:rPr>
          <w:sz w:val="20"/>
        </w:rPr>
        <w:t>Manuscript reviewer, </w:t>
      </w:r>
      <w:r>
        <w:rPr>
          <w:i/>
          <w:sz w:val="20"/>
        </w:rPr>
        <w:t>Journal of Nursing Scholarship, </w:t>
      </w:r>
      <w:r>
        <w:rPr>
          <w:sz w:val="20"/>
        </w:rPr>
        <w:t>2009 – present. Manuscript</w:t>
      </w:r>
      <w:r>
        <w:rPr>
          <w:spacing w:val="-5"/>
          <w:sz w:val="20"/>
        </w:rPr>
        <w:t> </w:t>
      </w:r>
      <w:r>
        <w:rPr>
          <w:sz w:val="20"/>
        </w:rPr>
        <w:t>reviewer,</w:t>
      </w:r>
      <w:r>
        <w:rPr>
          <w:spacing w:val="-6"/>
          <w:sz w:val="20"/>
        </w:rPr>
        <w:t> </w:t>
      </w:r>
      <w:r>
        <w:rPr>
          <w:i/>
          <w:sz w:val="20"/>
        </w:rPr>
        <w:t>Worldviews</w:t>
      </w:r>
      <w:r>
        <w:rPr>
          <w:i/>
          <w:spacing w:val="-5"/>
          <w:sz w:val="20"/>
        </w:rPr>
        <w:t> </w:t>
      </w:r>
      <w:r>
        <w:rPr>
          <w:i/>
          <w:sz w:val="20"/>
        </w:rPr>
        <w:t>on</w:t>
      </w:r>
      <w:r>
        <w:rPr>
          <w:i/>
          <w:spacing w:val="-5"/>
          <w:sz w:val="20"/>
        </w:rPr>
        <w:t> </w:t>
      </w:r>
      <w:r>
        <w:rPr>
          <w:i/>
          <w:sz w:val="20"/>
        </w:rPr>
        <w:t>Evidence-Based</w:t>
      </w:r>
      <w:r>
        <w:rPr>
          <w:i/>
          <w:spacing w:val="-5"/>
          <w:sz w:val="20"/>
        </w:rPr>
        <w:t> </w:t>
      </w:r>
      <w:r>
        <w:rPr>
          <w:i/>
          <w:sz w:val="20"/>
        </w:rPr>
        <w:t>Nursing</w:t>
      </w:r>
      <w:r>
        <w:rPr>
          <w:sz w:val="20"/>
        </w:rPr>
        <w:t>,</w:t>
      </w:r>
      <w:r>
        <w:rPr>
          <w:spacing w:val="-5"/>
          <w:sz w:val="20"/>
        </w:rPr>
        <w:t> </w:t>
      </w:r>
      <w:r>
        <w:rPr>
          <w:sz w:val="20"/>
        </w:rPr>
        <w:t>2003</w:t>
      </w:r>
      <w:r>
        <w:rPr>
          <w:spacing w:val="-5"/>
          <w:sz w:val="20"/>
        </w:rPr>
        <w:t> </w:t>
      </w:r>
      <w:r>
        <w:rPr>
          <w:sz w:val="20"/>
        </w:rPr>
        <w:t>–</w:t>
      </w:r>
      <w:r>
        <w:rPr>
          <w:spacing w:val="-5"/>
          <w:sz w:val="20"/>
        </w:rPr>
        <w:t> </w:t>
      </w:r>
      <w:r>
        <w:rPr>
          <w:sz w:val="20"/>
        </w:rPr>
        <w:t>present. Manuscript reviewer, </w:t>
      </w:r>
      <w:r>
        <w:rPr>
          <w:i/>
          <w:sz w:val="20"/>
        </w:rPr>
        <w:t>American Journal of Nursing, </w:t>
      </w:r>
      <w:r>
        <w:rPr>
          <w:sz w:val="20"/>
        </w:rPr>
        <w:t>2003 – present.</w:t>
      </w:r>
    </w:p>
    <w:p>
      <w:pPr>
        <w:spacing w:before="0"/>
        <w:ind w:left="232" w:right="3596" w:firstLine="0"/>
        <w:jc w:val="left"/>
        <w:rPr>
          <w:sz w:val="20"/>
        </w:rPr>
      </w:pPr>
      <w:r>
        <w:rPr>
          <w:sz w:val="20"/>
        </w:rPr>
        <w:t>Manuscript</w:t>
      </w:r>
      <w:r>
        <w:rPr>
          <w:spacing w:val="-5"/>
          <w:sz w:val="20"/>
        </w:rPr>
        <w:t> </w:t>
      </w:r>
      <w:r>
        <w:rPr>
          <w:sz w:val="20"/>
        </w:rPr>
        <w:t>reviewer,</w:t>
      </w:r>
      <w:r>
        <w:rPr>
          <w:spacing w:val="-5"/>
          <w:sz w:val="20"/>
        </w:rPr>
        <w:t> </w:t>
      </w:r>
      <w:r>
        <w:rPr>
          <w:i/>
          <w:sz w:val="20"/>
        </w:rPr>
        <w:t>Applied</w:t>
      </w:r>
      <w:r>
        <w:rPr>
          <w:i/>
          <w:spacing w:val="-5"/>
          <w:sz w:val="20"/>
        </w:rPr>
        <w:t> </w:t>
      </w:r>
      <w:r>
        <w:rPr>
          <w:i/>
          <w:sz w:val="20"/>
        </w:rPr>
        <w:t>Nursing</w:t>
      </w:r>
      <w:r>
        <w:rPr>
          <w:i/>
          <w:spacing w:val="-5"/>
          <w:sz w:val="20"/>
        </w:rPr>
        <w:t> </w:t>
      </w:r>
      <w:r>
        <w:rPr>
          <w:i/>
          <w:sz w:val="20"/>
        </w:rPr>
        <w:t>Research,</w:t>
      </w:r>
      <w:r>
        <w:rPr>
          <w:i/>
          <w:spacing w:val="-5"/>
          <w:sz w:val="20"/>
        </w:rPr>
        <w:t> </w:t>
      </w:r>
      <w:r>
        <w:rPr>
          <w:sz w:val="20"/>
        </w:rPr>
        <w:t>2001</w:t>
      </w:r>
      <w:r>
        <w:rPr>
          <w:spacing w:val="-5"/>
          <w:sz w:val="20"/>
        </w:rPr>
        <w:t> </w:t>
      </w:r>
      <w:r>
        <w:rPr>
          <w:sz w:val="20"/>
        </w:rPr>
        <w:t>–</w:t>
      </w:r>
      <w:r>
        <w:rPr>
          <w:spacing w:val="-5"/>
          <w:sz w:val="20"/>
        </w:rPr>
        <w:t> </w:t>
      </w:r>
      <w:r>
        <w:rPr>
          <w:sz w:val="20"/>
        </w:rPr>
        <w:t>present. Manuscript reviewer, </w:t>
      </w:r>
      <w:r>
        <w:rPr>
          <w:i/>
          <w:sz w:val="20"/>
        </w:rPr>
        <w:t>Oncology Nursing Forum</w:t>
      </w:r>
      <w:r>
        <w:rPr>
          <w:sz w:val="20"/>
        </w:rPr>
        <w:t>, 1996 - 2000.</w:t>
      </w:r>
    </w:p>
    <w:p>
      <w:pPr>
        <w:spacing w:before="0"/>
        <w:ind w:left="232" w:right="4895" w:firstLine="0"/>
        <w:jc w:val="left"/>
        <w:rPr>
          <w:sz w:val="20"/>
        </w:rPr>
      </w:pPr>
      <w:r>
        <w:rPr>
          <w:sz w:val="20"/>
        </w:rPr>
        <w:t>Manuscript</w:t>
      </w:r>
      <w:r>
        <w:rPr>
          <w:spacing w:val="-7"/>
          <w:sz w:val="20"/>
        </w:rPr>
        <w:t> </w:t>
      </w:r>
      <w:r>
        <w:rPr>
          <w:sz w:val="20"/>
        </w:rPr>
        <w:t>reviewer,</w:t>
      </w:r>
      <w:r>
        <w:rPr>
          <w:spacing w:val="-7"/>
          <w:sz w:val="20"/>
        </w:rPr>
        <w:t> </w:t>
      </w:r>
      <w:r>
        <w:rPr>
          <w:i/>
          <w:sz w:val="20"/>
        </w:rPr>
        <w:t>Preventive</w:t>
      </w:r>
      <w:r>
        <w:rPr>
          <w:i/>
          <w:spacing w:val="-7"/>
          <w:sz w:val="20"/>
        </w:rPr>
        <w:t> </w:t>
      </w:r>
      <w:r>
        <w:rPr>
          <w:i/>
          <w:sz w:val="20"/>
        </w:rPr>
        <w:t>Medicine</w:t>
      </w:r>
      <w:r>
        <w:rPr>
          <w:i/>
          <w:spacing w:val="-5"/>
          <w:sz w:val="20"/>
        </w:rPr>
        <w:t> </w:t>
      </w:r>
      <w:r>
        <w:rPr>
          <w:sz w:val="20"/>
        </w:rPr>
        <w:t>1989</w:t>
      </w:r>
      <w:r>
        <w:rPr>
          <w:spacing w:val="-7"/>
          <w:sz w:val="20"/>
        </w:rPr>
        <w:t> </w:t>
      </w:r>
      <w:r>
        <w:rPr>
          <w:sz w:val="20"/>
        </w:rPr>
        <w:t>-</w:t>
      </w:r>
      <w:r>
        <w:rPr>
          <w:spacing w:val="-7"/>
          <w:sz w:val="20"/>
        </w:rPr>
        <w:t> </w:t>
      </w:r>
      <w:r>
        <w:rPr>
          <w:sz w:val="20"/>
        </w:rPr>
        <w:t>1996. Reviewer, Mosby-YearBook, Inc., 1989.</w:t>
      </w:r>
    </w:p>
    <w:p>
      <w:pPr>
        <w:pStyle w:val="BodyText"/>
        <w:spacing w:before="2"/>
        <w:ind w:left="0" w:firstLine="0"/>
      </w:pPr>
    </w:p>
    <w:p>
      <w:pPr>
        <w:pStyle w:val="Heading1"/>
        <w:spacing w:line="228" w:lineRule="exact"/>
        <w:rPr>
          <w:u w:val="none"/>
        </w:rPr>
      </w:pPr>
      <w:r>
        <w:rPr>
          <w:u w:val="single"/>
        </w:rPr>
        <w:t>PROFESSIONAL</w:t>
      </w:r>
      <w:r>
        <w:rPr>
          <w:spacing w:val="-14"/>
          <w:u w:val="single"/>
        </w:rPr>
        <w:t> </w:t>
      </w:r>
      <w:r>
        <w:rPr>
          <w:u w:val="single"/>
        </w:rPr>
        <w:t>ORGANIZATION</w:t>
      </w:r>
      <w:r>
        <w:rPr>
          <w:spacing w:val="-13"/>
          <w:u w:val="single"/>
        </w:rPr>
        <w:t> </w:t>
      </w:r>
      <w:r>
        <w:rPr>
          <w:spacing w:val="-2"/>
          <w:u w:val="single"/>
        </w:rPr>
        <w:t>PARTICIPATION</w:t>
      </w:r>
    </w:p>
    <w:p>
      <w:pPr>
        <w:pStyle w:val="BodyText"/>
        <w:spacing w:line="228" w:lineRule="exact"/>
        <w:ind w:left="232" w:firstLine="0"/>
      </w:pPr>
      <w:r>
        <w:rPr>
          <w:u w:val="single"/>
        </w:rPr>
        <w:t>American</w:t>
      </w:r>
      <w:r>
        <w:rPr>
          <w:spacing w:val="-8"/>
          <w:u w:val="single"/>
        </w:rPr>
        <w:t> </w:t>
      </w:r>
      <w:r>
        <w:rPr>
          <w:u w:val="single"/>
        </w:rPr>
        <w:t>Nurses'</w:t>
      </w:r>
      <w:r>
        <w:rPr>
          <w:spacing w:val="-7"/>
          <w:u w:val="single"/>
        </w:rPr>
        <w:t> </w:t>
      </w:r>
      <w:r>
        <w:rPr>
          <w:spacing w:val="-2"/>
          <w:u w:val="single"/>
        </w:rPr>
        <w:t>Association</w:t>
      </w:r>
    </w:p>
    <w:p>
      <w:pPr>
        <w:pStyle w:val="BodyText"/>
        <w:ind w:left="951" w:firstLine="0"/>
      </w:pPr>
      <w:r>
        <w:rPr/>
        <w:t>Tennessee</w:t>
      </w:r>
      <w:r>
        <w:rPr>
          <w:spacing w:val="-8"/>
        </w:rPr>
        <w:t> </w:t>
      </w:r>
      <w:r>
        <w:rPr/>
        <w:t>Nurses'</w:t>
      </w:r>
      <w:r>
        <w:rPr>
          <w:spacing w:val="-5"/>
        </w:rPr>
        <w:t> </w:t>
      </w:r>
      <w:r>
        <w:rPr/>
        <w:t>Association,</w:t>
      </w:r>
      <w:r>
        <w:rPr>
          <w:spacing w:val="-5"/>
        </w:rPr>
        <w:t> </w:t>
      </w:r>
      <w:r>
        <w:rPr/>
        <w:t>1980-92</w:t>
      </w:r>
      <w:r>
        <w:rPr>
          <w:spacing w:val="-5"/>
        </w:rPr>
        <w:t> </w:t>
      </w:r>
      <w:r>
        <w:rPr/>
        <w:t>California</w:t>
      </w:r>
      <w:r>
        <w:rPr>
          <w:spacing w:val="-5"/>
        </w:rPr>
        <w:t> </w:t>
      </w:r>
      <w:r>
        <w:rPr/>
        <w:t>Nurses'</w:t>
      </w:r>
      <w:r>
        <w:rPr>
          <w:spacing w:val="-5"/>
        </w:rPr>
        <w:t> </w:t>
      </w:r>
      <w:r>
        <w:rPr/>
        <w:t>Association,</w:t>
      </w:r>
      <w:r>
        <w:rPr>
          <w:spacing w:val="-5"/>
        </w:rPr>
        <w:t> </w:t>
      </w:r>
      <w:r>
        <w:rPr/>
        <w:t>1992-</w:t>
      </w:r>
      <w:r>
        <w:rPr>
          <w:spacing w:val="-5"/>
        </w:rPr>
        <w:t>95.</w:t>
      </w:r>
    </w:p>
    <w:p>
      <w:pPr>
        <w:pStyle w:val="BodyText"/>
        <w:spacing w:line="230" w:lineRule="exact" w:before="1"/>
        <w:ind w:left="1527" w:firstLine="0"/>
      </w:pPr>
      <w:r>
        <w:rPr/>
        <w:t>California</w:t>
      </w:r>
      <w:r>
        <w:rPr>
          <w:spacing w:val="-9"/>
        </w:rPr>
        <w:t> </w:t>
      </w:r>
      <w:r>
        <w:rPr/>
        <w:t>Council</w:t>
      </w:r>
      <w:r>
        <w:rPr>
          <w:spacing w:val="-9"/>
        </w:rPr>
        <w:t> </w:t>
      </w:r>
      <w:r>
        <w:rPr/>
        <w:t>of</w:t>
      </w:r>
      <w:r>
        <w:rPr>
          <w:spacing w:val="-8"/>
        </w:rPr>
        <w:t> </w:t>
      </w:r>
      <w:r>
        <w:rPr/>
        <w:t>Nurse</w:t>
      </w:r>
      <w:r>
        <w:rPr>
          <w:spacing w:val="-10"/>
        </w:rPr>
        <w:t> </w:t>
      </w:r>
      <w:r>
        <w:rPr/>
        <w:t>Researchers,</w:t>
      </w:r>
      <w:r>
        <w:rPr>
          <w:spacing w:val="-8"/>
        </w:rPr>
        <w:t> </w:t>
      </w:r>
      <w:r>
        <w:rPr/>
        <w:t>1992-</w:t>
      </w:r>
      <w:r>
        <w:rPr>
          <w:spacing w:val="-5"/>
        </w:rPr>
        <w:t>95.</w:t>
      </w:r>
    </w:p>
    <w:p>
      <w:pPr>
        <w:pStyle w:val="BodyText"/>
        <w:spacing w:line="230" w:lineRule="exact"/>
        <w:ind w:left="951" w:firstLine="0"/>
      </w:pPr>
      <w:r>
        <w:rPr/>
        <w:t>ANA/C,</w:t>
      </w:r>
      <w:r>
        <w:rPr>
          <w:spacing w:val="-9"/>
        </w:rPr>
        <w:t> </w:t>
      </w:r>
      <w:r>
        <w:rPr/>
        <w:t>1996-2002;</w:t>
      </w:r>
      <w:r>
        <w:rPr>
          <w:spacing w:val="-9"/>
        </w:rPr>
        <w:t> </w:t>
      </w:r>
      <w:r>
        <w:rPr>
          <w:spacing w:val="-2"/>
        </w:rPr>
        <w:t>2009….</w:t>
      </w:r>
    </w:p>
    <w:p>
      <w:pPr>
        <w:pStyle w:val="BodyText"/>
        <w:ind w:left="231" w:firstLine="0"/>
      </w:pPr>
      <w:r>
        <w:rPr>
          <w:u w:val="single"/>
        </w:rPr>
        <w:t>Sigma</w:t>
      </w:r>
      <w:r>
        <w:rPr>
          <w:spacing w:val="-3"/>
          <w:u w:val="single"/>
        </w:rPr>
        <w:t> </w:t>
      </w:r>
      <w:r>
        <w:rPr>
          <w:u w:val="single"/>
        </w:rPr>
        <w:t>Theta</w:t>
      </w:r>
      <w:r>
        <w:rPr>
          <w:spacing w:val="-4"/>
          <w:u w:val="single"/>
        </w:rPr>
        <w:t> </w:t>
      </w:r>
      <w:r>
        <w:rPr>
          <w:u w:val="single"/>
        </w:rPr>
        <w:t>Tau</w:t>
      </w:r>
      <w:r>
        <w:rPr>
          <w:spacing w:val="-4"/>
          <w:u w:val="none"/>
        </w:rPr>
        <w:t> </w:t>
      </w:r>
      <w:r>
        <w:rPr>
          <w:u w:val="none"/>
        </w:rPr>
        <w:t>(National</w:t>
      </w:r>
      <w:r>
        <w:rPr>
          <w:spacing w:val="-4"/>
          <w:u w:val="none"/>
        </w:rPr>
        <w:t> </w:t>
      </w:r>
      <w:r>
        <w:rPr>
          <w:u w:val="none"/>
        </w:rPr>
        <w:t>Honor</w:t>
      </w:r>
      <w:r>
        <w:rPr>
          <w:spacing w:val="-2"/>
          <w:u w:val="none"/>
        </w:rPr>
        <w:t> </w:t>
      </w:r>
      <w:r>
        <w:rPr>
          <w:u w:val="none"/>
        </w:rPr>
        <w:t>Society</w:t>
      </w:r>
      <w:r>
        <w:rPr>
          <w:spacing w:val="-3"/>
          <w:u w:val="none"/>
        </w:rPr>
        <w:t> </w:t>
      </w:r>
      <w:r>
        <w:rPr>
          <w:u w:val="none"/>
        </w:rPr>
        <w:t>for</w:t>
      </w:r>
      <w:r>
        <w:rPr>
          <w:spacing w:val="-3"/>
          <w:u w:val="none"/>
        </w:rPr>
        <w:t> </w:t>
      </w:r>
      <w:r>
        <w:rPr>
          <w:u w:val="none"/>
        </w:rPr>
        <w:t>Nursing)</w:t>
      </w:r>
      <w:r>
        <w:rPr>
          <w:spacing w:val="-4"/>
          <w:u w:val="none"/>
        </w:rPr>
        <w:t> </w:t>
      </w:r>
      <w:r>
        <w:rPr>
          <w:u w:val="none"/>
        </w:rPr>
        <w:t>Iota</w:t>
      </w:r>
      <w:r>
        <w:rPr>
          <w:spacing w:val="-3"/>
          <w:u w:val="none"/>
        </w:rPr>
        <w:t> </w:t>
      </w:r>
      <w:r>
        <w:rPr>
          <w:u w:val="none"/>
        </w:rPr>
        <w:t>Chapter,</w:t>
      </w:r>
      <w:r>
        <w:rPr>
          <w:spacing w:val="-4"/>
          <w:u w:val="none"/>
        </w:rPr>
        <w:t> </w:t>
      </w:r>
      <w:r>
        <w:rPr>
          <w:u w:val="none"/>
        </w:rPr>
        <w:t>1985-</w:t>
      </w:r>
      <w:r>
        <w:rPr>
          <w:spacing w:val="-5"/>
          <w:u w:val="none"/>
        </w:rPr>
        <w:t>91.</w:t>
      </w:r>
    </w:p>
    <w:p>
      <w:pPr>
        <w:pStyle w:val="BodyText"/>
        <w:spacing w:line="230" w:lineRule="exact"/>
        <w:ind w:left="996" w:firstLine="0"/>
      </w:pPr>
      <w:r>
        <w:rPr/>
        <w:t>Nursing</w:t>
      </w:r>
      <w:r>
        <w:rPr>
          <w:spacing w:val="-11"/>
        </w:rPr>
        <w:t> </w:t>
      </w:r>
      <w:r>
        <w:rPr/>
        <w:t>Research</w:t>
      </w:r>
      <w:r>
        <w:rPr>
          <w:spacing w:val="-8"/>
        </w:rPr>
        <w:t> </w:t>
      </w:r>
      <w:r>
        <w:rPr/>
        <w:t>Committee,</w:t>
      </w:r>
      <w:r>
        <w:rPr>
          <w:spacing w:val="-8"/>
        </w:rPr>
        <w:t> </w:t>
      </w:r>
      <w:r>
        <w:rPr/>
        <w:t>Iota</w:t>
      </w:r>
      <w:r>
        <w:rPr>
          <w:spacing w:val="-8"/>
        </w:rPr>
        <w:t> </w:t>
      </w:r>
      <w:r>
        <w:rPr/>
        <w:t>Chapter</w:t>
      </w:r>
      <w:r>
        <w:rPr>
          <w:spacing w:val="-8"/>
        </w:rPr>
        <w:t> </w:t>
      </w:r>
      <w:r>
        <w:rPr/>
        <w:t>STT,</w:t>
      </w:r>
      <w:r>
        <w:rPr>
          <w:spacing w:val="-8"/>
        </w:rPr>
        <w:t> </w:t>
      </w:r>
      <w:r>
        <w:rPr/>
        <w:t>1986-</w:t>
      </w:r>
      <w:r>
        <w:rPr>
          <w:spacing w:val="-5"/>
        </w:rPr>
        <w:t>91.</w:t>
      </w:r>
    </w:p>
    <w:p>
      <w:pPr>
        <w:pStyle w:val="BodyText"/>
        <w:spacing w:line="230" w:lineRule="exact"/>
        <w:ind w:left="2104" w:firstLine="0"/>
      </w:pPr>
      <w:r>
        <w:rPr/>
        <w:t>Chair,</w:t>
      </w:r>
      <w:r>
        <w:rPr>
          <w:spacing w:val="-5"/>
        </w:rPr>
        <w:t> </w:t>
      </w:r>
      <w:r>
        <w:rPr/>
        <w:t>1988-</w:t>
      </w:r>
      <w:r>
        <w:rPr>
          <w:spacing w:val="-5"/>
        </w:rPr>
        <w:t>89.</w:t>
      </w:r>
    </w:p>
    <w:p>
      <w:pPr>
        <w:pStyle w:val="BodyText"/>
        <w:spacing w:before="1"/>
        <w:ind w:left="952" w:right="4895" w:firstLine="0"/>
      </w:pPr>
      <w:r>
        <w:rPr/>
        <w:t>Gamma</w:t>
      </w:r>
      <w:r>
        <w:rPr>
          <w:spacing w:val="-9"/>
        </w:rPr>
        <w:t> </w:t>
      </w:r>
      <w:r>
        <w:rPr/>
        <w:t>Tau</w:t>
      </w:r>
      <w:r>
        <w:rPr>
          <w:spacing w:val="-10"/>
        </w:rPr>
        <w:t> </w:t>
      </w:r>
      <w:r>
        <w:rPr/>
        <w:t>(UCLA)</w:t>
      </w:r>
      <w:r>
        <w:rPr>
          <w:spacing w:val="-10"/>
        </w:rPr>
        <w:t> </w:t>
      </w:r>
      <w:r>
        <w:rPr/>
        <w:t>Chapter,</w:t>
      </w:r>
      <w:r>
        <w:rPr>
          <w:spacing w:val="-9"/>
        </w:rPr>
        <w:t> </w:t>
      </w:r>
      <w:r>
        <w:rPr/>
        <w:t>1992-present. CSUF</w:t>
      </w:r>
      <w:r>
        <w:rPr>
          <w:spacing w:val="-4"/>
        </w:rPr>
        <w:t> </w:t>
      </w:r>
      <w:r>
        <w:rPr/>
        <w:t>Nursing</w:t>
      </w:r>
      <w:r>
        <w:rPr>
          <w:spacing w:val="-3"/>
        </w:rPr>
        <w:t> </w:t>
      </w:r>
      <w:r>
        <w:rPr/>
        <w:t>Honor</w:t>
      </w:r>
      <w:r>
        <w:rPr>
          <w:spacing w:val="-3"/>
        </w:rPr>
        <w:t> </w:t>
      </w:r>
      <w:r>
        <w:rPr/>
        <w:t>Society,</w:t>
      </w:r>
      <w:r>
        <w:rPr>
          <w:spacing w:val="-3"/>
        </w:rPr>
        <w:t> </w:t>
      </w:r>
      <w:r>
        <w:rPr/>
        <w:t>2003-</w:t>
      </w:r>
      <w:r>
        <w:rPr>
          <w:spacing w:val="-2"/>
        </w:rPr>
        <w:t>present.</w:t>
      </w:r>
    </w:p>
    <w:p>
      <w:pPr>
        <w:pStyle w:val="BodyText"/>
        <w:spacing w:line="230" w:lineRule="exact"/>
        <w:ind w:left="1672" w:firstLine="0"/>
      </w:pPr>
      <w:r>
        <w:rPr/>
        <w:t>Chair,</w:t>
      </w:r>
      <w:r>
        <w:rPr>
          <w:spacing w:val="-6"/>
        </w:rPr>
        <w:t> </w:t>
      </w:r>
      <w:r>
        <w:rPr/>
        <w:t>Research</w:t>
      </w:r>
      <w:r>
        <w:rPr>
          <w:spacing w:val="-6"/>
        </w:rPr>
        <w:t> </w:t>
      </w:r>
      <w:r>
        <w:rPr/>
        <w:t>Committee,</w:t>
      </w:r>
      <w:r>
        <w:rPr>
          <w:spacing w:val="-6"/>
        </w:rPr>
        <w:t> </w:t>
      </w:r>
      <w:r>
        <w:rPr/>
        <w:t>2003</w:t>
      </w:r>
      <w:r>
        <w:rPr>
          <w:spacing w:val="-5"/>
        </w:rPr>
        <w:t> </w:t>
      </w:r>
      <w:r>
        <w:rPr/>
        <w:t>–</w:t>
      </w:r>
      <w:r>
        <w:rPr>
          <w:spacing w:val="-5"/>
        </w:rPr>
        <w:t> </w:t>
      </w:r>
      <w:r>
        <w:rPr>
          <w:spacing w:val="-2"/>
        </w:rPr>
        <w:t>present.</w:t>
      </w:r>
    </w:p>
    <w:p>
      <w:pPr>
        <w:pStyle w:val="BodyText"/>
        <w:spacing w:line="230" w:lineRule="exact"/>
        <w:ind w:left="952" w:firstLine="0"/>
      </w:pPr>
      <w:r>
        <w:rPr/>
        <w:t>Upsilon</w:t>
      </w:r>
      <w:r>
        <w:rPr>
          <w:spacing w:val="-4"/>
        </w:rPr>
        <w:t> </w:t>
      </w:r>
      <w:r>
        <w:rPr/>
        <w:t>Beta</w:t>
      </w:r>
      <w:r>
        <w:rPr>
          <w:spacing w:val="-5"/>
        </w:rPr>
        <w:t> </w:t>
      </w:r>
      <w:r>
        <w:rPr/>
        <w:t>(CSUF)</w:t>
      </w:r>
      <w:r>
        <w:rPr>
          <w:spacing w:val="-5"/>
        </w:rPr>
        <w:t> </w:t>
      </w:r>
      <w:r>
        <w:rPr/>
        <w:t>Chapter,</w:t>
      </w:r>
      <w:r>
        <w:rPr>
          <w:spacing w:val="-3"/>
        </w:rPr>
        <w:t> </w:t>
      </w:r>
      <w:r>
        <w:rPr/>
        <w:t>2006-</w:t>
      </w:r>
      <w:r>
        <w:rPr>
          <w:spacing w:val="-2"/>
        </w:rPr>
        <w:t>present.</w:t>
      </w:r>
    </w:p>
    <w:p>
      <w:pPr>
        <w:pStyle w:val="BodyText"/>
        <w:spacing w:line="230" w:lineRule="exact"/>
        <w:ind w:left="232" w:firstLine="0"/>
      </w:pPr>
      <w:r>
        <w:rPr>
          <w:u w:val="single"/>
        </w:rPr>
        <w:t>Oncologv</w:t>
      </w:r>
      <w:r>
        <w:rPr>
          <w:spacing w:val="-8"/>
          <w:u w:val="single"/>
        </w:rPr>
        <w:t> </w:t>
      </w:r>
      <w:r>
        <w:rPr>
          <w:u w:val="single"/>
        </w:rPr>
        <w:t>Nursing</w:t>
      </w:r>
      <w:r>
        <w:rPr>
          <w:spacing w:val="-8"/>
          <w:u w:val="single"/>
        </w:rPr>
        <w:t> </w:t>
      </w:r>
      <w:r>
        <w:rPr>
          <w:spacing w:val="-2"/>
          <w:u w:val="single"/>
        </w:rPr>
        <w:t>Society</w:t>
      </w:r>
    </w:p>
    <w:p>
      <w:pPr>
        <w:spacing w:before="0"/>
        <w:ind w:left="952" w:right="0" w:firstLine="0"/>
        <w:jc w:val="left"/>
        <w:rPr>
          <w:sz w:val="20"/>
        </w:rPr>
      </w:pPr>
      <w:r>
        <w:rPr>
          <w:b/>
          <w:sz w:val="20"/>
        </w:rPr>
        <w:t>National:</w:t>
      </w:r>
      <w:r>
        <w:rPr>
          <w:b/>
          <w:spacing w:val="63"/>
          <w:sz w:val="20"/>
        </w:rPr>
        <w:t> </w:t>
      </w:r>
      <w:r>
        <w:rPr>
          <w:sz w:val="20"/>
        </w:rPr>
        <w:t>1985-</w:t>
      </w:r>
      <w:r>
        <w:rPr>
          <w:spacing w:val="-2"/>
          <w:sz w:val="20"/>
        </w:rPr>
        <w:t>present.</w:t>
      </w:r>
    </w:p>
    <w:p>
      <w:pPr>
        <w:pStyle w:val="BodyText"/>
        <w:spacing w:before="1"/>
        <w:ind w:left="1531" w:right="3596" w:firstLine="0"/>
      </w:pPr>
      <w:r>
        <w:rPr/>
        <w:t>Evidence-Based</w:t>
      </w:r>
      <w:r>
        <w:rPr>
          <w:spacing w:val="-10"/>
        </w:rPr>
        <w:t> </w:t>
      </w:r>
      <w:r>
        <w:rPr/>
        <w:t>Practice</w:t>
      </w:r>
      <w:r>
        <w:rPr>
          <w:spacing w:val="-11"/>
        </w:rPr>
        <w:t> </w:t>
      </w:r>
      <w:r>
        <w:rPr/>
        <w:t>Advisory</w:t>
      </w:r>
      <w:r>
        <w:rPr>
          <w:spacing w:val="-10"/>
        </w:rPr>
        <w:t> </w:t>
      </w:r>
      <w:r>
        <w:rPr/>
        <w:t>Team,</w:t>
      </w:r>
      <w:r>
        <w:rPr>
          <w:spacing w:val="-10"/>
        </w:rPr>
        <w:t> </w:t>
      </w:r>
      <w:r>
        <w:rPr/>
        <w:t>2009-2011. Work team for relaunch of </w:t>
      </w:r>
      <w:r>
        <w:rPr>
          <w:i/>
        </w:rPr>
        <w:t>ONSNews</w:t>
      </w:r>
      <w:r>
        <w:rPr/>
        <w:t>, 2006-2007.</w:t>
      </w:r>
    </w:p>
    <w:p>
      <w:pPr>
        <w:pStyle w:val="BodyText"/>
        <w:spacing w:line="230" w:lineRule="exact"/>
        <w:ind w:left="1531" w:firstLine="0"/>
      </w:pPr>
      <w:r>
        <w:rPr/>
        <w:t>Work</w:t>
      </w:r>
      <w:r>
        <w:rPr>
          <w:spacing w:val="-6"/>
        </w:rPr>
        <w:t> </w:t>
      </w:r>
      <w:r>
        <w:rPr/>
        <w:t>team</w:t>
      </w:r>
      <w:r>
        <w:rPr>
          <w:spacing w:val="-6"/>
        </w:rPr>
        <w:t> </w:t>
      </w:r>
      <w:r>
        <w:rPr/>
        <w:t>consultant,</w:t>
      </w:r>
      <w:r>
        <w:rPr>
          <w:spacing w:val="-6"/>
        </w:rPr>
        <w:t> </w:t>
      </w:r>
      <w:r>
        <w:rPr/>
        <w:t>ONS</w:t>
      </w:r>
      <w:r>
        <w:rPr>
          <w:spacing w:val="-4"/>
        </w:rPr>
        <w:t> </w:t>
      </w:r>
      <w:r>
        <w:rPr/>
        <w:t>regional</w:t>
      </w:r>
      <w:r>
        <w:rPr>
          <w:spacing w:val="-6"/>
        </w:rPr>
        <w:t> </w:t>
      </w:r>
      <w:r>
        <w:rPr/>
        <w:t>conferences,</w:t>
      </w:r>
      <w:r>
        <w:rPr>
          <w:spacing w:val="-5"/>
        </w:rPr>
        <w:t> </w:t>
      </w:r>
      <w:r>
        <w:rPr>
          <w:spacing w:val="-4"/>
        </w:rPr>
        <w:t>2004.</w:t>
      </w:r>
    </w:p>
    <w:p>
      <w:pPr>
        <w:pStyle w:val="BodyText"/>
        <w:ind w:left="1531" w:right="1648" w:firstLine="0"/>
      </w:pPr>
      <w:r>
        <w:rPr/>
        <w:t>Consultant,</w:t>
      </w:r>
      <w:r>
        <w:rPr>
          <w:spacing w:val="-5"/>
        </w:rPr>
        <w:t> </w:t>
      </w:r>
      <w:r>
        <w:rPr/>
        <w:t>Advanced</w:t>
      </w:r>
      <w:r>
        <w:rPr>
          <w:spacing w:val="-5"/>
        </w:rPr>
        <w:t> </w:t>
      </w:r>
      <w:r>
        <w:rPr/>
        <w:t>Practice</w:t>
      </w:r>
      <w:r>
        <w:rPr>
          <w:spacing w:val="-4"/>
        </w:rPr>
        <w:t> </w:t>
      </w:r>
      <w:r>
        <w:rPr/>
        <w:t>Nurse</w:t>
      </w:r>
      <w:r>
        <w:rPr>
          <w:spacing w:val="-5"/>
        </w:rPr>
        <w:t> </w:t>
      </w:r>
      <w:r>
        <w:rPr/>
        <w:t>EBP</w:t>
      </w:r>
      <w:r>
        <w:rPr>
          <w:spacing w:val="-5"/>
        </w:rPr>
        <w:t> </w:t>
      </w:r>
      <w:r>
        <w:rPr/>
        <w:t>Work</w:t>
      </w:r>
      <w:r>
        <w:rPr>
          <w:spacing w:val="-5"/>
        </w:rPr>
        <w:t> </w:t>
      </w:r>
      <w:r>
        <w:rPr/>
        <w:t>Group,</w:t>
      </w:r>
      <w:r>
        <w:rPr>
          <w:spacing w:val="-5"/>
        </w:rPr>
        <w:t> </w:t>
      </w:r>
      <w:r>
        <w:rPr/>
        <w:t>2001,</w:t>
      </w:r>
      <w:r>
        <w:rPr>
          <w:spacing w:val="-5"/>
        </w:rPr>
        <w:t> </w:t>
      </w:r>
      <w:r>
        <w:rPr/>
        <w:t>2002. Contributing Editor, </w:t>
      </w:r>
      <w:r>
        <w:rPr>
          <w:i/>
        </w:rPr>
        <w:t>ONSNews, </w:t>
      </w:r>
      <w:r>
        <w:rPr/>
        <w:t>2001-2005.</w:t>
      </w:r>
    </w:p>
    <w:p>
      <w:pPr>
        <w:pStyle w:val="BodyText"/>
        <w:ind w:left="1531" w:firstLine="0"/>
      </w:pPr>
      <w:r>
        <w:rPr/>
        <w:t>Team</w:t>
      </w:r>
      <w:r>
        <w:rPr>
          <w:spacing w:val="-5"/>
        </w:rPr>
        <w:t> </w:t>
      </w:r>
      <w:r>
        <w:rPr/>
        <w:t>Leader,</w:t>
      </w:r>
      <w:r>
        <w:rPr>
          <w:spacing w:val="-5"/>
        </w:rPr>
        <w:t> </w:t>
      </w:r>
      <w:r>
        <w:rPr/>
        <w:t>Online</w:t>
      </w:r>
      <w:r>
        <w:rPr>
          <w:spacing w:val="-5"/>
        </w:rPr>
        <w:t> </w:t>
      </w:r>
      <w:r>
        <w:rPr/>
        <w:t>Evidence</w:t>
      </w:r>
      <w:r>
        <w:rPr>
          <w:spacing w:val="-5"/>
        </w:rPr>
        <w:t> </w:t>
      </w:r>
      <w:r>
        <w:rPr/>
        <w:t>Based</w:t>
      </w:r>
      <w:r>
        <w:rPr>
          <w:spacing w:val="-5"/>
        </w:rPr>
        <w:t> </w:t>
      </w:r>
      <w:r>
        <w:rPr/>
        <w:t>Practice</w:t>
      </w:r>
      <w:r>
        <w:rPr>
          <w:spacing w:val="-5"/>
        </w:rPr>
        <w:t> </w:t>
      </w:r>
      <w:r>
        <w:rPr/>
        <w:t>Resource</w:t>
      </w:r>
      <w:r>
        <w:rPr>
          <w:spacing w:val="-5"/>
        </w:rPr>
        <w:t> </w:t>
      </w:r>
      <w:r>
        <w:rPr/>
        <w:t>Center,</w:t>
      </w:r>
      <w:r>
        <w:rPr>
          <w:spacing w:val="-5"/>
        </w:rPr>
        <w:t> </w:t>
      </w:r>
      <w:r>
        <w:rPr/>
        <w:t>2001:</w:t>
      </w:r>
      <w:r>
        <w:rPr>
          <w:spacing w:val="-3"/>
        </w:rPr>
        <w:t> </w:t>
      </w:r>
      <w:hyperlink r:id="rId9">
        <w:r>
          <w:rPr>
            <w:color w:val="0000FF"/>
            <w:u w:val="single" w:color="0000FF"/>
          </w:rPr>
          <w:t>http://www.ons.org</w:t>
        </w:r>
      </w:hyperlink>
      <w:r>
        <w:rPr>
          <w:color w:val="0000FF"/>
          <w:u w:val="none"/>
        </w:rPr>
        <w:t> </w:t>
      </w:r>
      <w:r>
        <w:rPr>
          <w:u w:val="none"/>
        </w:rPr>
        <w:t>Coordinated/moderated International Symposium, Congress 2001.</w:t>
      </w:r>
    </w:p>
    <w:p>
      <w:pPr>
        <w:pStyle w:val="BodyText"/>
        <w:ind w:left="2131" w:right="206" w:hanging="601"/>
      </w:pPr>
      <w:r>
        <w:rPr/>
        <w:t>Work</w:t>
      </w:r>
      <w:r>
        <w:rPr>
          <w:spacing w:val="-4"/>
        </w:rPr>
        <w:t> </w:t>
      </w:r>
      <w:r>
        <w:rPr/>
        <w:t>team</w:t>
      </w:r>
      <w:r>
        <w:rPr>
          <w:spacing w:val="-4"/>
        </w:rPr>
        <w:t> </w:t>
      </w:r>
      <w:r>
        <w:rPr/>
        <w:t>to</w:t>
      </w:r>
      <w:r>
        <w:rPr>
          <w:spacing w:val="-5"/>
        </w:rPr>
        <w:t> </w:t>
      </w:r>
      <w:r>
        <w:rPr/>
        <w:t>plan</w:t>
      </w:r>
      <w:r>
        <w:rPr>
          <w:spacing w:val="-4"/>
        </w:rPr>
        <w:t> </w:t>
      </w:r>
      <w:r>
        <w:rPr/>
        <w:t>Cancer</w:t>
      </w:r>
      <w:r>
        <w:rPr>
          <w:spacing w:val="-5"/>
        </w:rPr>
        <w:t> </w:t>
      </w:r>
      <w:r>
        <w:rPr/>
        <w:t>Nursing</w:t>
      </w:r>
      <w:r>
        <w:rPr>
          <w:spacing w:val="-4"/>
        </w:rPr>
        <w:t> </w:t>
      </w:r>
      <w:r>
        <w:rPr/>
        <w:t>Research</w:t>
      </w:r>
      <w:r>
        <w:rPr>
          <w:spacing w:val="-4"/>
        </w:rPr>
        <w:t> </w:t>
      </w:r>
      <w:r>
        <w:rPr/>
        <w:t>Conferences,</w:t>
      </w:r>
      <w:r>
        <w:rPr>
          <w:spacing w:val="-4"/>
        </w:rPr>
        <w:t> </w:t>
      </w:r>
      <w:r>
        <w:rPr/>
        <w:t>Newport</w:t>
      </w:r>
      <w:r>
        <w:rPr>
          <w:spacing w:val="-4"/>
        </w:rPr>
        <w:t> </w:t>
      </w:r>
      <w:r>
        <w:rPr/>
        <w:t>Beach</w:t>
      </w:r>
      <w:r>
        <w:rPr>
          <w:spacing w:val="-4"/>
        </w:rPr>
        <w:t> </w:t>
      </w:r>
      <w:r>
        <w:rPr/>
        <w:t>CA,</w:t>
      </w:r>
      <w:r>
        <w:rPr>
          <w:spacing w:val="-4"/>
        </w:rPr>
        <w:t> </w:t>
      </w:r>
      <w:r>
        <w:rPr/>
        <w:t>2001 Jacksonville FL.</w:t>
      </w:r>
    </w:p>
    <w:p>
      <w:pPr>
        <w:pStyle w:val="BodyText"/>
        <w:ind w:left="1527" w:right="2964" w:firstLine="0"/>
      </w:pPr>
      <w:r>
        <w:rPr/>
        <w:t>Research</w:t>
      </w:r>
      <w:r>
        <w:rPr>
          <w:spacing w:val="-6"/>
        </w:rPr>
        <w:t> </w:t>
      </w:r>
      <w:r>
        <w:rPr/>
        <w:t>Grant</w:t>
      </w:r>
      <w:r>
        <w:rPr>
          <w:spacing w:val="-6"/>
        </w:rPr>
        <w:t> </w:t>
      </w:r>
      <w:r>
        <w:rPr/>
        <w:t>Review</w:t>
      </w:r>
      <w:r>
        <w:rPr>
          <w:spacing w:val="-5"/>
        </w:rPr>
        <w:t> </w:t>
      </w:r>
      <w:r>
        <w:rPr/>
        <w:t>Committee:</w:t>
      </w:r>
      <w:r>
        <w:rPr>
          <w:spacing w:val="-6"/>
        </w:rPr>
        <w:t> </w:t>
      </w:r>
      <w:r>
        <w:rPr/>
        <w:t>1990-95.</w:t>
      </w:r>
      <w:r>
        <w:rPr>
          <w:spacing w:val="-6"/>
        </w:rPr>
        <w:t> </w:t>
      </w:r>
      <w:r>
        <w:rPr/>
        <w:t>Chair,</w:t>
      </w:r>
      <w:r>
        <w:rPr>
          <w:spacing w:val="-6"/>
        </w:rPr>
        <w:t> </w:t>
      </w:r>
      <w:r>
        <w:rPr/>
        <w:t>1994,</w:t>
      </w:r>
      <w:r>
        <w:rPr>
          <w:spacing w:val="-6"/>
        </w:rPr>
        <w:t> </w:t>
      </w:r>
      <w:r>
        <w:rPr/>
        <w:t>1995. Ortho Biotech Practice Change Grant Reviewer, 2003.</w:t>
      </w:r>
    </w:p>
    <w:p>
      <w:pPr>
        <w:pStyle w:val="BodyText"/>
        <w:spacing w:line="230" w:lineRule="exact"/>
        <w:ind w:left="1527" w:firstLine="0"/>
      </w:pPr>
      <w:r>
        <w:rPr/>
        <w:t>Research</w:t>
      </w:r>
      <w:r>
        <w:rPr>
          <w:spacing w:val="-9"/>
        </w:rPr>
        <w:t> </w:t>
      </w:r>
      <w:r>
        <w:rPr/>
        <w:t>Committee,</w:t>
      </w:r>
      <w:r>
        <w:rPr>
          <w:spacing w:val="-9"/>
        </w:rPr>
        <w:t> </w:t>
      </w:r>
      <w:r>
        <w:rPr/>
        <w:t>Core</w:t>
      </w:r>
      <w:r>
        <w:rPr>
          <w:spacing w:val="-9"/>
        </w:rPr>
        <w:t> </w:t>
      </w:r>
      <w:r>
        <w:rPr/>
        <w:t>Member,</w:t>
      </w:r>
      <w:r>
        <w:rPr>
          <w:spacing w:val="-9"/>
        </w:rPr>
        <w:t> </w:t>
      </w:r>
      <w:r>
        <w:rPr/>
        <w:t>1992-</w:t>
      </w:r>
      <w:r>
        <w:rPr>
          <w:spacing w:val="-5"/>
        </w:rPr>
        <w:t>94.</w:t>
      </w:r>
    </w:p>
    <w:p>
      <w:pPr>
        <w:pStyle w:val="BodyText"/>
        <w:spacing w:line="230" w:lineRule="exact" w:before="1"/>
        <w:ind w:left="2103" w:firstLine="0"/>
      </w:pPr>
      <w:r>
        <w:rPr/>
        <w:t>Collateral</w:t>
      </w:r>
      <w:r>
        <w:rPr>
          <w:spacing w:val="-9"/>
        </w:rPr>
        <w:t> </w:t>
      </w:r>
      <w:r>
        <w:rPr/>
        <w:t>Member,</w:t>
      </w:r>
      <w:r>
        <w:rPr>
          <w:spacing w:val="-8"/>
        </w:rPr>
        <w:t> </w:t>
      </w:r>
      <w:r>
        <w:rPr/>
        <w:t>1990,</w:t>
      </w:r>
      <w:r>
        <w:rPr>
          <w:spacing w:val="-8"/>
        </w:rPr>
        <w:t> </w:t>
      </w:r>
      <w:r>
        <w:rPr>
          <w:spacing w:val="-4"/>
        </w:rPr>
        <w:t>1991</w:t>
      </w:r>
    </w:p>
    <w:p>
      <w:pPr>
        <w:pStyle w:val="BodyText"/>
        <w:ind w:left="2103" w:right="1648" w:firstLine="0"/>
      </w:pPr>
      <w:r>
        <w:rPr/>
        <w:t>Moderated</w:t>
      </w:r>
      <w:r>
        <w:rPr>
          <w:spacing w:val="-6"/>
        </w:rPr>
        <w:t> </w:t>
      </w:r>
      <w:r>
        <w:rPr/>
        <w:t>Advanced</w:t>
      </w:r>
      <w:r>
        <w:rPr>
          <w:spacing w:val="-6"/>
        </w:rPr>
        <w:t> </w:t>
      </w:r>
      <w:r>
        <w:rPr/>
        <w:t>Research</w:t>
      </w:r>
      <w:r>
        <w:rPr>
          <w:spacing w:val="-6"/>
        </w:rPr>
        <w:t> </w:t>
      </w:r>
      <w:r>
        <w:rPr/>
        <w:t>Abstract</w:t>
      </w:r>
      <w:r>
        <w:rPr>
          <w:spacing w:val="-6"/>
        </w:rPr>
        <w:t> </w:t>
      </w:r>
      <w:r>
        <w:rPr/>
        <w:t>Session,</w:t>
      </w:r>
      <w:r>
        <w:rPr>
          <w:spacing w:val="-6"/>
        </w:rPr>
        <w:t> </w:t>
      </w:r>
      <w:r>
        <w:rPr/>
        <w:t>ONS</w:t>
      </w:r>
      <w:r>
        <w:rPr>
          <w:spacing w:val="-6"/>
        </w:rPr>
        <w:t> </w:t>
      </w:r>
      <w:r>
        <w:rPr/>
        <w:t>Congress,</w:t>
      </w:r>
      <w:r>
        <w:rPr>
          <w:spacing w:val="-6"/>
        </w:rPr>
        <w:t> </w:t>
      </w:r>
      <w:r>
        <w:rPr/>
        <w:t>1993. Headed up revision of Directory of Nurse Researchers, 1990-91.</w:t>
      </w:r>
    </w:p>
    <w:p>
      <w:pPr>
        <w:pStyle w:val="BodyText"/>
        <w:spacing w:line="230" w:lineRule="exact"/>
        <w:ind w:left="2103" w:firstLine="0"/>
      </w:pPr>
      <w:r>
        <w:rPr/>
        <w:t>Congress</w:t>
      </w:r>
      <w:r>
        <w:rPr>
          <w:spacing w:val="-5"/>
        </w:rPr>
        <w:t> </w:t>
      </w:r>
      <w:r>
        <w:rPr/>
        <w:t>Committee,</w:t>
      </w:r>
      <w:r>
        <w:rPr>
          <w:spacing w:val="-5"/>
        </w:rPr>
        <w:t> </w:t>
      </w:r>
      <w:r>
        <w:rPr/>
        <w:t>1994-</w:t>
      </w:r>
      <w:r>
        <w:rPr>
          <w:spacing w:val="-5"/>
        </w:rPr>
        <w:t>96.</w:t>
      </w:r>
    </w:p>
    <w:p>
      <w:pPr>
        <w:spacing w:line="230" w:lineRule="exact" w:before="0"/>
        <w:ind w:left="951" w:right="0" w:firstLine="0"/>
        <w:jc w:val="left"/>
        <w:rPr>
          <w:sz w:val="20"/>
        </w:rPr>
      </w:pPr>
      <w:r>
        <w:rPr>
          <w:b/>
          <w:sz w:val="20"/>
        </w:rPr>
        <w:t>Orange</w:t>
      </w:r>
      <w:r>
        <w:rPr>
          <w:b/>
          <w:spacing w:val="-5"/>
          <w:sz w:val="20"/>
        </w:rPr>
        <w:t> </w:t>
      </w:r>
      <w:r>
        <w:rPr>
          <w:b/>
          <w:sz w:val="20"/>
        </w:rPr>
        <w:t>County</w:t>
      </w:r>
      <w:r>
        <w:rPr>
          <w:b/>
          <w:spacing w:val="-5"/>
          <w:sz w:val="20"/>
        </w:rPr>
        <w:t> </w:t>
      </w:r>
      <w:r>
        <w:rPr>
          <w:b/>
          <w:sz w:val="20"/>
        </w:rPr>
        <w:t>Chapter</w:t>
      </w:r>
      <w:r>
        <w:rPr>
          <w:b/>
          <w:spacing w:val="-3"/>
          <w:sz w:val="20"/>
        </w:rPr>
        <w:t> </w:t>
      </w:r>
      <w:r>
        <w:rPr>
          <w:sz w:val="20"/>
        </w:rPr>
        <w:t>(OCONS):</w:t>
      </w:r>
      <w:r>
        <w:rPr>
          <w:spacing w:val="-2"/>
          <w:sz w:val="20"/>
        </w:rPr>
        <w:t> </w:t>
      </w:r>
      <w:r>
        <w:rPr>
          <w:sz w:val="20"/>
        </w:rPr>
        <w:t>1996</w:t>
      </w:r>
      <w:r>
        <w:rPr>
          <w:spacing w:val="-3"/>
          <w:sz w:val="20"/>
        </w:rPr>
        <w:t> </w:t>
      </w:r>
      <w:r>
        <w:rPr>
          <w:sz w:val="20"/>
        </w:rPr>
        <w:t>-</w:t>
      </w:r>
      <w:r>
        <w:rPr>
          <w:spacing w:val="-2"/>
          <w:sz w:val="20"/>
        </w:rPr>
        <w:t> present.</w:t>
      </w:r>
    </w:p>
    <w:p>
      <w:pPr>
        <w:pStyle w:val="BodyText"/>
        <w:spacing w:before="1"/>
        <w:ind w:left="2103" w:hanging="576"/>
      </w:pPr>
      <w:r>
        <w:rPr/>
        <w:t>Committee,</w:t>
      </w:r>
      <w:r>
        <w:rPr>
          <w:spacing w:val="-5"/>
        </w:rPr>
        <w:t> </w:t>
      </w:r>
      <w:r>
        <w:rPr/>
        <w:t>joint</w:t>
      </w:r>
      <w:r>
        <w:rPr>
          <w:spacing w:val="-5"/>
        </w:rPr>
        <w:t> </w:t>
      </w:r>
      <w:r>
        <w:rPr/>
        <w:t>conference</w:t>
      </w:r>
      <w:r>
        <w:rPr>
          <w:spacing w:val="-5"/>
        </w:rPr>
        <w:t> </w:t>
      </w:r>
      <w:r>
        <w:rPr/>
        <w:t>with</w:t>
      </w:r>
      <w:r>
        <w:rPr>
          <w:spacing w:val="-5"/>
        </w:rPr>
        <w:t> </w:t>
      </w:r>
      <w:r>
        <w:rPr/>
        <w:t>Greater</w:t>
      </w:r>
      <w:r>
        <w:rPr>
          <w:spacing w:val="-5"/>
        </w:rPr>
        <w:t> </w:t>
      </w:r>
      <w:r>
        <w:rPr/>
        <w:t>Long</w:t>
      </w:r>
      <w:r>
        <w:rPr>
          <w:spacing w:val="-5"/>
        </w:rPr>
        <w:t> </w:t>
      </w:r>
      <w:r>
        <w:rPr/>
        <w:t>Beach</w:t>
      </w:r>
      <w:r>
        <w:rPr>
          <w:spacing w:val="-5"/>
        </w:rPr>
        <w:t> </w:t>
      </w:r>
      <w:r>
        <w:rPr/>
        <w:t>Orange</w:t>
      </w:r>
      <w:r>
        <w:rPr>
          <w:spacing w:val="-5"/>
        </w:rPr>
        <w:t> </w:t>
      </w:r>
      <w:r>
        <w:rPr/>
        <w:t>County</w:t>
      </w:r>
      <w:r>
        <w:rPr>
          <w:spacing w:val="-5"/>
        </w:rPr>
        <w:t> </w:t>
      </w:r>
      <w:r>
        <w:rPr/>
        <w:t>Chapter</w:t>
      </w:r>
      <w:r>
        <w:rPr>
          <w:spacing w:val="-4"/>
        </w:rPr>
        <w:t> </w:t>
      </w:r>
      <w:r>
        <w:rPr/>
        <w:t>AACN/OCONS “Caring Critically for Oncology Patients”, October 3, 2003.</w:t>
      </w:r>
    </w:p>
    <w:p>
      <w:pPr>
        <w:pStyle w:val="BodyText"/>
        <w:spacing w:line="230" w:lineRule="exact"/>
        <w:ind w:left="1527" w:firstLine="0"/>
      </w:pPr>
      <w:r>
        <w:rPr/>
        <w:t>Website</w:t>
      </w:r>
      <w:r>
        <w:rPr>
          <w:spacing w:val="-5"/>
        </w:rPr>
        <w:t> </w:t>
      </w:r>
      <w:r>
        <w:rPr/>
        <w:t>administrator,</w:t>
      </w:r>
      <w:r>
        <w:rPr>
          <w:spacing w:val="-5"/>
        </w:rPr>
        <w:t> </w:t>
      </w:r>
      <w:r>
        <w:rPr/>
        <w:t>2001-</w:t>
      </w:r>
      <w:r>
        <w:rPr>
          <w:spacing w:val="-2"/>
        </w:rPr>
        <w:t>2008.</w:t>
      </w:r>
    </w:p>
    <w:p>
      <w:pPr>
        <w:pStyle w:val="BodyText"/>
        <w:spacing w:line="230" w:lineRule="exact"/>
        <w:ind w:left="1527" w:firstLine="0"/>
      </w:pPr>
      <w:r>
        <w:rPr/>
        <w:t>Director</w:t>
      </w:r>
      <w:r>
        <w:rPr>
          <w:spacing w:val="-4"/>
        </w:rPr>
        <w:t> </w:t>
      </w:r>
      <w:r>
        <w:rPr/>
        <w:t>at</w:t>
      </w:r>
      <w:r>
        <w:rPr>
          <w:spacing w:val="-4"/>
        </w:rPr>
        <w:t> </w:t>
      </w:r>
      <w:r>
        <w:rPr/>
        <w:t>Large,</w:t>
      </w:r>
      <w:r>
        <w:rPr>
          <w:spacing w:val="-4"/>
        </w:rPr>
        <w:t> </w:t>
      </w:r>
      <w:r>
        <w:rPr/>
        <w:t>1996-97;</w:t>
      </w:r>
      <w:r>
        <w:rPr>
          <w:spacing w:val="-5"/>
        </w:rPr>
        <w:t> </w:t>
      </w:r>
      <w:r>
        <w:rPr/>
        <w:t>1999-</w:t>
      </w:r>
      <w:r>
        <w:rPr>
          <w:spacing w:val="-4"/>
        </w:rPr>
        <w:t>2001.</w:t>
      </w:r>
    </w:p>
    <w:p>
      <w:pPr>
        <w:pStyle w:val="BodyText"/>
        <w:spacing w:line="230" w:lineRule="exact"/>
        <w:ind w:left="1527" w:firstLine="0"/>
      </w:pPr>
      <w:r>
        <w:rPr/>
        <w:t>President-Elect,</w:t>
      </w:r>
      <w:r>
        <w:rPr>
          <w:spacing w:val="-12"/>
        </w:rPr>
        <w:t> </w:t>
      </w:r>
      <w:r>
        <w:rPr/>
        <w:t>1997-98;</w:t>
      </w:r>
      <w:r>
        <w:rPr>
          <w:spacing w:val="-9"/>
        </w:rPr>
        <w:t> </w:t>
      </w:r>
      <w:r>
        <w:rPr/>
        <w:t>President,</w:t>
      </w:r>
      <w:r>
        <w:rPr>
          <w:spacing w:val="-9"/>
        </w:rPr>
        <w:t> </w:t>
      </w:r>
      <w:r>
        <w:rPr/>
        <w:t>1998-</w:t>
      </w:r>
      <w:r>
        <w:rPr>
          <w:spacing w:val="-5"/>
        </w:rPr>
        <w:t>99.</w:t>
      </w:r>
    </w:p>
    <w:p>
      <w:pPr>
        <w:spacing w:before="1"/>
        <w:ind w:left="891" w:right="0" w:firstLine="0"/>
        <w:jc w:val="left"/>
        <w:rPr>
          <w:sz w:val="20"/>
        </w:rPr>
      </w:pPr>
      <w:r>
        <w:rPr>
          <w:b/>
          <w:sz w:val="20"/>
        </w:rPr>
        <w:t>Middle</w:t>
      </w:r>
      <w:r>
        <w:rPr>
          <w:b/>
          <w:spacing w:val="-8"/>
          <w:sz w:val="20"/>
        </w:rPr>
        <w:t> </w:t>
      </w:r>
      <w:r>
        <w:rPr>
          <w:b/>
          <w:sz w:val="20"/>
        </w:rPr>
        <w:t>Tennessee</w:t>
      </w:r>
      <w:r>
        <w:rPr>
          <w:b/>
          <w:spacing w:val="-8"/>
          <w:sz w:val="20"/>
        </w:rPr>
        <w:t> </w:t>
      </w:r>
      <w:r>
        <w:rPr>
          <w:b/>
          <w:sz w:val="20"/>
        </w:rPr>
        <w:t>Chapter</w:t>
      </w:r>
      <w:r>
        <w:rPr>
          <w:b/>
          <w:spacing w:val="-8"/>
          <w:sz w:val="20"/>
        </w:rPr>
        <w:t> </w:t>
      </w:r>
      <w:r>
        <w:rPr>
          <w:sz w:val="20"/>
        </w:rPr>
        <w:t>(MTCONS):</w:t>
      </w:r>
      <w:r>
        <w:rPr>
          <w:spacing w:val="-7"/>
          <w:sz w:val="20"/>
        </w:rPr>
        <w:t> </w:t>
      </w:r>
      <w:r>
        <w:rPr>
          <w:sz w:val="20"/>
        </w:rPr>
        <w:t>1985-</w:t>
      </w:r>
      <w:r>
        <w:rPr>
          <w:spacing w:val="-5"/>
          <w:sz w:val="20"/>
        </w:rPr>
        <w:t>91.</w:t>
      </w:r>
    </w:p>
    <w:p>
      <w:pPr>
        <w:spacing w:after="0"/>
        <w:jc w:val="left"/>
        <w:rPr>
          <w:sz w:val="20"/>
        </w:rPr>
        <w:sectPr>
          <w:pgSz w:w="12240" w:h="15840"/>
          <w:pgMar w:header="1443" w:footer="0" w:top="1660" w:bottom="280" w:left="920" w:right="1040"/>
        </w:sectPr>
      </w:pPr>
    </w:p>
    <w:p>
      <w:pPr>
        <w:pStyle w:val="BodyText"/>
        <w:ind w:left="1527" w:right="4134" w:firstLine="0"/>
      </w:pPr>
      <w:r>
        <w:rPr/>
        <w:t>MTCONS</w:t>
      </w:r>
      <w:r>
        <w:rPr>
          <w:spacing w:val="-10"/>
        </w:rPr>
        <w:t> </w:t>
      </w:r>
      <w:r>
        <w:rPr/>
        <w:t>Conference</w:t>
      </w:r>
      <w:r>
        <w:rPr>
          <w:spacing w:val="-11"/>
        </w:rPr>
        <w:t> </w:t>
      </w:r>
      <w:r>
        <w:rPr/>
        <w:t>Committee:</w:t>
      </w:r>
      <w:r>
        <w:rPr>
          <w:spacing w:val="-10"/>
        </w:rPr>
        <w:t> </w:t>
      </w:r>
      <w:r>
        <w:rPr/>
        <w:t>1985,</w:t>
      </w:r>
      <w:r>
        <w:rPr>
          <w:spacing w:val="-10"/>
        </w:rPr>
        <w:t> </w:t>
      </w:r>
      <w:r>
        <w:rPr/>
        <w:t>1989. Board of Directors, MTCONS, 1986-90.</w:t>
      </w:r>
    </w:p>
    <w:p>
      <w:pPr>
        <w:pStyle w:val="BodyText"/>
        <w:ind w:left="1527" w:right="2964" w:firstLine="0"/>
      </w:pPr>
      <w:r>
        <w:rPr/>
        <w:t>Chair,</w:t>
      </w:r>
      <w:r>
        <w:rPr>
          <w:spacing w:val="-6"/>
        </w:rPr>
        <w:t> </w:t>
      </w:r>
      <w:r>
        <w:rPr/>
        <w:t>Women</w:t>
      </w:r>
      <w:r>
        <w:rPr>
          <w:spacing w:val="-6"/>
        </w:rPr>
        <w:t> </w:t>
      </w:r>
      <w:r>
        <w:rPr/>
        <w:t>with</w:t>
      </w:r>
      <w:r>
        <w:rPr>
          <w:spacing w:val="-6"/>
        </w:rPr>
        <w:t> </w:t>
      </w:r>
      <w:r>
        <w:rPr/>
        <w:t>Cancer</w:t>
      </w:r>
      <w:r>
        <w:rPr>
          <w:spacing w:val="-6"/>
        </w:rPr>
        <w:t> </w:t>
      </w:r>
      <w:r>
        <w:rPr/>
        <w:t>Conference</w:t>
      </w:r>
      <w:r>
        <w:rPr>
          <w:spacing w:val="-7"/>
        </w:rPr>
        <w:t> </w:t>
      </w:r>
      <w:r>
        <w:rPr/>
        <w:t>dinner</w:t>
      </w:r>
      <w:r>
        <w:rPr>
          <w:spacing w:val="-6"/>
        </w:rPr>
        <w:t> </w:t>
      </w:r>
      <w:r>
        <w:rPr/>
        <w:t>committee,</w:t>
      </w:r>
      <w:r>
        <w:rPr>
          <w:spacing w:val="-6"/>
        </w:rPr>
        <w:t> </w:t>
      </w:r>
      <w:r>
        <w:rPr/>
        <w:t>1987. Treasurer, MTCONS, 1988-90.</w:t>
      </w:r>
    </w:p>
    <w:p>
      <w:pPr>
        <w:pStyle w:val="BodyText"/>
        <w:spacing w:line="230" w:lineRule="exact"/>
        <w:ind w:left="1527" w:firstLine="0"/>
      </w:pPr>
      <w:r>
        <w:rPr/>
        <w:t>Chair,</w:t>
      </w:r>
      <w:r>
        <w:rPr>
          <w:spacing w:val="-12"/>
        </w:rPr>
        <w:t> </w:t>
      </w:r>
      <w:r>
        <w:rPr/>
        <w:t>Nominating</w:t>
      </w:r>
      <w:r>
        <w:rPr>
          <w:spacing w:val="-11"/>
        </w:rPr>
        <w:t> </w:t>
      </w:r>
      <w:r>
        <w:rPr/>
        <w:t>Committee,</w:t>
      </w:r>
      <w:r>
        <w:rPr>
          <w:spacing w:val="-11"/>
        </w:rPr>
        <w:t> </w:t>
      </w:r>
      <w:r>
        <w:rPr/>
        <w:t>1989-</w:t>
      </w:r>
      <w:r>
        <w:rPr>
          <w:spacing w:val="-5"/>
        </w:rPr>
        <w:t>90.</w:t>
      </w:r>
    </w:p>
    <w:p>
      <w:pPr>
        <w:pStyle w:val="BodyText"/>
        <w:ind w:left="231" w:right="1777" w:firstLine="0"/>
      </w:pPr>
      <w:r>
        <w:rPr>
          <w:u w:val="single"/>
        </w:rPr>
        <w:t>Western</w:t>
      </w:r>
      <w:r>
        <w:rPr>
          <w:spacing w:val="-4"/>
          <w:u w:val="single"/>
        </w:rPr>
        <w:t> </w:t>
      </w:r>
      <w:r>
        <w:rPr>
          <w:u w:val="single"/>
        </w:rPr>
        <w:t>Society</w:t>
      </w:r>
      <w:r>
        <w:rPr>
          <w:spacing w:val="-4"/>
          <w:u w:val="single"/>
        </w:rPr>
        <w:t> </w:t>
      </w:r>
      <w:r>
        <w:rPr>
          <w:u w:val="single"/>
        </w:rPr>
        <w:t>for</w:t>
      </w:r>
      <w:r>
        <w:rPr>
          <w:spacing w:val="-4"/>
          <w:u w:val="single"/>
        </w:rPr>
        <w:t> </w:t>
      </w:r>
      <w:r>
        <w:rPr>
          <w:u w:val="single"/>
        </w:rPr>
        <w:t>Research</w:t>
      </w:r>
      <w:r>
        <w:rPr>
          <w:spacing w:val="-4"/>
          <w:u w:val="single"/>
        </w:rPr>
        <w:t> </w:t>
      </w:r>
      <w:r>
        <w:rPr>
          <w:u w:val="single"/>
        </w:rPr>
        <w:t>in</w:t>
      </w:r>
      <w:r>
        <w:rPr>
          <w:spacing w:val="-5"/>
          <w:u w:val="single"/>
        </w:rPr>
        <w:t> </w:t>
      </w:r>
      <w:r>
        <w:rPr>
          <w:u w:val="single"/>
        </w:rPr>
        <w:t>Nursing/Western</w:t>
      </w:r>
      <w:r>
        <w:rPr>
          <w:spacing w:val="-4"/>
          <w:u w:val="single"/>
        </w:rPr>
        <w:t> </w:t>
      </w:r>
      <w:r>
        <w:rPr>
          <w:u w:val="single"/>
        </w:rPr>
        <w:t>Institute</w:t>
      </w:r>
      <w:r>
        <w:rPr>
          <w:spacing w:val="-4"/>
          <w:u w:val="single"/>
        </w:rPr>
        <w:t> </w:t>
      </w:r>
      <w:r>
        <w:rPr>
          <w:u w:val="single"/>
        </w:rPr>
        <w:t>of</w:t>
      </w:r>
      <w:r>
        <w:rPr>
          <w:spacing w:val="-4"/>
          <w:u w:val="single"/>
        </w:rPr>
        <w:t> </w:t>
      </w:r>
      <w:r>
        <w:rPr>
          <w:u w:val="single"/>
        </w:rPr>
        <w:t>Nursing,</w:t>
      </w:r>
      <w:r>
        <w:rPr>
          <w:spacing w:val="-5"/>
          <w:u w:val="single"/>
        </w:rPr>
        <w:t> </w:t>
      </w:r>
      <w:r>
        <w:rPr>
          <w:u w:val="none"/>
        </w:rPr>
        <w:t>1993</w:t>
      </w:r>
      <w:r>
        <w:rPr>
          <w:spacing w:val="-4"/>
          <w:u w:val="none"/>
        </w:rPr>
        <w:t> </w:t>
      </w:r>
      <w:r>
        <w:rPr>
          <w:u w:val="none"/>
        </w:rPr>
        <w:t>-</w:t>
      </w:r>
      <w:r>
        <w:rPr>
          <w:spacing w:val="-4"/>
          <w:u w:val="none"/>
        </w:rPr>
        <w:t> </w:t>
      </w:r>
      <w:r>
        <w:rPr>
          <w:u w:val="none"/>
        </w:rPr>
        <w:t>2002. </w:t>
      </w:r>
      <w:r>
        <w:rPr>
          <w:u w:val="single"/>
        </w:rPr>
        <w:t>Associates for the Advancement of Nursing Science and Research</w:t>
      </w:r>
      <w:r>
        <w:rPr>
          <w:u w:val="none"/>
        </w:rPr>
        <w:t>.</w:t>
      </w:r>
    </w:p>
    <w:p>
      <w:pPr>
        <w:pStyle w:val="BodyText"/>
        <w:spacing w:line="229" w:lineRule="exact"/>
        <w:ind w:left="952" w:firstLine="0"/>
      </w:pPr>
      <w:r>
        <w:rPr/>
        <w:t>University</w:t>
      </w:r>
      <w:r>
        <w:rPr>
          <w:spacing w:val="-9"/>
        </w:rPr>
        <w:t> </w:t>
      </w:r>
      <w:r>
        <w:rPr/>
        <w:t>of</w:t>
      </w:r>
      <w:r>
        <w:rPr>
          <w:spacing w:val="-9"/>
        </w:rPr>
        <w:t> </w:t>
      </w:r>
      <w:r>
        <w:rPr/>
        <w:t>California,</w:t>
      </w:r>
      <w:r>
        <w:rPr>
          <w:spacing w:val="-9"/>
        </w:rPr>
        <w:t> </w:t>
      </w:r>
      <w:r>
        <w:rPr/>
        <w:t>Irvine.</w:t>
      </w:r>
      <w:r>
        <w:rPr>
          <w:spacing w:val="-9"/>
        </w:rPr>
        <w:t> </w:t>
      </w:r>
      <w:r>
        <w:rPr/>
        <w:t>1992-</w:t>
      </w:r>
      <w:r>
        <w:rPr>
          <w:spacing w:val="-4"/>
        </w:rPr>
        <w:t>1998.</w:t>
      </w:r>
    </w:p>
    <w:p>
      <w:pPr>
        <w:pStyle w:val="BodyText"/>
        <w:spacing w:before="1"/>
        <w:ind w:left="232" w:firstLine="0"/>
      </w:pPr>
      <w:r>
        <w:rPr>
          <w:u w:val="single"/>
        </w:rPr>
        <w:t>University</w:t>
      </w:r>
      <w:r>
        <w:rPr>
          <w:spacing w:val="-8"/>
          <w:u w:val="single"/>
        </w:rPr>
        <w:t> </w:t>
      </w:r>
      <w:r>
        <w:rPr>
          <w:u w:val="single"/>
        </w:rPr>
        <w:t>of</w:t>
      </w:r>
      <w:r>
        <w:rPr>
          <w:spacing w:val="-6"/>
          <w:u w:val="single"/>
        </w:rPr>
        <w:t> </w:t>
      </w:r>
      <w:r>
        <w:rPr>
          <w:u w:val="single"/>
        </w:rPr>
        <w:t>California</w:t>
      </w:r>
      <w:r>
        <w:rPr>
          <w:spacing w:val="-6"/>
          <w:u w:val="single"/>
        </w:rPr>
        <w:t> </w:t>
      </w:r>
      <w:r>
        <w:rPr>
          <w:u w:val="single"/>
        </w:rPr>
        <w:t>at</w:t>
      </w:r>
      <w:r>
        <w:rPr>
          <w:spacing w:val="-6"/>
          <w:u w:val="single"/>
        </w:rPr>
        <w:t> </w:t>
      </w:r>
      <w:r>
        <w:rPr>
          <w:u w:val="single"/>
        </w:rPr>
        <w:t>Irvine</w:t>
      </w:r>
      <w:r>
        <w:rPr>
          <w:spacing w:val="-6"/>
          <w:u w:val="single"/>
        </w:rPr>
        <w:t> </w:t>
      </w:r>
      <w:r>
        <w:rPr>
          <w:u w:val="single"/>
        </w:rPr>
        <w:t>Community</w:t>
      </w:r>
      <w:r>
        <w:rPr>
          <w:spacing w:val="-6"/>
          <w:u w:val="single"/>
        </w:rPr>
        <w:t> </w:t>
      </w:r>
      <w:r>
        <w:rPr>
          <w:u w:val="single"/>
        </w:rPr>
        <w:t>Alliance</w:t>
      </w:r>
      <w:r>
        <w:rPr>
          <w:spacing w:val="-6"/>
          <w:u w:val="single"/>
        </w:rPr>
        <w:t> </w:t>
      </w:r>
      <w:r>
        <w:rPr>
          <w:u w:val="single"/>
        </w:rPr>
        <w:t>for</w:t>
      </w:r>
      <w:r>
        <w:rPr>
          <w:spacing w:val="-6"/>
          <w:u w:val="single"/>
        </w:rPr>
        <w:t> </w:t>
      </w:r>
      <w:r>
        <w:rPr>
          <w:u w:val="single"/>
        </w:rPr>
        <w:t>Research</w:t>
      </w:r>
      <w:r>
        <w:rPr>
          <w:spacing w:val="-6"/>
          <w:u w:val="single"/>
        </w:rPr>
        <w:t> </w:t>
      </w:r>
      <w:r>
        <w:rPr>
          <w:u w:val="single"/>
        </w:rPr>
        <w:t>in</w:t>
      </w:r>
      <w:r>
        <w:rPr>
          <w:spacing w:val="-5"/>
          <w:u w:val="single"/>
        </w:rPr>
        <w:t> </w:t>
      </w:r>
      <w:r>
        <w:rPr>
          <w:spacing w:val="-2"/>
          <w:u w:val="single"/>
        </w:rPr>
        <w:t>Nursing</w:t>
      </w:r>
      <w:r>
        <w:rPr>
          <w:spacing w:val="-2"/>
          <w:u w:val="none"/>
        </w:rPr>
        <w:t>.</w:t>
      </w:r>
    </w:p>
    <w:p>
      <w:pPr>
        <w:pStyle w:val="BodyText"/>
        <w:spacing w:line="230" w:lineRule="exact"/>
        <w:ind w:left="951" w:firstLine="0"/>
      </w:pPr>
      <w:r>
        <w:rPr/>
        <w:t>Chair,</w:t>
      </w:r>
      <w:r>
        <w:rPr>
          <w:spacing w:val="-5"/>
        </w:rPr>
        <w:t> </w:t>
      </w:r>
      <w:r>
        <w:rPr/>
        <w:t>1994-</w:t>
      </w:r>
      <w:r>
        <w:rPr>
          <w:spacing w:val="-5"/>
        </w:rPr>
        <w:t>96.</w:t>
      </w:r>
    </w:p>
    <w:p>
      <w:pPr>
        <w:pStyle w:val="BodyText"/>
        <w:spacing w:line="230" w:lineRule="exact"/>
        <w:ind w:left="951" w:firstLine="0"/>
      </w:pPr>
      <w:r>
        <w:rPr/>
        <w:t>Nominating</w:t>
      </w:r>
      <w:r>
        <w:rPr>
          <w:spacing w:val="-10"/>
        </w:rPr>
        <w:t> </w:t>
      </w:r>
      <w:r>
        <w:rPr/>
        <w:t>Committee,</w:t>
      </w:r>
      <w:r>
        <w:rPr>
          <w:spacing w:val="-10"/>
        </w:rPr>
        <w:t> </w:t>
      </w:r>
      <w:r>
        <w:rPr>
          <w:spacing w:val="-2"/>
        </w:rPr>
        <w:t>1994.</w:t>
      </w:r>
    </w:p>
    <w:p>
      <w:pPr>
        <w:pStyle w:val="BodyText"/>
        <w:spacing w:line="230" w:lineRule="exact" w:before="1"/>
        <w:ind w:left="231" w:firstLine="0"/>
      </w:pPr>
      <w:r>
        <w:rPr>
          <w:u w:val="single"/>
        </w:rPr>
        <w:t>Southern</w:t>
      </w:r>
      <w:r>
        <w:rPr>
          <w:spacing w:val="-9"/>
          <w:u w:val="single"/>
        </w:rPr>
        <w:t> </w:t>
      </w:r>
      <w:r>
        <w:rPr>
          <w:u w:val="single"/>
        </w:rPr>
        <w:t>Nursing</w:t>
      </w:r>
      <w:r>
        <w:rPr>
          <w:spacing w:val="-9"/>
          <w:u w:val="single"/>
        </w:rPr>
        <w:t> </w:t>
      </w:r>
      <w:r>
        <w:rPr>
          <w:u w:val="single"/>
        </w:rPr>
        <w:t>Research</w:t>
      </w:r>
      <w:r>
        <w:rPr>
          <w:spacing w:val="-8"/>
          <w:u w:val="single"/>
        </w:rPr>
        <w:t> </w:t>
      </w:r>
      <w:r>
        <w:rPr>
          <w:u w:val="single"/>
        </w:rPr>
        <w:t>Society</w:t>
      </w:r>
      <w:r>
        <w:rPr>
          <w:u w:val="none"/>
        </w:rPr>
        <w:t>,</w:t>
      </w:r>
      <w:r>
        <w:rPr>
          <w:spacing w:val="-8"/>
          <w:u w:val="none"/>
        </w:rPr>
        <w:t> </w:t>
      </w:r>
      <w:r>
        <w:rPr>
          <w:u w:val="none"/>
        </w:rPr>
        <w:t>1987-92,</w:t>
      </w:r>
      <w:r>
        <w:rPr>
          <w:spacing w:val="-8"/>
          <w:u w:val="none"/>
        </w:rPr>
        <w:t> </w:t>
      </w:r>
      <w:r>
        <w:rPr>
          <w:u w:val="none"/>
        </w:rPr>
        <w:t>2001-</w:t>
      </w:r>
      <w:r>
        <w:rPr>
          <w:spacing w:val="-5"/>
          <w:u w:val="none"/>
        </w:rPr>
        <w:t>02.</w:t>
      </w:r>
    </w:p>
    <w:p>
      <w:pPr>
        <w:pStyle w:val="BodyText"/>
        <w:spacing w:line="230" w:lineRule="exact"/>
        <w:ind w:left="952" w:firstLine="0"/>
      </w:pPr>
      <w:r>
        <w:rPr/>
        <w:t>Chair,</w:t>
      </w:r>
      <w:r>
        <w:rPr>
          <w:spacing w:val="-8"/>
        </w:rPr>
        <w:t> </w:t>
      </w:r>
      <w:r>
        <w:rPr/>
        <w:t>Abstract</w:t>
      </w:r>
      <w:r>
        <w:rPr>
          <w:spacing w:val="-7"/>
        </w:rPr>
        <w:t> </w:t>
      </w:r>
      <w:r>
        <w:rPr/>
        <w:t>Review</w:t>
      </w:r>
      <w:r>
        <w:rPr>
          <w:spacing w:val="-6"/>
        </w:rPr>
        <w:t> </w:t>
      </w:r>
      <w:r>
        <w:rPr/>
        <w:t>Panel,</w:t>
      </w:r>
      <w:r>
        <w:rPr>
          <w:spacing w:val="-8"/>
        </w:rPr>
        <w:t> </w:t>
      </w:r>
      <w:r>
        <w:rPr/>
        <w:t>6th</w:t>
      </w:r>
      <w:r>
        <w:rPr>
          <w:spacing w:val="-7"/>
        </w:rPr>
        <w:t> </w:t>
      </w:r>
      <w:r>
        <w:rPr/>
        <w:t>Annual</w:t>
      </w:r>
      <w:r>
        <w:rPr>
          <w:spacing w:val="-7"/>
        </w:rPr>
        <w:t> </w:t>
      </w:r>
      <w:r>
        <w:rPr/>
        <w:t>Conference,</w:t>
      </w:r>
      <w:r>
        <w:rPr>
          <w:spacing w:val="-7"/>
        </w:rPr>
        <w:t> </w:t>
      </w:r>
      <w:r>
        <w:rPr>
          <w:spacing w:val="-2"/>
        </w:rPr>
        <w:t>1992.</w:t>
      </w:r>
    </w:p>
    <w:p>
      <w:pPr>
        <w:pStyle w:val="BodyText"/>
        <w:ind w:left="232" w:firstLine="0"/>
      </w:pPr>
      <w:r>
        <w:rPr>
          <w:u w:val="single"/>
        </w:rPr>
        <w:t>Vanderbilt</w:t>
      </w:r>
      <w:r>
        <w:rPr>
          <w:spacing w:val="-8"/>
          <w:u w:val="single"/>
        </w:rPr>
        <w:t> </w:t>
      </w:r>
      <w:r>
        <w:rPr>
          <w:u w:val="single"/>
        </w:rPr>
        <w:t>Council</w:t>
      </w:r>
      <w:r>
        <w:rPr>
          <w:spacing w:val="-6"/>
          <w:u w:val="single"/>
        </w:rPr>
        <w:t> </w:t>
      </w:r>
      <w:r>
        <w:rPr>
          <w:u w:val="single"/>
        </w:rPr>
        <w:t>of</w:t>
      </w:r>
      <w:r>
        <w:rPr>
          <w:spacing w:val="-6"/>
          <w:u w:val="single"/>
        </w:rPr>
        <w:t> </w:t>
      </w:r>
      <w:r>
        <w:rPr>
          <w:u w:val="single"/>
        </w:rPr>
        <w:t>Nurse</w:t>
      </w:r>
      <w:r>
        <w:rPr>
          <w:spacing w:val="-7"/>
          <w:u w:val="single"/>
        </w:rPr>
        <w:t> </w:t>
      </w:r>
      <w:r>
        <w:rPr>
          <w:u w:val="single"/>
        </w:rPr>
        <w:t>Researchers.</w:t>
      </w:r>
      <w:r>
        <w:rPr>
          <w:spacing w:val="-5"/>
          <w:u w:val="none"/>
        </w:rPr>
        <w:t> </w:t>
      </w:r>
      <w:r>
        <w:rPr>
          <w:u w:val="none"/>
        </w:rPr>
        <w:t>1985-</w:t>
      </w:r>
      <w:r>
        <w:rPr>
          <w:spacing w:val="-5"/>
          <w:u w:val="none"/>
        </w:rPr>
        <w:t>87.</w:t>
      </w:r>
    </w:p>
    <w:p>
      <w:pPr>
        <w:pStyle w:val="BodyText"/>
        <w:spacing w:before="1"/>
        <w:ind w:left="0" w:firstLine="0"/>
      </w:pPr>
    </w:p>
    <w:p>
      <w:pPr>
        <w:pStyle w:val="Heading1"/>
        <w:spacing w:line="230" w:lineRule="exact"/>
        <w:rPr>
          <w:u w:val="none"/>
        </w:rPr>
      </w:pPr>
      <w:r>
        <w:rPr>
          <w:u w:val="single"/>
        </w:rPr>
        <w:t>COMMUNITY</w:t>
      </w:r>
      <w:r>
        <w:rPr>
          <w:spacing w:val="-11"/>
          <w:u w:val="single"/>
        </w:rPr>
        <w:t> </w:t>
      </w:r>
      <w:r>
        <w:rPr>
          <w:u w:val="single"/>
        </w:rPr>
        <w:t>ORGANIZATION</w:t>
      </w:r>
      <w:r>
        <w:rPr>
          <w:spacing w:val="-8"/>
          <w:u w:val="single"/>
        </w:rPr>
        <w:t> </w:t>
      </w:r>
      <w:r>
        <w:rPr>
          <w:spacing w:val="-2"/>
          <w:u w:val="single"/>
        </w:rPr>
        <w:t>PARTICIPATION</w:t>
      </w:r>
    </w:p>
    <w:p>
      <w:pPr>
        <w:pStyle w:val="BodyText"/>
        <w:ind w:left="231" w:right="1072" w:firstLine="0"/>
      </w:pPr>
      <w:r>
        <w:rPr/>
        <w:t>California</w:t>
      </w:r>
      <w:r>
        <w:rPr>
          <w:spacing w:val="-3"/>
        </w:rPr>
        <w:t> </w:t>
      </w:r>
      <w:r>
        <w:rPr/>
        <w:t>State</w:t>
      </w:r>
      <w:r>
        <w:rPr>
          <w:spacing w:val="-3"/>
        </w:rPr>
        <w:t> </w:t>
      </w:r>
      <w:r>
        <w:rPr/>
        <w:t>University</w:t>
      </w:r>
      <w:r>
        <w:rPr>
          <w:spacing w:val="-3"/>
        </w:rPr>
        <w:t> </w:t>
      </w:r>
      <w:r>
        <w:rPr/>
        <w:t>at</w:t>
      </w:r>
      <w:r>
        <w:rPr>
          <w:spacing w:val="-3"/>
        </w:rPr>
        <w:t> </w:t>
      </w:r>
      <w:r>
        <w:rPr/>
        <w:t>Fullerton,</w:t>
      </w:r>
      <w:r>
        <w:rPr>
          <w:spacing w:val="-4"/>
        </w:rPr>
        <w:t> </w:t>
      </w:r>
      <w:r>
        <w:rPr/>
        <w:t>College</w:t>
      </w:r>
      <w:r>
        <w:rPr>
          <w:spacing w:val="-3"/>
        </w:rPr>
        <w:t> </w:t>
      </w:r>
      <w:r>
        <w:rPr/>
        <w:t>of</w:t>
      </w:r>
      <w:r>
        <w:rPr>
          <w:spacing w:val="-3"/>
        </w:rPr>
        <w:t> </w:t>
      </w:r>
      <w:r>
        <w:rPr/>
        <w:t>Nursing</w:t>
      </w:r>
      <w:r>
        <w:rPr>
          <w:spacing w:val="-3"/>
        </w:rPr>
        <w:t> </w:t>
      </w:r>
      <w:r>
        <w:rPr/>
        <w:t>Advisory</w:t>
      </w:r>
      <w:r>
        <w:rPr>
          <w:spacing w:val="-3"/>
        </w:rPr>
        <w:t> </w:t>
      </w:r>
      <w:r>
        <w:rPr/>
        <w:t>Committee,</w:t>
      </w:r>
      <w:r>
        <w:rPr>
          <w:spacing w:val="-3"/>
        </w:rPr>
        <w:t> </w:t>
      </w:r>
      <w:r>
        <w:rPr/>
        <w:t>Fall</w:t>
      </w:r>
      <w:r>
        <w:rPr>
          <w:spacing w:val="-3"/>
        </w:rPr>
        <w:t> </w:t>
      </w:r>
      <w:r>
        <w:rPr/>
        <w:t>1999</w:t>
      </w:r>
      <w:r>
        <w:rPr>
          <w:spacing w:val="-3"/>
        </w:rPr>
        <w:t> </w:t>
      </w:r>
      <w:r>
        <w:rPr/>
        <w:t>–</w:t>
      </w:r>
      <w:r>
        <w:rPr>
          <w:spacing w:val="-3"/>
        </w:rPr>
        <w:t> </w:t>
      </w:r>
      <w:r>
        <w:rPr/>
        <w:t>2002. American Cancer Society, Nashville/Davidson County.</w:t>
      </w:r>
    </w:p>
    <w:p>
      <w:pPr>
        <w:pStyle w:val="BodyText"/>
        <w:ind w:left="552" w:right="5475" w:firstLine="0"/>
      </w:pPr>
      <w:r>
        <w:rPr/>
        <w:t>Nursing</w:t>
      </w:r>
      <w:r>
        <w:rPr>
          <w:spacing w:val="-14"/>
        </w:rPr>
        <w:t> </w:t>
      </w:r>
      <w:r>
        <w:rPr/>
        <w:t>Education</w:t>
      </w:r>
      <w:r>
        <w:rPr>
          <w:spacing w:val="-13"/>
        </w:rPr>
        <w:t> </w:t>
      </w:r>
      <w:r>
        <w:rPr/>
        <w:t>Committee,</w:t>
      </w:r>
      <w:r>
        <w:rPr>
          <w:spacing w:val="-14"/>
        </w:rPr>
        <w:t> </w:t>
      </w:r>
      <w:r>
        <w:rPr/>
        <w:t>1982-1984. Board of Directors, 1988 - 1991.</w:t>
      </w:r>
    </w:p>
    <w:p>
      <w:pPr>
        <w:pStyle w:val="BodyText"/>
        <w:spacing w:line="230" w:lineRule="exact"/>
        <w:ind w:left="519" w:firstLine="0"/>
      </w:pPr>
      <w:r>
        <w:rPr/>
        <w:t>Service</w:t>
      </w:r>
      <w:r>
        <w:rPr>
          <w:spacing w:val="-3"/>
        </w:rPr>
        <w:t> </w:t>
      </w:r>
      <w:r>
        <w:rPr/>
        <w:t>and</w:t>
      </w:r>
      <w:r>
        <w:rPr>
          <w:spacing w:val="-3"/>
        </w:rPr>
        <w:t> </w:t>
      </w:r>
      <w:r>
        <w:rPr/>
        <w:t>Rehabilitation</w:t>
      </w:r>
      <w:r>
        <w:rPr>
          <w:spacing w:val="-3"/>
        </w:rPr>
        <w:t> </w:t>
      </w:r>
      <w:r>
        <w:rPr/>
        <w:t>Committee,</w:t>
      </w:r>
      <w:r>
        <w:rPr>
          <w:spacing w:val="-2"/>
        </w:rPr>
        <w:t> </w:t>
      </w:r>
      <w:r>
        <w:rPr/>
        <w:t>1988</w:t>
      </w:r>
      <w:r>
        <w:rPr>
          <w:spacing w:val="-3"/>
        </w:rPr>
        <w:t> </w:t>
      </w:r>
      <w:r>
        <w:rPr/>
        <w:t>-</w:t>
      </w:r>
      <w:r>
        <w:rPr>
          <w:spacing w:val="-2"/>
        </w:rPr>
        <w:t> </w:t>
      </w:r>
      <w:r>
        <w:rPr/>
        <w:t>1991;</w:t>
      </w:r>
      <w:r>
        <w:rPr>
          <w:spacing w:val="-3"/>
        </w:rPr>
        <w:t> </w:t>
      </w:r>
      <w:r>
        <w:rPr/>
        <w:t>Chair,</w:t>
      </w:r>
      <w:r>
        <w:rPr>
          <w:spacing w:val="-2"/>
        </w:rPr>
        <w:t> </w:t>
      </w:r>
      <w:r>
        <w:rPr/>
        <w:t>1989-</w:t>
      </w:r>
      <w:r>
        <w:rPr>
          <w:spacing w:val="-2"/>
        </w:rPr>
        <w:t>1990.</w:t>
      </w:r>
    </w:p>
    <w:p>
      <w:pPr>
        <w:pStyle w:val="BodyText"/>
        <w:spacing w:line="230" w:lineRule="exact"/>
        <w:ind w:left="231" w:firstLine="0"/>
      </w:pPr>
      <w:r>
        <w:rPr/>
        <w:t>American</w:t>
      </w:r>
      <w:r>
        <w:rPr>
          <w:spacing w:val="-10"/>
        </w:rPr>
        <w:t> </w:t>
      </w:r>
      <w:r>
        <w:rPr/>
        <w:t>Cancer</w:t>
      </w:r>
      <w:r>
        <w:rPr>
          <w:spacing w:val="-6"/>
        </w:rPr>
        <w:t> </w:t>
      </w:r>
      <w:r>
        <w:rPr/>
        <w:t>Society,</w:t>
      </w:r>
      <w:r>
        <w:rPr>
          <w:spacing w:val="-6"/>
        </w:rPr>
        <w:t> </w:t>
      </w:r>
      <w:r>
        <w:rPr/>
        <w:t>Orange</w:t>
      </w:r>
      <w:r>
        <w:rPr>
          <w:spacing w:val="-7"/>
        </w:rPr>
        <w:t> </w:t>
      </w:r>
      <w:r>
        <w:rPr>
          <w:spacing w:val="-2"/>
        </w:rPr>
        <w:t>County.</w:t>
      </w:r>
    </w:p>
    <w:p>
      <w:pPr>
        <w:pStyle w:val="BodyText"/>
        <w:spacing w:before="1"/>
        <w:ind w:left="951" w:firstLine="0"/>
      </w:pPr>
      <w:r>
        <w:rPr/>
        <w:t>I</w:t>
      </w:r>
      <w:r>
        <w:rPr>
          <w:spacing w:val="-5"/>
        </w:rPr>
        <w:t> </w:t>
      </w:r>
      <w:r>
        <w:rPr/>
        <w:t>Can</w:t>
      </w:r>
      <w:r>
        <w:rPr>
          <w:spacing w:val="-5"/>
        </w:rPr>
        <w:t> </w:t>
      </w:r>
      <w:r>
        <w:rPr/>
        <w:t>Cope</w:t>
      </w:r>
      <w:r>
        <w:rPr>
          <w:spacing w:val="-5"/>
        </w:rPr>
        <w:t> </w:t>
      </w:r>
      <w:r>
        <w:rPr/>
        <w:t>facilitator,</w:t>
      </w:r>
      <w:r>
        <w:rPr>
          <w:spacing w:val="-5"/>
        </w:rPr>
        <w:t> </w:t>
      </w:r>
      <w:r>
        <w:rPr>
          <w:spacing w:val="-2"/>
        </w:rPr>
        <w:t>2002.</w:t>
      </w:r>
    </w:p>
    <w:p>
      <w:pPr>
        <w:pStyle w:val="BodyText"/>
        <w:ind w:left="951" w:right="5475" w:hanging="720"/>
      </w:pPr>
      <w:r>
        <w:rPr/>
        <w:t>The Wellness Society of Orange County Professional</w:t>
      </w:r>
      <w:r>
        <w:rPr>
          <w:spacing w:val="-9"/>
        </w:rPr>
        <w:t> </w:t>
      </w:r>
      <w:r>
        <w:rPr/>
        <w:t>Advisory</w:t>
      </w:r>
      <w:r>
        <w:rPr>
          <w:spacing w:val="-8"/>
        </w:rPr>
        <w:t> </w:t>
      </w:r>
      <w:r>
        <w:rPr/>
        <w:t>Board,</w:t>
      </w:r>
      <w:r>
        <w:rPr>
          <w:spacing w:val="-8"/>
        </w:rPr>
        <w:t> </w:t>
      </w:r>
      <w:r>
        <w:rPr/>
        <w:t>2003</w:t>
      </w:r>
      <w:r>
        <w:rPr>
          <w:spacing w:val="-9"/>
        </w:rPr>
        <w:t> </w:t>
      </w:r>
      <w:r>
        <w:rPr/>
        <w:t>-</w:t>
      </w:r>
      <w:r>
        <w:rPr>
          <w:spacing w:val="-8"/>
        </w:rPr>
        <w:t> </w:t>
      </w:r>
      <w:r>
        <w:rPr/>
        <w:t>2006.</w:t>
      </w:r>
    </w:p>
    <w:p>
      <w:pPr>
        <w:pStyle w:val="BodyText"/>
        <w:spacing w:line="230" w:lineRule="exact"/>
        <w:ind w:left="231" w:firstLine="0"/>
      </w:pPr>
      <w:r>
        <w:rPr/>
        <w:t>National</w:t>
      </w:r>
      <w:r>
        <w:rPr>
          <w:spacing w:val="-11"/>
        </w:rPr>
        <w:t> </w:t>
      </w:r>
      <w:r>
        <w:rPr/>
        <w:t>Fibromyalgia</w:t>
      </w:r>
      <w:r>
        <w:rPr>
          <w:spacing w:val="-10"/>
        </w:rPr>
        <w:t> </w:t>
      </w:r>
      <w:r>
        <w:rPr>
          <w:spacing w:val="-2"/>
        </w:rPr>
        <w:t>Association.</w:t>
      </w:r>
    </w:p>
    <w:p>
      <w:pPr>
        <w:pStyle w:val="BodyText"/>
        <w:spacing w:line="230" w:lineRule="exact" w:before="1"/>
        <w:ind w:left="951" w:firstLine="0"/>
      </w:pPr>
      <w:r>
        <w:rPr/>
        <w:t>Fibromyalgia</w:t>
      </w:r>
      <w:r>
        <w:rPr>
          <w:spacing w:val="-8"/>
        </w:rPr>
        <w:t> </w:t>
      </w:r>
      <w:r>
        <w:rPr/>
        <w:t>Epidemiological</w:t>
      </w:r>
      <w:r>
        <w:rPr>
          <w:spacing w:val="-7"/>
        </w:rPr>
        <w:t> </w:t>
      </w:r>
      <w:r>
        <w:rPr/>
        <w:t>Task</w:t>
      </w:r>
      <w:r>
        <w:rPr>
          <w:spacing w:val="-6"/>
        </w:rPr>
        <w:t> </w:t>
      </w:r>
      <w:r>
        <w:rPr/>
        <w:t>Force,</w:t>
      </w:r>
      <w:r>
        <w:rPr>
          <w:spacing w:val="-6"/>
        </w:rPr>
        <w:t> </w:t>
      </w:r>
      <w:r>
        <w:rPr/>
        <w:t>Core</w:t>
      </w:r>
      <w:r>
        <w:rPr>
          <w:spacing w:val="-8"/>
        </w:rPr>
        <w:t> </w:t>
      </w:r>
      <w:r>
        <w:rPr/>
        <w:t>Committee,</w:t>
      </w:r>
      <w:r>
        <w:rPr>
          <w:spacing w:val="-6"/>
        </w:rPr>
        <w:t> </w:t>
      </w:r>
      <w:r>
        <w:rPr/>
        <w:t>Appointed</w:t>
      </w:r>
      <w:r>
        <w:rPr>
          <w:spacing w:val="-7"/>
        </w:rPr>
        <w:t> </w:t>
      </w:r>
      <w:r>
        <w:rPr/>
        <w:t>December</w:t>
      </w:r>
      <w:r>
        <w:rPr>
          <w:spacing w:val="-6"/>
        </w:rPr>
        <w:t> </w:t>
      </w:r>
      <w:r>
        <w:rPr>
          <w:spacing w:val="-2"/>
        </w:rPr>
        <w:t>2004.</w:t>
      </w:r>
    </w:p>
    <w:p>
      <w:pPr>
        <w:pStyle w:val="BodyText"/>
        <w:spacing w:line="230" w:lineRule="exact"/>
        <w:ind w:left="231" w:firstLine="0"/>
      </w:pPr>
      <w:r>
        <w:rPr/>
        <w:t>City</w:t>
      </w:r>
      <w:r>
        <w:rPr>
          <w:spacing w:val="-8"/>
        </w:rPr>
        <w:t> </w:t>
      </w:r>
      <w:r>
        <w:rPr/>
        <w:t>of</w:t>
      </w:r>
      <w:r>
        <w:rPr>
          <w:spacing w:val="-6"/>
        </w:rPr>
        <w:t> </w:t>
      </w:r>
      <w:r>
        <w:rPr/>
        <w:t>Hope</w:t>
      </w:r>
      <w:r>
        <w:rPr>
          <w:spacing w:val="-7"/>
        </w:rPr>
        <w:t> </w:t>
      </w:r>
      <w:r>
        <w:rPr/>
        <w:t>National</w:t>
      </w:r>
      <w:r>
        <w:rPr>
          <w:spacing w:val="-5"/>
        </w:rPr>
        <w:t> </w:t>
      </w:r>
      <w:r>
        <w:rPr/>
        <w:t>Medical</w:t>
      </w:r>
      <w:r>
        <w:rPr>
          <w:spacing w:val="-6"/>
        </w:rPr>
        <w:t> </w:t>
      </w:r>
      <w:r>
        <w:rPr/>
        <w:t>Center,</w:t>
      </w:r>
      <w:r>
        <w:rPr>
          <w:spacing w:val="-6"/>
        </w:rPr>
        <w:t> </w:t>
      </w:r>
      <w:r>
        <w:rPr/>
        <w:t>Duarte</w:t>
      </w:r>
      <w:r>
        <w:rPr>
          <w:spacing w:val="-5"/>
        </w:rPr>
        <w:t> CA.</w:t>
      </w:r>
    </w:p>
    <w:p>
      <w:pPr>
        <w:pStyle w:val="BodyText"/>
        <w:ind w:left="951" w:firstLine="0"/>
      </w:pPr>
      <w:r>
        <w:rPr/>
        <w:t>Advisory</w:t>
      </w:r>
      <w:r>
        <w:rPr>
          <w:spacing w:val="-5"/>
        </w:rPr>
        <w:t> </w:t>
      </w:r>
      <w:r>
        <w:rPr/>
        <w:t>Board</w:t>
      </w:r>
      <w:r>
        <w:rPr>
          <w:spacing w:val="-2"/>
        </w:rPr>
        <w:t> </w:t>
      </w:r>
      <w:r>
        <w:rPr/>
        <w:t>for</w:t>
      </w:r>
      <w:r>
        <w:rPr>
          <w:spacing w:val="-3"/>
        </w:rPr>
        <w:t> </w:t>
      </w:r>
      <w:r>
        <w:rPr/>
        <w:t>Evidence-Based</w:t>
      </w:r>
      <w:r>
        <w:rPr>
          <w:spacing w:val="-2"/>
        </w:rPr>
        <w:t> </w:t>
      </w:r>
      <w:r>
        <w:rPr/>
        <w:t>Practice</w:t>
      </w:r>
      <w:r>
        <w:rPr>
          <w:spacing w:val="-3"/>
        </w:rPr>
        <w:t> </w:t>
      </w:r>
      <w:r>
        <w:rPr/>
        <w:t>2005</w:t>
      </w:r>
      <w:r>
        <w:rPr>
          <w:spacing w:val="-2"/>
        </w:rPr>
        <w:t> </w:t>
      </w:r>
      <w:r>
        <w:rPr/>
        <w:t>-</w:t>
      </w:r>
      <w:r>
        <w:rPr>
          <w:spacing w:val="-2"/>
        </w:rPr>
        <w:t> 2008.</w:t>
      </w:r>
    </w:p>
    <w:p>
      <w:pPr>
        <w:pStyle w:val="BodyText"/>
        <w:spacing w:before="1"/>
        <w:ind w:left="0" w:firstLine="0"/>
      </w:pPr>
    </w:p>
    <w:p>
      <w:pPr>
        <w:pStyle w:val="Heading1"/>
        <w:spacing w:line="229" w:lineRule="exact"/>
        <w:ind w:left="231"/>
        <w:rPr>
          <w:u w:val="none"/>
        </w:rPr>
      </w:pPr>
      <w:r>
        <w:rPr>
          <w:u w:val="single"/>
        </w:rPr>
        <w:t>CONSULTANT</w:t>
      </w:r>
      <w:r>
        <w:rPr>
          <w:spacing w:val="-7"/>
          <w:u w:val="single"/>
        </w:rPr>
        <w:t> </w:t>
      </w:r>
      <w:r>
        <w:rPr>
          <w:spacing w:val="-2"/>
          <w:u w:val="single"/>
        </w:rPr>
        <w:t>ACTIVITIES</w:t>
      </w:r>
    </w:p>
    <w:p>
      <w:pPr>
        <w:pStyle w:val="BodyText"/>
        <w:ind w:left="591" w:right="830"/>
        <w:jc w:val="both"/>
      </w:pPr>
      <w:r>
        <w:rPr/>
        <w:t>Nursing</w:t>
      </w:r>
      <w:r>
        <w:rPr>
          <w:spacing w:val="-4"/>
        </w:rPr>
        <w:t> </w:t>
      </w:r>
      <w:r>
        <w:rPr/>
        <w:t>research</w:t>
      </w:r>
      <w:r>
        <w:rPr>
          <w:spacing w:val="-4"/>
        </w:rPr>
        <w:t> </w:t>
      </w:r>
      <w:r>
        <w:rPr/>
        <w:t>on</w:t>
      </w:r>
      <w:r>
        <w:rPr>
          <w:spacing w:val="-4"/>
        </w:rPr>
        <w:t> </w:t>
      </w:r>
      <w:r>
        <w:rPr/>
        <w:t>fatigue</w:t>
      </w:r>
      <w:r>
        <w:rPr>
          <w:spacing w:val="-4"/>
        </w:rPr>
        <w:t> </w:t>
      </w:r>
      <w:r>
        <w:rPr/>
        <w:t>in</w:t>
      </w:r>
      <w:r>
        <w:rPr>
          <w:spacing w:val="-4"/>
        </w:rPr>
        <w:t> </w:t>
      </w:r>
      <w:r>
        <w:rPr/>
        <w:t>patients</w:t>
      </w:r>
      <w:r>
        <w:rPr>
          <w:spacing w:val="-4"/>
        </w:rPr>
        <w:t> </w:t>
      </w:r>
      <w:r>
        <w:rPr/>
        <w:t>receiving</w:t>
      </w:r>
      <w:r>
        <w:rPr>
          <w:spacing w:val="-4"/>
        </w:rPr>
        <w:t> </w:t>
      </w:r>
      <w:r>
        <w:rPr/>
        <w:t>biological</w:t>
      </w:r>
      <w:r>
        <w:rPr>
          <w:spacing w:val="-4"/>
        </w:rPr>
        <w:t> </w:t>
      </w:r>
      <w:r>
        <w:rPr/>
        <w:t>response</w:t>
      </w:r>
      <w:r>
        <w:rPr>
          <w:spacing w:val="-4"/>
        </w:rPr>
        <w:t> </w:t>
      </w:r>
      <w:r>
        <w:rPr/>
        <w:t>modifiers;</w:t>
      </w:r>
      <w:r>
        <w:rPr>
          <w:spacing w:val="-4"/>
        </w:rPr>
        <w:t> </w:t>
      </w:r>
      <w:r>
        <w:rPr/>
        <w:t>Biotherapy</w:t>
      </w:r>
      <w:r>
        <w:rPr>
          <w:spacing w:val="-4"/>
        </w:rPr>
        <w:t> </w:t>
      </w:r>
      <w:r>
        <w:rPr/>
        <w:t>Study</w:t>
      </w:r>
      <w:r>
        <w:rPr>
          <w:spacing w:val="-4"/>
        </w:rPr>
        <w:t> </w:t>
      </w:r>
      <w:r>
        <w:rPr/>
        <w:t>Group, Franklin, TN; 1988-1990.</w:t>
      </w:r>
    </w:p>
    <w:p>
      <w:pPr>
        <w:pStyle w:val="BodyText"/>
        <w:ind w:right="510" w:hanging="361"/>
        <w:jc w:val="both"/>
      </w:pPr>
      <w:r>
        <w:rPr/>
        <w:t>Consultant,</w:t>
      </w:r>
      <w:r>
        <w:rPr>
          <w:spacing w:val="-4"/>
        </w:rPr>
        <w:t> </w:t>
      </w:r>
      <w:r>
        <w:rPr/>
        <w:t>"Evaluation</w:t>
      </w:r>
      <w:r>
        <w:rPr>
          <w:spacing w:val="-4"/>
        </w:rPr>
        <w:t> </w:t>
      </w:r>
      <w:r>
        <w:rPr/>
        <w:t>of</w:t>
      </w:r>
      <w:r>
        <w:rPr>
          <w:spacing w:val="-4"/>
        </w:rPr>
        <w:t> </w:t>
      </w:r>
      <w:r>
        <w:rPr/>
        <w:t>Three</w:t>
      </w:r>
      <w:r>
        <w:rPr>
          <w:spacing w:val="-4"/>
        </w:rPr>
        <w:t> </w:t>
      </w:r>
      <w:r>
        <w:rPr/>
        <w:t>Oral</w:t>
      </w:r>
      <w:r>
        <w:rPr>
          <w:spacing w:val="-4"/>
        </w:rPr>
        <w:t> </w:t>
      </w:r>
      <w:r>
        <w:rPr/>
        <w:t>Care</w:t>
      </w:r>
      <w:r>
        <w:rPr>
          <w:spacing w:val="-4"/>
        </w:rPr>
        <w:t> </w:t>
      </w:r>
      <w:r>
        <w:rPr/>
        <w:t>Protocols</w:t>
      </w:r>
      <w:r>
        <w:rPr>
          <w:spacing w:val="-1"/>
        </w:rPr>
        <w:t> </w:t>
      </w:r>
      <w:r>
        <w:rPr/>
        <w:t>for</w:t>
      </w:r>
      <w:r>
        <w:rPr>
          <w:spacing w:val="-4"/>
        </w:rPr>
        <w:t> </w:t>
      </w:r>
      <w:r>
        <w:rPr/>
        <w:t>Patients</w:t>
      </w:r>
      <w:r>
        <w:rPr>
          <w:spacing w:val="-4"/>
        </w:rPr>
        <w:t> </w:t>
      </w:r>
      <w:r>
        <w:rPr/>
        <w:t>Receiving</w:t>
      </w:r>
      <w:r>
        <w:rPr>
          <w:spacing w:val="-4"/>
        </w:rPr>
        <w:t> </w:t>
      </w:r>
      <w:r>
        <w:rPr/>
        <w:t>Stomatotoxic</w:t>
      </w:r>
      <w:r>
        <w:rPr>
          <w:spacing w:val="-4"/>
        </w:rPr>
        <w:t> </w:t>
      </w:r>
      <w:r>
        <w:rPr/>
        <w:t>Agents"</w:t>
      </w:r>
      <w:r>
        <w:rPr>
          <w:spacing w:val="-4"/>
        </w:rPr>
        <w:t> </w:t>
      </w:r>
      <w:r>
        <w:rPr/>
        <w:t>(Principal Investigator:</w:t>
      </w:r>
      <w:r>
        <w:rPr>
          <w:spacing w:val="-4"/>
        </w:rPr>
        <w:t> </w:t>
      </w:r>
      <w:r>
        <w:rPr/>
        <w:t>Debra</w:t>
      </w:r>
      <w:r>
        <w:rPr>
          <w:spacing w:val="-3"/>
        </w:rPr>
        <w:t> </w:t>
      </w:r>
      <w:r>
        <w:rPr/>
        <w:t>Wujcik).</w:t>
      </w:r>
      <w:r>
        <w:rPr>
          <w:spacing w:val="-3"/>
        </w:rPr>
        <w:t> </w:t>
      </w:r>
      <w:r>
        <w:rPr/>
        <w:t>Approved</w:t>
      </w:r>
      <w:r>
        <w:rPr>
          <w:spacing w:val="-3"/>
        </w:rPr>
        <w:t> </w:t>
      </w:r>
      <w:r>
        <w:rPr/>
        <w:t>but</w:t>
      </w:r>
      <w:r>
        <w:rPr>
          <w:spacing w:val="-3"/>
        </w:rPr>
        <w:t> </w:t>
      </w:r>
      <w:r>
        <w:rPr/>
        <w:t>not</w:t>
      </w:r>
      <w:r>
        <w:rPr>
          <w:spacing w:val="-3"/>
        </w:rPr>
        <w:t> </w:t>
      </w:r>
      <w:r>
        <w:rPr/>
        <w:t>funded</w:t>
      </w:r>
      <w:r>
        <w:rPr>
          <w:spacing w:val="-4"/>
        </w:rPr>
        <w:t> </w:t>
      </w:r>
      <w:r>
        <w:rPr/>
        <w:t>1988,</w:t>
      </w:r>
      <w:r>
        <w:rPr>
          <w:spacing w:val="-3"/>
        </w:rPr>
        <w:t> </w:t>
      </w:r>
      <w:r>
        <w:rPr/>
        <w:t>Oncology</w:t>
      </w:r>
      <w:r>
        <w:rPr>
          <w:spacing w:val="-3"/>
        </w:rPr>
        <w:t> </w:t>
      </w:r>
      <w:r>
        <w:rPr/>
        <w:t>Nursing</w:t>
      </w:r>
      <w:r>
        <w:rPr>
          <w:spacing w:val="-3"/>
        </w:rPr>
        <w:t> </w:t>
      </w:r>
      <w:r>
        <w:rPr/>
        <w:t>Foundation/Bristol</w:t>
      </w:r>
      <w:r>
        <w:rPr>
          <w:spacing w:val="-3"/>
        </w:rPr>
        <w:t> </w:t>
      </w:r>
      <w:r>
        <w:rPr/>
        <w:t>Myers </w:t>
      </w:r>
      <w:r>
        <w:rPr>
          <w:spacing w:val="-2"/>
        </w:rPr>
        <w:t>Grant.</w:t>
      </w:r>
    </w:p>
    <w:p>
      <w:pPr>
        <w:pStyle w:val="BodyText"/>
      </w:pPr>
      <w:r>
        <w:rPr/>
        <w:t>"Best</w:t>
      </w:r>
      <w:r>
        <w:rPr>
          <w:spacing w:val="-4"/>
        </w:rPr>
        <w:t> </w:t>
      </w:r>
      <w:r>
        <w:rPr/>
        <w:t>Practices:</w:t>
      </w:r>
      <w:r>
        <w:rPr>
          <w:spacing w:val="-4"/>
        </w:rPr>
        <w:t> </w:t>
      </w:r>
      <w:r>
        <w:rPr/>
        <w:t>Health</w:t>
      </w:r>
      <w:r>
        <w:rPr>
          <w:spacing w:val="-4"/>
        </w:rPr>
        <w:t> </w:t>
      </w:r>
      <w:r>
        <w:rPr/>
        <w:t>Care</w:t>
      </w:r>
      <w:r>
        <w:rPr>
          <w:spacing w:val="-4"/>
        </w:rPr>
        <w:t> </w:t>
      </w:r>
      <w:r>
        <w:rPr/>
        <w:t>Innovations,"</w:t>
      </w:r>
      <w:r>
        <w:rPr>
          <w:spacing w:val="-4"/>
        </w:rPr>
        <w:t> </w:t>
      </w:r>
      <w:r>
        <w:rPr/>
        <w:t>with</w:t>
      </w:r>
      <w:r>
        <w:rPr>
          <w:spacing w:val="-4"/>
        </w:rPr>
        <w:t> </w:t>
      </w:r>
      <w:r>
        <w:rPr/>
        <w:t>Nancy</w:t>
      </w:r>
      <w:r>
        <w:rPr>
          <w:spacing w:val="-4"/>
        </w:rPr>
        <w:t> </w:t>
      </w:r>
      <w:r>
        <w:rPr/>
        <w:t>E.</w:t>
      </w:r>
      <w:r>
        <w:rPr>
          <w:spacing w:val="-4"/>
        </w:rPr>
        <w:t> </w:t>
      </w:r>
      <w:r>
        <w:rPr/>
        <w:t>Donaldson,</w:t>
      </w:r>
      <w:r>
        <w:rPr>
          <w:spacing w:val="-4"/>
        </w:rPr>
        <w:t> </w:t>
      </w:r>
      <w:r>
        <w:rPr/>
        <w:t>Director,</w:t>
      </w:r>
      <w:r>
        <w:rPr>
          <w:spacing w:val="-4"/>
        </w:rPr>
        <w:t> </w:t>
      </w:r>
      <w:r>
        <w:rPr/>
        <w:t>Clinical</w:t>
      </w:r>
      <w:r>
        <w:rPr>
          <w:spacing w:val="-4"/>
        </w:rPr>
        <w:t> </w:t>
      </w:r>
      <w:r>
        <w:rPr/>
        <w:t>Effectiveness</w:t>
      </w:r>
      <w:r>
        <w:rPr>
          <w:spacing w:val="-4"/>
        </w:rPr>
        <w:t> </w:t>
      </w:r>
      <w:r>
        <w:rPr/>
        <w:t>and Outcomes, UniHealth of America, Inc. A 2-day seminar for patient care leaders, spring 1994-95.</w:t>
      </w:r>
    </w:p>
    <w:p>
      <w:pPr>
        <w:pStyle w:val="BodyText"/>
        <w:ind w:left="591"/>
      </w:pPr>
      <w:r>
        <w:rPr/>
        <w:t>Conducted</w:t>
      </w:r>
      <w:r>
        <w:rPr>
          <w:spacing w:val="-3"/>
        </w:rPr>
        <w:t> </w:t>
      </w:r>
      <w:r>
        <w:rPr/>
        <w:t>organizational</w:t>
      </w:r>
      <w:r>
        <w:rPr>
          <w:spacing w:val="-4"/>
        </w:rPr>
        <w:t> </w:t>
      </w:r>
      <w:r>
        <w:rPr/>
        <w:t>assessment</w:t>
      </w:r>
      <w:r>
        <w:rPr>
          <w:spacing w:val="-3"/>
        </w:rPr>
        <w:t> </w:t>
      </w:r>
      <w:r>
        <w:rPr/>
        <w:t>of</w:t>
      </w:r>
      <w:r>
        <w:rPr>
          <w:spacing w:val="-2"/>
        </w:rPr>
        <w:t> </w:t>
      </w:r>
      <w:r>
        <w:rPr/>
        <w:t>research</w:t>
      </w:r>
      <w:r>
        <w:rPr>
          <w:spacing w:val="-3"/>
        </w:rPr>
        <w:t> </w:t>
      </w:r>
      <w:r>
        <w:rPr/>
        <w:t>expertise</w:t>
      </w:r>
      <w:r>
        <w:rPr>
          <w:spacing w:val="-4"/>
        </w:rPr>
        <w:t> </w:t>
      </w:r>
      <w:r>
        <w:rPr/>
        <w:t>resources</w:t>
      </w:r>
      <w:r>
        <w:rPr>
          <w:spacing w:val="-3"/>
        </w:rPr>
        <w:t> </w:t>
      </w:r>
      <w:r>
        <w:rPr/>
        <w:t>and</w:t>
      </w:r>
      <w:r>
        <w:rPr>
          <w:spacing w:val="-3"/>
        </w:rPr>
        <w:t> </w:t>
      </w:r>
      <w:r>
        <w:rPr/>
        <w:t>developed</w:t>
      </w:r>
      <w:r>
        <w:rPr>
          <w:spacing w:val="-4"/>
        </w:rPr>
        <w:t> </w:t>
      </w:r>
      <w:r>
        <w:rPr/>
        <w:t>strategic</w:t>
      </w:r>
      <w:r>
        <w:rPr>
          <w:spacing w:val="-3"/>
        </w:rPr>
        <w:t> </w:t>
      </w:r>
      <w:r>
        <w:rPr/>
        <w:t>goals</w:t>
      </w:r>
      <w:r>
        <w:rPr>
          <w:spacing w:val="-3"/>
        </w:rPr>
        <w:t> </w:t>
      </w:r>
      <w:r>
        <w:rPr/>
        <w:t>related</w:t>
      </w:r>
      <w:r>
        <w:rPr>
          <w:spacing w:val="-3"/>
        </w:rPr>
        <w:t> </w:t>
      </w:r>
      <w:r>
        <w:rPr/>
        <w:t>to research conduct and utilization; identified clinical problems suited to research conduct and utilization; spearheaded organizational process of wound care standardization; presented organizationally specific continuing</w:t>
      </w:r>
      <w:r>
        <w:rPr>
          <w:spacing w:val="-1"/>
        </w:rPr>
        <w:t> </w:t>
      </w:r>
      <w:r>
        <w:rPr/>
        <w:t>education</w:t>
      </w:r>
      <w:r>
        <w:rPr>
          <w:spacing w:val="-1"/>
        </w:rPr>
        <w:t> </w:t>
      </w:r>
      <w:r>
        <w:rPr/>
        <w:t>for</w:t>
      </w:r>
      <w:r>
        <w:rPr>
          <w:spacing w:val="-1"/>
        </w:rPr>
        <w:t> </w:t>
      </w:r>
      <w:r>
        <w:rPr/>
        <w:t>staff</w:t>
      </w:r>
      <w:r>
        <w:rPr>
          <w:spacing w:val="-1"/>
        </w:rPr>
        <w:t> </w:t>
      </w:r>
      <w:r>
        <w:rPr/>
        <w:t>nurses.</w:t>
      </w:r>
      <w:r>
        <w:rPr>
          <w:spacing w:val="-1"/>
        </w:rPr>
        <w:t> </w:t>
      </w:r>
      <w:r>
        <w:rPr/>
        <w:t>1993-95.</w:t>
      </w:r>
      <w:r>
        <w:rPr>
          <w:spacing w:val="-1"/>
        </w:rPr>
        <w:t> </w:t>
      </w:r>
      <w:r>
        <w:rPr/>
        <w:t>(University</w:t>
      </w:r>
      <w:r>
        <w:rPr>
          <w:spacing w:val="-1"/>
        </w:rPr>
        <w:t> </w:t>
      </w:r>
      <w:r>
        <w:rPr/>
        <w:t>of</w:t>
      </w:r>
      <w:r>
        <w:rPr>
          <w:spacing w:val="-1"/>
        </w:rPr>
        <w:t> </w:t>
      </w:r>
      <w:r>
        <w:rPr/>
        <w:t>California,</w:t>
      </w:r>
      <w:r>
        <w:rPr>
          <w:spacing w:val="-1"/>
        </w:rPr>
        <w:t> </w:t>
      </w:r>
      <w:r>
        <w:rPr/>
        <w:t>Irvine</w:t>
      </w:r>
      <w:r>
        <w:rPr>
          <w:spacing w:val="-1"/>
        </w:rPr>
        <w:t> </w:t>
      </w:r>
      <w:r>
        <w:rPr/>
        <w:t>Advancement</w:t>
      </w:r>
      <w:r>
        <w:rPr>
          <w:spacing w:val="-1"/>
        </w:rPr>
        <w:t> </w:t>
      </w:r>
      <w:r>
        <w:rPr/>
        <w:t>of</w:t>
      </w:r>
      <w:r>
        <w:rPr>
          <w:spacing w:val="-1"/>
        </w:rPr>
        <w:t> </w:t>
      </w:r>
      <w:r>
        <w:rPr/>
        <w:t>Research</w:t>
      </w:r>
      <w:r>
        <w:rPr>
          <w:spacing w:val="-1"/>
        </w:rPr>
        <w:t> </w:t>
      </w:r>
      <w:r>
        <w:rPr/>
        <w:t>in Nursing, Pilot project for Visiting Nurses Association of Orange County).</w:t>
      </w:r>
    </w:p>
    <w:p>
      <w:pPr>
        <w:pStyle w:val="BodyText"/>
        <w:ind w:right="206" w:hanging="361"/>
      </w:pPr>
      <w:r>
        <w:rPr/>
        <w:t>Identification</w:t>
      </w:r>
      <w:r>
        <w:rPr>
          <w:spacing w:val="-4"/>
        </w:rPr>
        <w:t> </w:t>
      </w:r>
      <w:r>
        <w:rPr/>
        <w:t>of</w:t>
      </w:r>
      <w:r>
        <w:rPr>
          <w:spacing w:val="-3"/>
        </w:rPr>
        <w:t> </w:t>
      </w:r>
      <w:r>
        <w:rPr/>
        <w:t>clinical</w:t>
      </w:r>
      <w:r>
        <w:rPr>
          <w:spacing w:val="-3"/>
        </w:rPr>
        <w:t> </w:t>
      </w:r>
      <w:r>
        <w:rPr/>
        <w:t>issues/utilization</w:t>
      </w:r>
      <w:r>
        <w:rPr>
          <w:spacing w:val="-4"/>
        </w:rPr>
        <w:t> </w:t>
      </w:r>
      <w:r>
        <w:rPr/>
        <w:t>of</w:t>
      </w:r>
      <w:r>
        <w:rPr>
          <w:spacing w:val="-3"/>
        </w:rPr>
        <w:t> </w:t>
      </w:r>
      <w:r>
        <w:rPr/>
        <w:t>current</w:t>
      </w:r>
      <w:r>
        <w:rPr>
          <w:spacing w:val="-3"/>
        </w:rPr>
        <w:t> </w:t>
      </w:r>
      <w:r>
        <w:rPr/>
        <w:t>research,</w:t>
      </w:r>
      <w:r>
        <w:rPr>
          <w:spacing w:val="-3"/>
        </w:rPr>
        <w:t> </w:t>
      </w:r>
      <w:r>
        <w:rPr/>
        <w:t>February</w:t>
      </w:r>
      <w:r>
        <w:rPr>
          <w:spacing w:val="-3"/>
        </w:rPr>
        <w:t> </w:t>
      </w:r>
      <w:r>
        <w:rPr/>
        <w:t>1995.</w:t>
      </w:r>
      <w:r>
        <w:rPr>
          <w:spacing w:val="-3"/>
        </w:rPr>
        <w:t> </w:t>
      </w:r>
      <w:r>
        <w:rPr/>
        <w:t>(Hoag</w:t>
      </w:r>
      <w:r>
        <w:rPr>
          <w:spacing w:val="-3"/>
        </w:rPr>
        <w:t> </w:t>
      </w:r>
      <w:r>
        <w:rPr/>
        <w:t>Hospital,</w:t>
      </w:r>
      <w:r>
        <w:rPr>
          <w:spacing w:val="-3"/>
        </w:rPr>
        <w:t> </w:t>
      </w:r>
      <w:r>
        <w:rPr/>
        <w:t>Newport</w:t>
      </w:r>
      <w:r>
        <w:rPr>
          <w:spacing w:val="-3"/>
        </w:rPr>
        <w:t> </w:t>
      </w:r>
      <w:r>
        <w:rPr/>
        <w:t>Beach </w:t>
      </w:r>
      <w:r>
        <w:rPr>
          <w:spacing w:val="-4"/>
        </w:rPr>
        <w:t>CA).</w:t>
      </w:r>
    </w:p>
    <w:p>
      <w:pPr>
        <w:pStyle w:val="BodyText"/>
        <w:ind w:right="206"/>
      </w:pPr>
      <w:r>
        <w:rPr/>
        <w:t>Analysis</w:t>
      </w:r>
      <w:r>
        <w:rPr>
          <w:spacing w:val="-3"/>
        </w:rPr>
        <w:t> </w:t>
      </w:r>
      <w:r>
        <w:rPr/>
        <w:t>of</w:t>
      </w:r>
      <w:r>
        <w:rPr>
          <w:spacing w:val="-3"/>
        </w:rPr>
        <w:t> </w:t>
      </w:r>
      <w:r>
        <w:rPr/>
        <w:t>best</w:t>
      </w:r>
      <w:r>
        <w:rPr>
          <w:spacing w:val="-3"/>
        </w:rPr>
        <w:t> </w:t>
      </w:r>
      <w:r>
        <w:rPr/>
        <w:t>practices,</w:t>
      </w:r>
      <w:r>
        <w:rPr>
          <w:spacing w:val="-4"/>
        </w:rPr>
        <w:t> </w:t>
      </w:r>
      <w:r>
        <w:rPr/>
        <w:t>report</w:t>
      </w:r>
      <w:r>
        <w:rPr>
          <w:spacing w:val="-3"/>
        </w:rPr>
        <w:t> </w:t>
      </w:r>
      <w:r>
        <w:rPr/>
        <w:t>writing,</w:t>
      </w:r>
      <w:r>
        <w:rPr>
          <w:spacing w:val="-3"/>
        </w:rPr>
        <w:t> </w:t>
      </w:r>
      <w:r>
        <w:rPr/>
        <w:t>continuing education</w:t>
      </w:r>
      <w:r>
        <w:rPr>
          <w:spacing w:val="-3"/>
        </w:rPr>
        <w:t> </w:t>
      </w:r>
      <w:r>
        <w:rPr/>
        <w:t>for</w:t>
      </w:r>
      <w:r>
        <w:rPr>
          <w:spacing w:val="-3"/>
        </w:rPr>
        <w:t> </w:t>
      </w:r>
      <w:r>
        <w:rPr/>
        <w:t>nurses</w:t>
      </w:r>
      <w:r>
        <w:rPr>
          <w:spacing w:val="-3"/>
        </w:rPr>
        <w:t> </w:t>
      </w:r>
      <w:r>
        <w:rPr/>
        <w:t>on</w:t>
      </w:r>
      <w:r>
        <w:rPr>
          <w:spacing w:val="-3"/>
        </w:rPr>
        <w:t> </w:t>
      </w:r>
      <w:r>
        <w:rPr/>
        <w:t>use</w:t>
      </w:r>
      <w:r>
        <w:rPr>
          <w:spacing w:val="-3"/>
        </w:rPr>
        <w:t> </w:t>
      </w:r>
      <w:r>
        <w:rPr/>
        <w:t>of</w:t>
      </w:r>
      <w:r>
        <w:rPr>
          <w:spacing w:val="-3"/>
        </w:rPr>
        <w:t> </w:t>
      </w:r>
      <w:r>
        <w:rPr/>
        <w:t>innovations</w:t>
      </w:r>
      <w:r>
        <w:rPr>
          <w:spacing w:val="-2"/>
        </w:rPr>
        <w:t> </w:t>
      </w:r>
      <w:r>
        <w:rPr/>
        <w:t>in</w:t>
      </w:r>
      <w:r>
        <w:rPr>
          <w:spacing w:val="-3"/>
        </w:rPr>
        <w:t> </w:t>
      </w:r>
      <w:r>
        <w:rPr/>
        <w:t>practice, change theory. (Unihealth of America, Nancy Donaldson, Director of Quality Improvement and Best Practices; 1993-95).</w:t>
      </w:r>
    </w:p>
    <w:p>
      <w:pPr>
        <w:pStyle w:val="BodyText"/>
        <w:ind w:right="206" w:hanging="361"/>
      </w:pPr>
      <w:r>
        <w:rPr/>
        <w:t>Designed,</w:t>
      </w:r>
      <w:r>
        <w:rPr>
          <w:spacing w:val="-2"/>
        </w:rPr>
        <w:t> </w:t>
      </w:r>
      <w:r>
        <w:rPr/>
        <w:t>carried</w:t>
      </w:r>
      <w:r>
        <w:rPr>
          <w:spacing w:val="-2"/>
        </w:rPr>
        <w:t> </w:t>
      </w:r>
      <w:r>
        <w:rPr/>
        <w:t>out</w:t>
      </w:r>
      <w:r>
        <w:rPr>
          <w:spacing w:val="-2"/>
        </w:rPr>
        <w:t> </w:t>
      </w:r>
      <w:r>
        <w:rPr/>
        <w:t>survey</w:t>
      </w:r>
      <w:r>
        <w:rPr>
          <w:spacing w:val="-2"/>
        </w:rPr>
        <w:t> </w:t>
      </w:r>
      <w:r>
        <w:rPr/>
        <w:t>to</w:t>
      </w:r>
      <w:r>
        <w:rPr>
          <w:spacing w:val="-2"/>
        </w:rPr>
        <w:t> </w:t>
      </w:r>
      <w:r>
        <w:rPr/>
        <w:t>determine</w:t>
      </w:r>
      <w:r>
        <w:rPr>
          <w:spacing w:val="-2"/>
        </w:rPr>
        <w:t> </w:t>
      </w:r>
      <w:r>
        <w:rPr/>
        <w:t>nurses'</w:t>
      </w:r>
      <w:r>
        <w:rPr>
          <w:spacing w:val="-2"/>
        </w:rPr>
        <w:t> </w:t>
      </w:r>
      <w:r>
        <w:rPr/>
        <w:t>perceptions</w:t>
      </w:r>
      <w:r>
        <w:rPr>
          <w:spacing w:val="-1"/>
        </w:rPr>
        <w:t> </w:t>
      </w:r>
      <w:r>
        <w:rPr/>
        <w:t>of</w:t>
      </w:r>
      <w:r>
        <w:rPr>
          <w:spacing w:val="-2"/>
        </w:rPr>
        <w:t> </w:t>
      </w:r>
      <w:r>
        <w:rPr/>
        <w:t>diarrhea</w:t>
      </w:r>
      <w:r>
        <w:rPr>
          <w:spacing w:val="-2"/>
        </w:rPr>
        <w:t> </w:t>
      </w:r>
      <w:r>
        <w:rPr/>
        <w:t>incidence,</w:t>
      </w:r>
      <w:r>
        <w:rPr>
          <w:spacing w:val="-2"/>
        </w:rPr>
        <w:t> </w:t>
      </w:r>
      <w:r>
        <w:rPr/>
        <w:t>treatment</w:t>
      </w:r>
      <w:r>
        <w:rPr>
          <w:spacing w:val="-2"/>
        </w:rPr>
        <w:t> </w:t>
      </w:r>
      <w:r>
        <w:rPr/>
        <w:t>in</w:t>
      </w:r>
      <w:r>
        <w:rPr>
          <w:spacing w:val="-2"/>
        </w:rPr>
        <w:t> </w:t>
      </w:r>
      <w:r>
        <w:rPr/>
        <w:t>patients</w:t>
      </w:r>
      <w:r>
        <w:rPr>
          <w:spacing w:val="-2"/>
        </w:rPr>
        <w:t> </w:t>
      </w:r>
      <w:r>
        <w:rPr/>
        <w:t>with cancer.</w:t>
      </w:r>
      <w:r>
        <w:rPr>
          <w:spacing w:val="-3"/>
        </w:rPr>
        <w:t> </w:t>
      </w:r>
      <w:r>
        <w:rPr/>
        <w:t>Worked</w:t>
      </w:r>
      <w:r>
        <w:rPr>
          <w:spacing w:val="-3"/>
        </w:rPr>
        <w:t> </w:t>
      </w:r>
      <w:r>
        <w:rPr/>
        <w:t>with</w:t>
      </w:r>
      <w:r>
        <w:rPr>
          <w:spacing w:val="-3"/>
        </w:rPr>
        <w:t> </w:t>
      </w:r>
      <w:r>
        <w:rPr/>
        <w:t>members</w:t>
      </w:r>
      <w:r>
        <w:rPr>
          <w:spacing w:val="-3"/>
        </w:rPr>
        <w:t> </w:t>
      </w:r>
      <w:r>
        <w:rPr/>
        <w:t>of</w:t>
      </w:r>
      <w:r>
        <w:rPr>
          <w:spacing w:val="-3"/>
        </w:rPr>
        <w:t> </w:t>
      </w:r>
      <w:r>
        <w:rPr/>
        <w:t>speakers'</w:t>
      </w:r>
      <w:r>
        <w:rPr>
          <w:spacing w:val="-3"/>
        </w:rPr>
        <w:t> </w:t>
      </w:r>
      <w:r>
        <w:rPr/>
        <w:t>panel</w:t>
      </w:r>
      <w:r>
        <w:rPr>
          <w:spacing w:val="-3"/>
        </w:rPr>
        <w:t> </w:t>
      </w:r>
      <w:r>
        <w:rPr/>
        <w:t>on</w:t>
      </w:r>
      <w:r>
        <w:rPr>
          <w:spacing w:val="-3"/>
        </w:rPr>
        <w:t> </w:t>
      </w:r>
      <w:r>
        <w:rPr/>
        <w:t>diarrhea</w:t>
      </w:r>
      <w:r>
        <w:rPr>
          <w:spacing w:val="-3"/>
        </w:rPr>
        <w:t> </w:t>
      </w:r>
      <w:r>
        <w:rPr/>
        <w:t>education</w:t>
      </w:r>
      <w:r>
        <w:rPr>
          <w:spacing w:val="-3"/>
        </w:rPr>
        <w:t> </w:t>
      </w:r>
      <w:r>
        <w:rPr/>
        <w:t>for</w:t>
      </w:r>
      <w:r>
        <w:rPr>
          <w:spacing w:val="-3"/>
        </w:rPr>
        <w:t> </w:t>
      </w:r>
      <w:r>
        <w:rPr/>
        <w:t>nurses;</w:t>
      </w:r>
      <w:r>
        <w:rPr>
          <w:spacing w:val="-3"/>
        </w:rPr>
        <w:t> </w:t>
      </w:r>
      <w:r>
        <w:rPr/>
        <w:t>developed</w:t>
      </w:r>
      <w:r>
        <w:rPr>
          <w:spacing w:val="-3"/>
        </w:rPr>
        <w:t> </w:t>
      </w:r>
      <w:r>
        <w:rPr/>
        <w:t>audiovisual presentation</w:t>
      </w:r>
      <w:r>
        <w:rPr>
          <w:spacing w:val="-1"/>
        </w:rPr>
        <w:t> </w:t>
      </w:r>
      <w:r>
        <w:rPr/>
        <w:t>for</w:t>
      </w:r>
      <w:r>
        <w:rPr>
          <w:spacing w:val="-1"/>
        </w:rPr>
        <w:t> </w:t>
      </w:r>
      <w:r>
        <w:rPr/>
        <w:t>multiple</w:t>
      </w:r>
      <w:r>
        <w:rPr>
          <w:spacing w:val="-1"/>
        </w:rPr>
        <w:t> </w:t>
      </w:r>
      <w:r>
        <w:rPr/>
        <w:t>users.</w:t>
      </w:r>
      <w:r>
        <w:rPr>
          <w:spacing w:val="-1"/>
        </w:rPr>
        <w:t> </w:t>
      </w:r>
      <w:r>
        <w:rPr/>
        <w:t>Presented</w:t>
      </w:r>
      <w:r>
        <w:rPr>
          <w:spacing w:val="-1"/>
        </w:rPr>
        <w:t> </w:t>
      </w:r>
      <w:r>
        <w:rPr/>
        <w:t>paper</w:t>
      </w:r>
      <w:r>
        <w:rPr>
          <w:spacing w:val="-1"/>
        </w:rPr>
        <w:t> </w:t>
      </w:r>
      <w:r>
        <w:rPr/>
        <w:t>"Diarrhea</w:t>
      </w:r>
      <w:r>
        <w:rPr>
          <w:spacing w:val="-1"/>
        </w:rPr>
        <w:t> </w:t>
      </w:r>
      <w:r>
        <w:rPr/>
        <w:t>in</w:t>
      </w:r>
      <w:r>
        <w:rPr>
          <w:spacing w:val="-1"/>
        </w:rPr>
        <w:t> </w:t>
      </w:r>
      <w:r>
        <w:rPr/>
        <w:t>the</w:t>
      </w:r>
      <w:r>
        <w:rPr>
          <w:spacing w:val="-2"/>
        </w:rPr>
        <w:t> </w:t>
      </w:r>
      <w:r>
        <w:rPr/>
        <w:t>Cancer</w:t>
      </w:r>
      <w:r>
        <w:rPr>
          <w:spacing w:val="-1"/>
        </w:rPr>
        <w:t> </w:t>
      </w:r>
      <w:r>
        <w:rPr/>
        <w:t>Patient:</w:t>
      </w:r>
      <w:r>
        <w:rPr>
          <w:spacing w:val="-1"/>
        </w:rPr>
        <w:t> </w:t>
      </w:r>
      <w:r>
        <w:rPr/>
        <w:t>Perceptions</w:t>
      </w:r>
      <w:r>
        <w:rPr>
          <w:spacing w:val="-2"/>
        </w:rPr>
        <w:t> </w:t>
      </w:r>
      <w:r>
        <w:rPr/>
        <w:t>and</w:t>
      </w:r>
      <w:r>
        <w:rPr>
          <w:spacing w:val="-1"/>
        </w:rPr>
        <w:t> </w:t>
      </w:r>
      <w:r>
        <w:rPr/>
        <w:t>Reality" at Symposium, ONS Congress, May 1996. Manuscript (Authors: Rutledge and C. Engelking), "Cancer- Related</w:t>
      </w:r>
      <w:r>
        <w:rPr>
          <w:spacing w:val="-4"/>
        </w:rPr>
        <w:t> </w:t>
      </w:r>
      <w:r>
        <w:rPr/>
        <w:t>Diarrhea:</w:t>
      </w:r>
      <w:r>
        <w:rPr>
          <w:spacing w:val="-4"/>
        </w:rPr>
        <w:t> </w:t>
      </w:r>
      <w:r>
        <w:rPr/>
        <w:t>Selected</w:t>
      </w:r>
      <w:r>
        <w:rPr>
          <w:spacing w:val="-5"/>
        </w:rPr>
        <w:t> </w:t>
      </w:r>
      <w:r>
        <w:rPr/>
        <w:t>Findings</w:t>
      </w:r>
      <w:r>
        <w:rPr>
          <w:spacing w:val="-4"/>
        </w:rPr>
        <w:t> </w:t>
      </w:r>
      <w:r>
        <w:rPr/>
        <w:t>of</w:t>
      </w:r>
      <w:r>
        <w:rPr>
          <w:spacing w:val="-4"/>
        </w:rPr>
        <w:t> </w:t>
      </w:r>
      <w:r>
        <w:rPr/>
        <w:t>a</w:t>
      </w:r>
      <w:r>
        <w:rPr>
          <w:spacing w:val="-4"/>
        </w:rPr>
        <w:t> </w:t>
      </w:r>
      <w:r>
        <w:rPr/>
        <w:t>National</w:t>
      </w:r>
      <w:r>
        <w:rPr>
          <w:spacing w:val="-4"/>
        </w:rPr>
        <w:t> </w:t>
      </w:r>
      <w:r>
        <w:rPr/>
        <w:t>Survey</w:t>
      </w:r>
      <w:r>
        <w:rPr>
          <w:spacing w:val="-4"/>
        </w:rPr>
        <w:t> </w:t>
      </w:r>
      <w:r>
        <w:rPr/>
        <w:t>of</w:t>
      </w:r>
      <w:r>
        <w:rPr>
          <w:spacing w:val="-4"/>
        </w:rPr>
        <w:t> </w:t>
      </w:r>
      <w:r>
        <w:rPr/>
        <w:t>Oncology</w:t>
      </w:r>
      <w:r>
        <w:rPr>
          <w:spacing w:val="-4"/>
        </w:rPr>
        <w:t> </w:t>
      </w:r>
      <w:r>
        <w:rPr/>
        <w:t>Nurse</w:t>
      </w:r>
      <w:r>
        <w:rPr>
          <w:spacing w:val="-4"/>
        </w:rPr>
        <w:t> </w:t>
      </w:r>
      <w:r>
        <w:rPr/>
        <w:t>Experiences"</w:t>
      </w:r>
      <w:r>
        <w:rPr>
          <w:spacing w:val="-4"/>
        </w:rPr>
        <w:t> </w:t>
      </w:r>
      <w:r>
        <w:rPr/>
        <w:t>published</w:t>
      </w:r>
      <w:r>
        <w:rPr>
          <w:spacing w:val="-4"/>
        </w:rPr>
        <w:t> </w:t>
      </w:r>
      <w:r>
        <w:rPr/>
        <w:t>June 1998 in </w:t>
      </w:r>
      <w:r>
        <w:rPr>
          <w:i/>
        </w:rPr>
        <w:t>Oncology Nursing Forum</w:t>
      </w:r>
      <w:r>
        <w:rPr/>
        <w:t>. Applied Clinical Communications/Sandoz Oncology (now Novartis).</w:t>
      </w:r>
    </w:p>
    <w:p>
      <w:pPr>
        <w:pStyle w:val="BodyText"/>
        <w:spacing w:line="230" w:lineRule="exact" w:before="1"/>
        <w:ind w:firstLine="0"/>
      </w:pPr>
      <w:r>
        <w:rPr/>
        <w:t>Nursing</w:t>
      </w:r>
      <w:r>
        <w:rPr>
          <w:spacing w:val="-8"/>
        </w:rPr>
        <w:t> </w:t>
      </w:r>
      <w:r>
        <w:rPr/>
        <w:t>Workforce</w:t>
      </w:r>
      <w:r>
        <w:rPr>
          <w:spacing w:val="-8"/>
        </w:rPr>
        <w:t> </w:t>
      </w:r>
      <w:r>
        <w:rPr/>
        <w:t>on</w:t>
      </w:r>
      <w:r>
        <w:rPr>
          <w:spacing w:val="-8"/>
        </w:rPr>
        <w:t> </w:t>
      </w:r>
      <w:r>
        <w:rPr/>
        <w:t>Diarrhea</w:t>
      </w:r>
      <w:r>
        <w:rPr>
          <w:spacing w:val="-8"/>
        </w:rPr>
        <w:t> </w:t>
      </w:r>
      <w:r>
        <w:rPr/>
        <w:t>Management,</w:t>
      </w:r>
      <w:r>
        <w:rPr>
          <w:spacing w:val="-7"/>
        </w:rPr>
        <w:t> </w:t>
      </w:r>
      <w:r>
        <w:rPr/>
        <w:t>1995-</w:t>
      </w:r>
      <w:r>
        <w:rPr>
          <w:spacing w:val="-5"/>
        </w:rPr>
        <w:t>96.</w:t>
      </w:r>
    </w:p>
    <w:p>
      <w:pPr>
        <w:pStyle w:val="BodyText"/>
      </w:pPr>
      <w:r>
        <w:rPr/>
        <w:t>Data</w:t>
      </w:r>
      <w:r>
        <w:rPr>
          <w:spacing w:val="-3"/>
        </w:rPr>
        <w:t> </w:t>
      </w:r>
      <w:r>
        <w:rPr/>
        <w:t>analysis</w:t>
      </w:r>
      <w:r>
        <w:rPr>
          <w:spacing w:val="-3"/>
        </w:rPr>
        <w:t> </w:t>
      </w:r>
      <w:r>
        <w:rPr/>
        <w:t>and</w:t>
      </w:r>
      <w:r>
        <w:rPr>
          <w:spacing w:val="-3"/>
        </w:rPr>
        <w:t> </w:t>
      </w:r>
      <w:r>
        <w:rPr/>
        <w:t>synthesis,</w:t>
      </w:r>
      <w:r>
        <w:rPr>
          <w:spacing w:val="-3"/>
        </w:rPr>
        <w:t> </w:t>
      </w:r>
      <w:r>
        <w:rPr/>
        <w:t>pain</w:t>
      </w:r>
      <w:r>
        <w:rPr>
          <w:spacing w:val="-3"/>
        </w:rPr>
        <w:t> </w:t>
      </w:r>
      <w:r>
        <w:rPr/>
        <w:t>management</w:t>
      </w:r>
      <w:r>
        <w:rPr>
          <w:spacing w:val="-3"/>
        </w:rPr>
        <w:t> </w:t>
      </w:r>
      <w:r>
        <w:rPr/>
        <w:t>at</w:t>
      </w:r>
      <w:r>
        <w:rPr>
          <w:spacing w:val="-3"/>
        </w:rPr>
        <w:t> </w:t>
      </w:r>
      <w:r>
        <w:rPr/>
        <w:t>a</w:t>
      </w:r>
      <w:r>
        <w:rPr>
          <w:spacing w:val="-3"/>
        </w:rPr>
        <w:t> </w:t>
      </w:r>
      <w:r>
        <w:rPr/>
        <w:t>home</w:t>
      </w:r>
      <w:r>
        <w:rPr>
          <w:spacing w:val="-3"/>
        </w:rPr>
        <w:t> </w:t>
      </w:r>
      <w:r>
        <w:rPr/>
        <w:t>health</w:t>
      </w:r>
      <w:r>
        <w:rPr>
          <w:spacing w:val="-4"/>
        </w:rPr>
        <w:t> </w:t>
      </w:r>
      <w:r>
        <w:rPr/>
        <w:t>care</w:t>
      </w:r>
      <w:r>
        <w:rPr>
          <w:spacing w:val="-3"/>
        </w:rPr>
        <w:t> </w:t>
      </w:r>
      <w:r>
        <w:rPr/>
        <w:t>agency</w:t>
      </w:r>
      <w:r>
        <w:rPr>
          <w:spacing w:val="-3"/>
        </w:rPr>
        <w:t> </w:t>
      </w:r>
      <w:r>
        <w:rPr/>
        <w:t>(Judith</w:t>
      </w:r>
      <w:r>
        <w:rPr>
          <w:spacing w:val="-3"/>
        </w:rPr>
        <w:t> </w:t>
      </w:r>
      <w:r>
        <w:rPr/>
        <w:t>Chodil,</w:t>
      </w:r>
      <w:r>
        <w:rPr>
          <w:spacing w:val="-3"/>
        </w:rPr>
        <w:t> </w:t>
      </w:r>
      <w:r>
        <w:rPr/>
        <w:t>Principal Investigator; project dates, 1995-97).</w:t>
      </w:r>
    </w:p>
    <w:p>
      <w:pPr>
        <w:spacing w:after="0"/>
        <w:sectPr>
          <w:pgSz w:w="12240" w:h="15840"/>
          <w:pgMar w:header="1443" w:footer="0" w:top="1660" w:bottom="280" w:left="920" w:right="1040"/>
        </w:sectPr>
      </w:pPr>
    </w:p>
    <w:p>
      <w:pPr>
        <w:pStyle w:val="BodyText"/>
        <w:ind w:left="591" w:right="206"/>
      </w:pPr>
      <w:r>
        <w:rPr/>
        <w:t>Consultant</w:t>
      </w:r>
      <w:r>
        <w:rPr>
          <w:spacing w:val="-3"/>
        </w:rPr>
        <w:t> </w:t>
      </w:r>
      <w:r>
        <w:rPr/>
        <w:t>on</w:t>
      </w:r>
      <w:r>
        <w:rPr>
          <w:spacing w:val="-3"/>
        </w:rPr>
        <w:t> </w:t>
      </w:r>
      <w:r>
        <w:rPr/>
        <w:t>a</w:t>
      </w:r>
      <w:r>
        <w:rPr>
          <w:spacing w:val="-3"/>
        </w:rPr>
        <w:t> </w:t>
      </w:r>
      <w:r>
        <w:rPr/>
        <w:t>series</w:t>
      </w:r>
      <w:r>
        <w:rPr>
          <w:spacing w:val="-3"/>
        </w:rPr>
        <w:t> </w:t>
      </w:r>
      <w:r>
        <w:rPr/>
        <w:t>of</w:t>
      </w:r>
      <w:r>
        <w:rPr>
          <w:spacing w:val="-4"/>
        </w:rPr>
        <w:t> </w:t>
      </w:r>
      <w:r>
        <w:rPr/>
        <w:t>projects,</w:t>
      </w:r>
      <w:r>
        <w:rPr>
          <w:spacing w:val="-3"/>
        </w:rPr>
        <w:t> </w:t>
      </w:r>
      <w:r>
        <w:rPr/>
        <w:t>both</w:t>
      </w:r>
      <w:r>
        <w:rPr>
          <w:spacing w:val="-4"/>
        </w:rPr>
        <w:t> </w:t>
      </w:r>
      <w:r>
        <w:rPr/>
        <w:t>data-based</w:t>
      </w:r>
      <w:r>
        <w:rPr>
          <w:spacing w:val="-3"/>
        </w:rPr>
        <w:t> </w:t>
      </w:r>
      <w:r>
        <w:rPr/>
        <w:t>and</w:t>
      </w:r>
      <w:r>
        <w:rPr>
          <w:spacing w:val="-3"/>
        </w:rPr>
        <w:t> </w:t>
      </w:r>
      <w:r>
        <w:rPr/>
        <w:t>curricular,</w:t>
      </w:r>
      <w:r>
        <w:rPr>
          <w:spacing w:val="-3"/>
        </w:rPr>
        <w:t> </w:t>
      </w:r>
      <w:r>
        <w:rPr/>
        <w:t>dealing</w:t>
      </w:r>
      <w:r>
        <w:rPr>
          <w:spacing w:val="-3"/>
        </w:rPr>
        <w:t> </w:t>
      </w:r>
      <w:r>
        <w:rPr/>
        <w:t>with</w:t>
      </w:r>
      <w:r>
        <w:rPr>
          <w:spacing w:val="-3"/>
        </w:rPr>
        <w:t> </w:t>
      </w:r>
      <w:r>
        <w:rPr/>
        <w:t>values</w:t>
      </w:r>
      <w:r>
        <w:rPr>
          <w:spacing w:val="-2"/>
        </w:rPr>
        <w:t> </w:t>
      </w:r>
      <w:r>
        <w:rPr/>
        <w:t>in</w:t>
      </w:r>
      <w:r>
        <w:rPr>
          <w:spacing w:val="-3"/>
        </w:rPr>
        <w:t> </w:t>
      </w:r>
      <w:r>
        <w:rPr/>
        <w:t>medical</w:t>
      </w:r>
      <w:r>
        <w:rPr>
          <w:spacing w:val="-3"/>
        </w:rPr>
        <w:t> </w:t>
      </w:r>
      <w:r>
        <w:rPr/>
        <w:t>students,</w:t>
      </w:r>
      <w:r>
        <w:rPr>
          <w:spacing w:val="-3"/>
        </w:rPr>
        <w:t> </w:t>
      </w:r>
      <w:r>
        <w:rPr/>
        <w:t>use of standardized patients in medical education and for evaluation of foreign medical graduates, and development of computer-assisted learning in core oncology content for medical students/residents.</w:t>
      </w:r>
    </w:p>
    <w:p>
      <w:pPr>
        <w:pStyle w:val="BodyText"/>
        <w:ind w:left="591" w:right="206" w:firstLine="0"/>
      </w:pPr>
      <w:r>
        <w:rPr/>
        <w:t>Developed</w:t>
      </w:r>
      <w:r>
        <w:rPr>
          <w:spacing w:val="-3"/>
        </w:rPr>
        <w:t> </w:t>
      </w:r>
      <w:r>
        <w:rPr/>
        <w:t>quality</w:t>
      </w:r>
      <w:r>
        <w:rPr>
          <w:spacing w:val="-3"/>
        </w:rPr>
        <w:t> </w:t>
      </w:r>
      <w:r>
        <w:rPr/>
        <w:t>control</w:t>
      </w:r>
      <w:r>
        <w:rPr>
          <w:spacing w:val="-4"/>
        </w:rPr>
        <w:t> </w:t>
      </w:r>
      <w:r>
        <w:rPr/>
        <w:t>program</w:t>
      </w:r>
      <w:r>
        <w:rPr>
          <w:spacing w:val="-3"/>
        </w:rPr>
        <w:t> </w:t>
      </w:r>
      <w:r>
        <w:rPr/>
        <w:t>of</w:t>
      </w:r>
      <w:r>
        <w:rPr>
          <w:spacing w:val="-3"/>
        </w:rPr>
        <w:t> </w:t>
      </w:r>
      <w:r>
        <w:rPr/>
        <w:t>Student</w:t>
      </w:r>
      <w:r>
        <w:rPr>
          <w:spacing w:val="-3"/>
        </w:rPr>
        <w:t> </w:t>
      </w:r>
      <w:r>
        <w:rPr/>
        <w:t>Training</w:t>
      </w:r>
      <w:r>
        <w:rPr>
          <w:spacing w:val="-3"/>
        </w:rPr>
        <w:t> </w:t>
      </w:r>
      <w:r>
        <w:rPr/>
        <w:t>Center,</w:t>
      </w:r>
      <w:r>
        <w:rPr>
          <w:spacing w:val="-3"/>
        </w:rPr>
        <w:t> </w:t>
      </w:r>
      <w:r>
        <w:rPr/>
        <w:t>starting</w:t>
      </w:r>
      <w:r>
        <w:rPr>
          <w:spacing w:val="-3"/>
        </w:rPr>
        <w:t> </w:t>
      </w:r>
      <w:r>
        <w:rPr/>
        <w:t>with</w:t>
      </w:r>
      <w:r>
        <w:rPr>
          <w:spacing w:val="-3"/>
        </w:rPr>
        <w:t> </w:t>
      </w:r>
      <w:r>
        <w:rPr/>
        <w:t>needs</w:t>
      </w:r>
      <w:r>
        <w:rPr>
          <w:spacing w:val="-3"/>
        </w:rPr>
        <w:t> </w:t>
      </w:r>
      <w:r>
        <w:rPr/>
        <w:t>assessment</w:t>
      </w:r>
      <w:r>
        <w:rPr>
          <w:spacing w:val="-3"/>
        </w:rPr>
        <w:t> </w:t>
      </w:r>
      <w:r>
        <w:rPr/>
        <w:t>of</w:t>
      </w:r>
      <w:r>
        <w:rPr>
          <w:spacing w:val="-3"/>
        </w:rPr>
        <w:t> </w:t>
      </w:r>
      <w:r>
        <w:rPr/>
        <w:t>physician faculty, medical students. (Ellen Lewis, Director,</w:t>
      </w:r>
      <w:r>
        <w:rPr>
          <w:spacing w:val="-12"/>
        </w:rPr>
        <w:t> </w:t>
      </w:r>
      <w:r>
        <w:rPr/>
        <w:t>Medical Education Training Center and Coordinator, Nursing and Allied Health; University of California, Irvine College of Medicine, 1995-2002).</w:t>
      </w:r>
    </w:p>
    <w:p>
      <w:pPr>
        <w:pStyle w:val="BodyText"/>
      </w:pPr>
      <w:r>
        <w:rPr/>
        <w:t>Webmaster and Project Associate, California Strategic Planning Committee in Nursing/Colleagues in Caring (CSPCN/CIC),</w:t>
      </w:r>
      <w:r>
        <w:rPr>
          <w:spacing w:val="-6"/>
        </w:rPr>
        <w:t> </w:t>
      </w:r>
      <w:r>
        <w:rPr/>
        <w:t>1996-2002.</w:t>
      </w:r>
      <w:r>
        <w:rPr>
          <w:spacing w:val="-6"/>
        </w:rPr>
        <w:t> </w:t>
      </w:r>
      <w:hyperlink r:id="rId10">
        <w:r>
          <w:rPr/>
          <w:t>(http://</w:t>
        </w:r>
        <w:r>
          <w:rPr>
            <w:u w:val="single"/>
          </w:rPr>
          <w:t>www.ucihs.uci.edu/cspcn)</w:t>
        </w:r>
      </w:hyperlink>
      <w:r>
        <w:rPr>
          <w:spacing w:val="-6"/>
          <w:u w:val="none"/>
        </w:rPr>
        <w:t> </w:t>
      </w:r>
      <w:r>
        <w:rPr>
          <w:u w:val="none"/>
        </w:rPr>
        <w:t>Robert</w:t>
      </w:r>
      <w:r>
        <w:rPr>
          <w:spacing w:val="-6"/>
          <w:u w:val="none"/>
        </w:rPr>
        <w:t> </w:t>
      </w:r>
      <w:r>
        <w:rPr>
          <w:u w:val="none"/>
        </w:rPr>
        <w:t>Wood</w:t>
      </w:r>
      <w:r>
        <w:rPr>
          <w:spacing w:val="-6"/>
          <w:u w:val="none"/>
        </w:rPr>
        <w:t> </w:t>
      </w:r>
      <w:r>
        <w:rPr>
          <w:u w:val="none"/>
        </w:rPr>
        <w:t>Johnson</w:t>
      </w:r>
      <w:r>
        <w:rPr>
          <w:spacing w:val="-6"/>
          <w:u w:val="none"/>
        </w:rPr>
        <w:t> </w:t>
      </w:r>
      <w:r>
        <w:rPr>
          <w:u w:val="none"/>
        </w:rPr>
        <w:t>Foundation,</w:t>
      </w:r>
      <w:r>
        <w:rPr>
          <w:spacing w:val="-7"/>
          <w:u w:val="none"/>
        </w:rPr>
        <w:t> </w:t>
      </w:r>
      <w:r>
        <w:rPr>
          <w:u w:val="none"/>
        </w:rPr>
        <w:t>E.M.Lewis, Project Investigator, UC Irvine.</w:t>
      </w:r>
    </w:p>
    <w:p>
      <w:pPr>
        <w:pStyle w:val="BodyText"/>
        <w:ind w:right="121" w:hanging="361"/>
      </w:pPr>
      <w:r>
        <w:rPr/>
        <w:t>Director,</w:t>
      </w:r>
      <w:r>
        <w:rPr>
          <w:spacing w:val="-4"/>
        </w:rPr>
        <w:t> </w:t>
      </w:r>
      <w:r>
        <w:rPr/>
        <w:t>Cancer</w:t>
      </w:r>
      <w:r>
        <w:rPr>
          <w:spacing w:val="-5"/>
        </w:rPr>
        <w:t> </w:t>
      </w:r>
      <w:r>
        <w:rPr/>
        <w:t>Nursing</w:t>
      </w:r>
      <w:r>
        <w:rPr>
          <w:spacing w:val="-4"/>
        </w:rPr>
        <w:t> </w:t>
      </w:r>
      <w:r>
        <w:rPr/>
        <w:t>Research</w:t>
      </w:r>
      <w:r>
        <w:rPr>
          <w:spacing w:val="-4"/>
        </w:rPr>
        <w:t> </w:t>
      </w:r>
      <w:r>
        <w:rPr/>
        <w:t>Course</w:t>
      </w:r>
      <w:r>
        <w:rPr>
          <w:spacing w:val="-4"/>
        </w:rPr>
        <w:t> </w:t>
      </w:r>
      <w:r>
        <w:rPr/>
        <w:t>and</w:t>
      </w:r>
      <w:r>
        <w:rPr>
          <w:spacing w:val="-4"/>
        </w:rPr>
        <w:t> </w:t>
      </w:r>
      <w:r>
        <w:rPr/>
        <w:t>Coordinator,</w:t>
      </w:r>
      <w:r>
        <w:rPr>
          <w:spacing w:val="-4"/>
        </w:rPr>
        <w:t> </w:t>
      </w:r>
      <w:r>
        <w:rPr/>
        <w:t>Cancer</w:t>
      </w:r>
      <w:r>
        <w:rPr>
          <w:spacing w:val="-3"/>
        </w:rPr>
        <w:t> </w:t>
      </w:r>
      <w:r>
        <w:rPr/>
        <w:t>Nursing</w:t>
      </w:r>
      <w:r>
        <w:rPr>
          <w:spacing w:val="-4"/>
        </w:rPr>
        <w:t> </w:t>
      </w:r>
      <w:r>
        <w:rPr/>
        <w:t>Research</w:t>
      </w:r>
      <w:r>
        <w:rPr>
          <w:spacing w:val="-4"/>
        </w:rPr>
        <w:t> </w:t>
      </w:r>
      <w:r>
        <w:rPr/>
        <w:t>Utilization</w:t>
      </w:r>
      <w:r>
        <w:rPr>
          <w:spacing w:val="-4"/>
        </w:rPr>
        <w:t> </w:t>
      </w:r>
      <w:r>
        <w:rPr/>
        <w:t>Short</w:t>
      </w:r>
      <w:r>
        <w:rPr>
          <w:spacing w:val="-4"/>
        </w:rPr>
        <w:t> </w:t>
      </w:r>
      <w:r>
        <w:rPr/>
        <w:t>Course, sponsored by Oncology Nursing Society/National Cancer Institute (Marcia Grant, Principal Investigator; 1997-2003; NCI funding: $433,600). Primary responsibility for fall research utilization course. Developed Preparation Packet for students, fall 2000.</w:t>
      </w:r>
    </w:p>
    <w:p>
      <w:pPr>
        <w:pStyle w:val="BodyText"/>
        <w:ind w:hanging="361"/>
      </w:pPr>
      <w:r>
        <w:rPr/>
        <w:t>"Breast Cancer Detection Knowledge, Attitudes, and Beliefs in Pennsylvania Women." (Andrea Barsevick, Principal</w:t>
      </w:r>
      <w:r>
        <w:rPr>
          <w:spacing w:val="-4"/>
        </w:rPr>
        <w:t> </w:t>
      </w:r>
      <w:r>
        <w:rPr/>
        <w:t>Investigator;</w:t>
      </w:r>
      <w:r>
        <w:rPr>
          <w:spacing w:val="-4"/>
        </w:rPr>
        <w:t> </w:t>
      </w:r>
      <w:r>
        <w:rPr/>
        <w:t>funding</w:t>
      </w:r>
      <w:r>
        <w:rPr>
          <w:spacing w:val="-4"/>
        </w:rPr>
        <w:t> </w:t>
      </w:r>
      <w:r>
        <w:rPr/>
        <w:t>Womens'</w:t>
      </w:r>
      <w:r>
        <w:rPr>
          <w:spacing w:val="-5"/>
        </w:rPr>
        <w:t> </w:t>
      </w:r>
      <w:r>
        <w:rPr/>
        <w:t>Clubs</w:t>
      </w:r>
      <w:r>
        <w:rPr>
          <w:spacing w:val="-4"/>
        </w:rPr>
        <w:t> </w:t>
      </w:r>
      <w:r>
        <w:rPr/>
        <w:t>of</w:t>
      </w:r>
      <w:r>
        <w:rPr>
          <w:spacing w:val="-4"/>
        </w:rPr>
        <w:t> </w:t>
      </w:r>
      <w:r>
        <w:rPr/>
        <w:t>Pennsylvania;</w:t>
      </w:r>
      <w:r>
        <w:rPr>
          <w:spacing w:val="-4"/>
        </w:rPr>
        <w:t> </w:t>
      </w:r>
      <w:r>
        <w:rPr/>
        <w:t>project</w:t>
      </w:r>
      <w:r>
        <w:rPr>
          <w:spacing w:val="-4"/>
        </w:rPr>
        <w:t> </w:t>
      </w:r>
      <w:r>
        <w:rPr/>
        <w:t>dates,</w:t>
      </w:r>
      <w:r>
        <w:rPr>
          <w:spacing w:val="-3"/>
        </w:rPr>
        <w:t> </w:t>
      </w:r>
      <w:r>
        <w:rPr/>
        <w:t>1995-99).</w:t>
      </w:r>
      <w:r>
        <w:rPr>
          <w:spacing w:val="-4"/>
        </w:rPr>
        <w:t> </w:t>
      </w:r>
      <w:r>
        <w:rPr/>
        <w:t>Carried</w:t>
      </w:r>
      <w:r>
        <w:rPr>
          <w:spacing w:val="-4"/>
        </w:rPr>
        <w:t> </w:t>
      </w:r>
      <w:r>
        <w:rPr/>
        <w:t>out</w:t>
      </w:r>
      <w:r>
        <w:rPr>
          <w:spacing w:val="-4"/>
        </w:rPr>
        <w:t> </w:t>
      </w:r>
      <w:r>
        <w:rPr/>
        <w:t>data analysis, wrote manuscript, developed educational plan.</w:t>
      </w:r>
    </w:p>
    <w:p>
      <w:pPr>
        <w:pStyle w:val="BodyText"/>
      </w:pPr>
      <w:r>
        <w:rPr/>
        <w:t>Co-editor/Author, </w:t>
      </w:r>
      <w:r>
        <w:rPr>
          <w:i/>
        </w:rPr>
        <w:t>Online Journal of Clinical Innovation </w:t>
      </w:r>
      <w:r>
        <w:rPr/>
        <w:t>(</w:t>
      </w:r>
      <w:hyperlink r:id="rId8">
        <w:r>
          <w:rPr>
            <w:color w:val="0000FF"/>
            <w:u w:val="single" w:color="0000FF"/>
          </w:rPr>
          <w:t>www.cinahl.com</w:t>
        </w:r>
      </w:hyperlink>
      <w:r>
        <w:rPr>
          <w:color w:val="0000FF"/>
          <w:u w:val="none"/>
        </w:rPr>
        <w:t> </w:t>
      </w:r>
      <w:r>
        <w:rPr>
          <w:u w:val="none"/>
        </w:rPr>
        <w:t>select </w:t>
      </w:r>
      <w:r>
        <w:rPr>
          <w:i/>
          <w:u w:val="none"/>
        </w:rPr>
        <w:t>OJCI</w:t>
      </w:r>
      <w:r>
        <w:rPr>
          <w:u w:val="none"/>
        </w:rPr>
        <w:t>)</w:t>
      </w:r>
      <w:r>
        <w:rPr>
          <w:i/>
          <w:u w:val="none"/>
        </w:rPr>
        <w:t>, </w:t>
      </w:r>
      <w:r>
        <w:rPr>
          <w:u w:val="none"/>
        </w:rPr>
        <w:t>a series of literature syntheses</w:t>
      </w:r>
      <w:r>
        <w:rPr>
          <w:spacing w:val="-4"/>
          <w:u w:val="none"/>
        </w:rPr>
        <w:t> </w:t>
      </w:r>
      <w:r>
        <w:rPr>
          <w:u w:val="none"/>
        </w:rPr>
        <w:t>focusing</w:t>
      </w:r>
      <w:r>
        <w:rPr>
          <w:spacing w:val="-4"/>
          <w:u w:val="none"/>
        </w:rPr>
        <w:t> </w:t>
      </w:r>
      <w:r>
        <w:rPr>
          <w:u w:val="none"/>
        </w:rPr>
        <w:t>on</w:t>
      </w:r>
      <w:r>
        <w:rPr>
          <w:spacing w:val="-4"/>
          <w:u w:val="none"/>
        </w:rPr>
        <w:t> </w:t>
      </w:r>
      <w:r>
        <w:rPr>
          <w:u w:val="none"/>
        </w:rPr>
        <w:t>clinically</w:t>
      </w:r>
      <w:r>
        <w:rPr>
          <w:spacing w:val="-4"/>
          <w:u w:val="none"/>
        </w:rPr>
        <w:t> </w:t>
      </w:r>
      <w:r>
        <w:rPr>
          <w:u w:val="none"/>
        </w:rPr>
        <w:t>relevant</w:t>
      </w:r>
      <w:r>
        <w:rPr>
          <w:spacing w:val="-4"/>
          <w:u w:val="none"/>
        </w:rPr>
        <w:t> </w:t>
      </w:r>
      <w:r>
        <w:rPr>
          <w:u w:val="none"/>
        </w:rPr>
        <w:t>knowledge</w:t>
      </w:r>
      <w:r>
        <w:rPr>
          <w:spacing w:val="-4"/>
          <w:u w:val="none"/>
        </w:rPr>
        <w:t> </w:t>
      </w:r>
      <w:r>
        <w:rPr>
          <w:u w:val="none"/>
        </w:rPr>
        <w:t>utilization</w:t>
      </w:r>
      <w:r>
        <w:rPr>
          <w:spacing w:val="-4"/>
          <w:u w:val="none"/>
        </w:rPr>
        <w:t> </w:t>
      </w:r>
      <w:r>
        <w:rPr>
          <w:u w:val="none"/>
        </w:rPr>
        <w:t>and</w:t>
      </w:r>
      <w:r>
        <w:rPr>
          <w:spacing w:val="-4"/>
          <w:u w:val="none"/>
        </w:rPr>
        <w:t> </w:t>
      </w:r>
      <w:r>
        <w:rPr>
          <w:u w:val="none"/>
        </w:rPr>
        <w:t>evidence-based</w:t>
      </w:r>
      <w:r>
        <w:rPr>
          <w:spacing w:val="-4"/>
          <w:u w:val="none"/>
        </w:rPr>
        <w:t> </w:t>
      </w:r>
      <w:r>
        <w:rPr>
          <w:u w:val="none"/>
        </w:rPr>
        <w:t>practice</w:t>
      </w:r>
      <w:r>
        <w:rPr>
          <w:spacing w:val="-4"/>
          <w:u w:val="none"/>
        </w:rPr>
        <w:t> </w:t>
      </w:r>
      <w:r>
        <w:rPr>
          <w:u w:val="none"/>
        </w:rPr>
        <w:t>implications, Cumulative Index of Nursing and Allied Health Literature, (1995 -present)</w:t>
      </w:r>
    </w:p>
    <w:p>
      <w:pPr>
        <w:pStyle w:val="BodyText"/>
        <w:ind w:hanging="361"/>
      </w:pPr>
      <w:r>
        <w:rPr/>
        <w:t>"Efficacy</w:t>
      </w:r>
      <w:r>
        <w:rPr>
          <w:spacing w:val="-3"/>
        </w:rPr>
        <w:t> </w:t>
      </w:r>
      <w:r>
        <w:rPr/>
        <w:t>of</w:t>
      </w:r>
      <w:r>
        <w:rPr>
          <w:spacing w:val="-3"/>
        </w:rPr>
        <w:t> </w:t>
      </w:r>
      <w:r>
        <w:rPr/>
        <w:t>epidural</w:t>
      </w:r>
      <w:r>
        <w:rPr>
          <w:spacing w:val="-3"/>
        </w:rPr>
        <w:t> </w:t>
      </w:r>
      <w:r>
        <w:rPr/>
        <w:t>pain</w:t>
      </w:r>
      <w:r>
        <w:rPr>
          <w:spacing w:val="-4"/>
        </w:rPr>
        <w:t> </w:t>
      </w:r>
      <w:r>
        <w:rPr/>
        <w:t>management</w:t>
      </w:r>
      <w:r>
        <w:rPr>
          <w:spacing w:val="-3"/>
        </w:rPr>
        <w:t> </w:t>
      </w:r>
      <w:r>
        <w:rPr/>
        <w:t>for</w:t>
      </w:r>
      <w:r>
        <w:rPr>
          <w:spacing w:val="-3"/>
        </w:rPr>
        <w:t> </w:t>
      </w:r>
      <w:r>
        <w:rPr/>
        <w:t>patients</w:t>
      </w:r>
      <w:r>
        <w:rPr>
          <w:spacing w:val="-4"/>
        </w:rPr>
        <w:t> </w:t>
      </w:r>
      <w:r>
        <w:rPr/>
        <w:t>with</w:t>
      </w:r>
      <w:r>
        <w:rPr>
          <w:spacing w:val="-2"/>
        </w:rPr>
        <w:t> </w:t>
      </w:r>
      <w:r>
        <w:rPr/>
        <w:t>colon</w:t>
      </w:r>
      <w:r>
        <w:rPr>
          <w:spacing w:val="-3"/>
        </w:rPr>
        <w:t> </w:t>
      </w:r>
      <w:r>
        <w:rPr/>
        <w:t>and</w:t>
      </w:r>
      <w:r>
        <w:rPr>
          <w:spacing w:val="-4"/>
        </w:rPr>
        <w:t> </w:t>
      </w:r>
      <w:r>
        <w:rPr/>
        <w:t>rectal</w:t>
      </w:r>
      <w:r>
        <w:rPr>
          <w:spacing w:val="-4"/>
        </w:rPr>
        <w:t> </w:t>
      </w:r>
      <w:r>
        <w:rPr/>
        <w:t>resection,"</w:t>
      </w:r>
      <w:r>
        <w:rPr>
          <w:spacing w:val="-3"/>
        </w:rPr>
        <w:t> </w:t>
      </w:r>
      <w:r>
        <w:rPr/>
        <w:t>St</w:t>
      </w:r>
      <w:r>
        <w:rPr>
          <w:spacing w:val="-3"/>
        </w:rPr>
        <w:t> </w:t>
      </w:r>
      <w:r>
        <w:rPr/>
        <w:t>Jude</w:t>
      </w:r>
      <w:r>
        <w:rPr>
          <w:spacing w:val="-3"/>
        </w:rPr>
        <w:t> </w:t>
      </w:r>
      <w:r>
        <w:rPr/>
        <w:t>Medical</w:t>
      </w:r>
      <w:r>
        <w:rPr>
          <w:spacing w:val="-3"/>
        </w:rPr>
        <w:t> </w:t>
      </w:r>
      <w:r>
        <w:rPr/>
        <w:t>Center (Sharon Dickerson, nursing investigator, Steve Wilson, M.D.; 1996-1998, inactive).</w:t>
      </w:r>
    </w:p>
    <w:p>
      <w:pPr>
        <w:pStyle w:val="BodyText"/>
        <w:ind w:right="413"/>
        <w:jc w:val="both"/>
      </w:pPr>
      <w:r>
        <w:rPr/>
        <w:t>Evaluation</w:t>
      </w:r>
      <w:r>
        <w:rPr>
          <w:spacing w:val="-3"/>
        </w:rPr>
        <w:t> </w:t>
      </w:r>
      <w:r>
        <w:rPr/>
        <w:t>of</w:t>
      </w:r>
      <w:r>
        <w:rPr>
          <w:spacing w:val="-3"/>
        </w:rPr>
        <w:t> </w:t>
      </w:r>
      <w:r>
        <w:rPr/>
        <w:t>nurses'</w:t>
      </w:r>
      <w:r>
        <w:rPr>
          <w:spacing w:val="-3"/>
        </w:rPr>
        <w:t> </w:t>
      </w:r>
      <w:r>
        <w:rPr/>
        <w:t>attitudes</w:t>
      </w:r>
      <w:r>
        <w:rPr>
          <w:spacing w:val="-3"/>
        </w:rPr>
        <w:t> </w:t>
      </w:r>
      <w:r>
        <w:rPr/>
        <w:t>and</w:t>
      </w:r>
      <w:r>
        <w:rPr>
          <w:spacing w:val="-3"/>
        </w:rPr>
        <w:t> </w:t>
      </w:r>
      <w:r>
        <w:rPr/>
        <w:t>knowledge</w:t>
      </w:r>
      <w:r>
        <w:rPr>
          <w:spacing w:val="-3"/>
        </w:rPr>
        <w:t> </w:t>
      </w:r>
      <w:r>
        <w:rPr/>
        <w:t>of</w:t>
      </w:r>
      <w:r>
        <w:rPr>
          <w:spacing w:val="-3"/>
        </w:rPr>
        <w:t> </w:t>
      </w:r>
      <w:r>
        <w:rPr/>
        <w:t>pain</w:t>
      </w:r>
      <w:r>
        <w:rPr>
          <w:spacing w:val="-2"/>
        </w:rPr>
        <w:t> </w:t>
      </w:r>
      <w:r>
        <w:rPr/>
        <w:t>management:</w:t>
      </w:r>
      <w:r>
        <w:rPr>
          <w:spacing w:val="-3"/>
        </w:rPr>
        <w:t> </w:t>
      </w:r>
      <w:r>
        <w:rPr/>
        <w:t>a</w:t>
      </w:r>
      <w:r>
        <w:rPr>
          <w:spacing w:val="-3"/>
        </w:rPr>
        <w:t> </w:t>
      </w:r>
      <w:r>
        <w:rPr/>
        <w:t>multisite</w:t>
      </w:r>
      <w:r>
        <w:rPr>
          <w:spacing w:val="-3"/>
        </w:rPr>
        <w:t> </w:t>
      </w:r>
      <w:r>
        <w:rPr/>
        <w:t>study.</w:t>
      </w:r>
      <w:r>
        <w:rPr>
          <w:spacing w:val="-3"/>
        </w:rPr>
        <w:t> </w:t>
      </w:r>
      <w:r>
        <w:rPr/>
        <w:t>Judith</w:t>
      </w:r>
      <w:r>
        <w:rPr>
          <w:spacing w:val="-4"/>
        </w:rPr>
        <w:t> </w:t>
      </w:r>
      <w:r>
        <w:rPr/>
        <w:t>Chodil,</w:t>
      </w:r>
      <w:r>
        <w:rPr>
          <w:spacing w:val="-3"/>
        </w:rPr>
        <w:t> </w:t>
      </w:r>
      <w:r>
        <w:rPr/>
        <w:t>Principal Investigator;</w:t>
      </w:r>
      <w:r>
        <w:rPr>
          <w:spacing w:val="-4"/>
        </w:rPr>
        <w:t> </w:t>
      </w:r>
      <w:r>
        <w:rPr/>
        <w:t>D.</w:t>
      </w:r>
      <w:r>
        <w:rPr>
          <w:spacing w:val="-3"/>
        </w:rPr>
        <w:t> </w:t>
      </w:r>
      <w:r>
        <w:rPr/>
        <w:t>Rutledge,</w:t>
      </w:r>
      <w:r>
        <w:rPr>
          <w:spacing w:val="-3"/>
        </w:rPr>
        <w:t> </w:t>
      </w:r>
      <w:r>
        <w:rPr/>
        <w:t>Data</w:t>
      </w:r>
      <w:r>
        <w:rPr>
          <w:spacing w:val="-3"/>
        </w:rPr>
        <w:t> </w:t>
      </w:r>
      <w:r>
        <w:rPr/>
        <w:t>Manager.</w:t>
      </w:r>
      <w:r>
        <w:rPr>
          <w:spacing w:val="-3"/>
        </w:rPr>
        <w:t> </w:t>
      </w:r>
      <w:r>
        <w:rPr/>
        <w:t>Sponsored</w:t>
      </w:r>
      <w:r>
        <w:rPr>
          <w:spacing w:val="-3"/>
        </w:rPr>
        <w:t> </w:t>
      </w:r>
      <w:r>
        <w:rPr/>
        <w:t>by</w:t>
      </w:r>
      <w:r>
        <w:rPr>
          <w:spacing w:val="-3"/>
        </w:rPr>
        <w:t> </w:t>
      </w:r>
      <w:r>
        <w:rPr/>
        <w:t>the</w:t>
      </w:r>
      <w:r>
        <w:rPr>
          <w:spacing w:val="-3"/>
        </w:rPr>
        <w:t> </w:t>
      </w:r>
      <w:r>
        <w:rPr/>
        <w:t>OCRUN</w:t>
      </w:r>
      <w:r>
        <w:rPr>
          <w:spacing w:val="-3"/>
        </w:rPr>
        <w:t> </w:t>
      </w:r>
      <w:r>
        <w:rPr/>
        <w:t>Focus</w:t>
      </w:r>
      <w:r>
        <w:rPr>
          <w:spacing w:val="-3"/>
        </w:rPr>
        <w:t> </w:t>
      </w:r>
      <w:r>
        <w:rPr/>
        <w:t>Group</w:t>
      </w:r>
      <w:r>
        <w:rPr>
          <w:spacing w:val="-3"/>
        </w:rPr>
        <w:t> </w:t>
      </w:r>
      <w:r>
        <w:rPr/>
        <w:t>on</w:t>
      </w:r>
      <w:r>
        <w:rPr>
          <w:spacing w:val="-3"/>
        </w:rPr>
        <w:t> </w:t>
      </w:r>
      <w:r>
        <w:rPr/>
        <w:t>Pain</w:t>
      </w:r>
      <w:r>
        <w:rPr>
          <w:spacing w:val="-3"/>
        </w:rPr>
        <w:t> </w:t>
      </w:r>
      <w:r>
        <w:rPr/>
        <w:t>Management. 1997-1999. Status: Completed data collection/analysis.</w:t>
      </w:r>
    </w:p>
    <w:p>
      <w:pPr>
        <w:pStyle w:val="BodyText"/>
        <w:ind w:right="130" w:hanging="361"/>
        <w:jc w:val="both"/>
      </w:pPr>
      <w:r>
        <w:rPr/>
        <w:t>Evaluation</w:t>
      </w:r>
      <w:r>
        <w:rPr>
          <w:spacing w:val="-3"/>
        </w:rPr>
        <w:t> </w:t>
      </w:r>
      <w:r>
        <w:rPr/>
        <w:t>of</w:t>
      </w:r>
      <w:r>
        <w:rPr>
          <w:spacing w:val="-3"/>
        </w:rPr>
        <w:t> </w:t>
      </w:r>
      <w:r>
        <w:rPr/>
        <w:t>the</w:t>
      </w:r>
      <w:r>
        <w:rPr>
          <w:spacing w:val="-3"/>
        </w:rPr>
        <w:t> </w:t>
      </w:r>
      <w:r>
        <w:rPr/>
        <w:t>Healing</w:t>
      </w:r>
      <w:r>
        <w:rPr>
          <w:spacing w:val="-3"/>
        </w:rPr>
        <w:t> </w:t>
      </w:r>
      <w:r>
        <w:rPr/>
        <w:t>Odyssey</w:t>
      </w:r>
      <w:r>
        <w:rPr>
          <w:spacing w:val="-3"/>
        </w:rPr>
        <w:t> </w:t>
      </w:r>
      <w:r>
        <w:rPr/>
        <w:t>Program</w:t>
      </w:r>
      <w:r>
        <w:rPr>
          <w:spacing w:val="-3"/>
        </w:rPr>
        <w:t> </w:t>
      </w:r>
      <w:r>
        <w:rPr/>
        <w:t>(Nancy</w:t>
      </w:r>
      <w:r>
        <w:rPr>
          <w:spacing w:val="-3"/>
        </w:rPr>
        <w:t> </w:t>
      </w:r>
      <w:r>
        <w:rPr/>
        <w:t>Raymon,</w:t>
      </w:r>
      <w:r>
        <w:rPr>
          <w:spacing w:val="-2"/>
        </w:rPr>
        <w:t> </w:t>
      </w:r>
      <w:r>
        <w:rPr/>
        <w:t>Principal</w:t>
      </w:r>
      <w:r>
        <w:rPr>
          <w:spacing w:val="-3"/>
        </w:rPr>
        <w:t> </w:t>
      </w:r>
      <w:r>
        <w:rPr/>
        <w:t>Investigator;</w:t>
      </w:r>
      <w:r>
        <w:rPr>
          <w:spacing w:val="-3"/>
        </w:rPr>
        <w:t> </w:t>
      </w:r>
      <w:r>
        <w:rPr/>
        <w:t>D.</w:t>
      </w:r>
      <w:r>
        <w:rPr>
          <w:spacing w:val="-3"/>
        </w:rPr>
        <w:t> </w:t>
      </w:r>
      <w:r>
        <w:rPr/>
        <w:t>Rutledge,</w:t>
      </w:r>
      <w:r>
        <w:rPr>
          <w:spacing w:val="-3"/>
        </w:rPr>
        <w:t> </w:t>
      </w:r>
      <w:r>
        <w:rPr/>
        <w:t>consultant</w:t>
      </w:r>
      <w:r>
        <w:rPr>
          <w:spacing w:val="-3"/>
        </w:rPr>
        <w:t> </w:t>
      </w:r>
      <w:r>
        <w:rPr/>
        <w:t>and Project Coordinator). Oncology Nursing Foundation ($7500); Healing Odyssey Inc. ($5000). 1998-2001.</w:t>
      </w:r>
    </w:p>
    <w:p>
      <w:pPr>
        <w:pStyle w:val="BodyText"/>
        <w:spacing w:line="230" w:lineRule="exact" w:before="1"/>
        <w:ind w:left="232" w:firstLine="0"/>
        <w:jc w:val="both"/>
      </w:pPr>
      <w:r>
        <w:rPr/>
        <w:t>Consultant</w:t>
      </w:r>
      <w:r>
        <w:rPr>
          <w:spacing w:val="-7"/>
        </w:rPr>
        <w:t> </w:t>
      </w:r>
      <w:r>
        <w:rPr/>
        <w:t>CSU</w:t>
      </w:r>
      <w:r>
        <w:rPr>
          <w:spacing w:val="-5"/>
        </w:rPr>
        <w:t> </w:t>
      </w:r>
      <w:r>
        <w:rPr/>
        <w:t>Dominguez</w:t>
      </w:r>
      <w:r>
        <w:rPr>
          <w:spacing w:val="-5"/>
        </w:rPr>
        <w:t> </w:t>
      </w:r>
      <w:r>
        <w:rPr/>
        <w:t>Hills.</w:t>
      </w:r>
      <w:r>
        <w:rPr>
          <w:spacing w:val="-5"/>
        </w:rPr>
        <w:t> </w:t>
      </w:r>
      <w:r>
        <w:rPr/>
        <w:t>(Project</w:t>
      </w:r>
      <w:r>
        <w:rPr>
          <w:spacing w:val="-5"/>
        </w:rPr>
        <w:t> </w:t>
      </w:r>
      <w:r>
        <w:rPr/>
        <w:t>Coordinator,</w:t>
      </w:r>
      <w:r>
        <w:rPr>
          <w:spacing w:val="-4"/>
        </w:rPr>
        <w:t> </w:t>
      </w:r>
      <w:r>
        <w:rPr/>
        <w:t>Judith</w:t>
      </w:r>
      <w:r>
        <w:rPr>
          <w:spacing w:val="-6"/>
        </w:rPr>
        <w:t> </w:t>
      </w:r>
      <w:r>
        <w:rPr/>
        <w:t>Chodil)</w:t>
      </w:r>
      <w:r>
        <w:rPr>
          <w:spacing w:val="-5"/>
        </w:rPr>
        <w:t> </w:t>
      </w:r>
      <w:r>
        <w:rPr/>
        <w:t>Student</w:t>
      </w:r>
      <w:r>
        <w:rPr>
          <w:spacing w:val="-5"/>
        </w:rPr>
        <w:t> </w:t>
      </w:r>
      <w:r>
        <w:rPr/>
        <w:t>online</w:t>
      </w:r>
      <w:r>
        <w:rPr>
          <w:spacing w:val="-5"/>
        </w:rPr>
        <w:t> </w:t>
      </w:r>
      <w:r>
        <w:rPr/>
        <w:t>journal.</w:t>
      </w:r>
      <w:r>
        <w:rPr>
          <w:spacing w:val="-4"/>
        </w:rPr>
        <w:t> </w:t>
      </w:r>
      <w:r>
        <w:rPr/>
        <w:t>1999-</w:t>
      </w:r>
      <w:r>
        <w:rPr>
          <w:spacing w:val="-2"/>
        </w:rPr>
        <w:t>2001.</w:t>
      </w:r>
    </w:p>
    <w:p>
      <w:pPr>
        <w:pStyle w:val="BodyText"/>
        <w:spacing w:line="230" w:lineRule="exact"/>
        <w:ind w:firstLine="0"/>
        <w:jc w:val="both"/>
      </w:pPr>
      <w:r>
        <w:rPr/>
        <w:t>Online</w:t>
      </w:r>
      <w:r>
        <w:rPr>
          <w:spacing w:val="-8"/>
        </w:rPr>
        <w:t> </w:t>
      </w:r>
      <w:r>
        <w:rPr/>
        <w:t>CE</w:t>
      </w:r>
      <w:r>
        <w:rPr>
          <w:spacing w:val="-4"/>
        </w:rPr>
        <w:t> </w:t>
      </w:r>
      <w:r>
        <w:rPr/>
        <w:t>workshop</w:t>
      </w:r>
      <w:r>
        <w:rPr>
          <w:spacing w:val="-5"/>
        </w:rPr>
        <w:t> </w:t>
      </w:r>
      <w:r>
        <w:rPr/>
        <w:t>development,</w:t>
      </w:r>
      <w:r>
        <w:rPr>
          <w:spacing w:val="-4"/>
        </w:rPr>
        <w:t> </w:t>
      </w:r>
      <w:r>
        <w:rPr/>
        <w:t>implementation</w:t>
      </w:r>
      <w:r>
        <w:rPr>
          <w:spacing w:val="-6"/>
        </w:rPr>
        <w:t> </w:t>
      </w:r>
      <w:r>
        <w:rPr/>
        <w:t>(10/4</w:t>
      </w:r>
      <w:r>
        <w:rPr>
          <w:spacing w:val="-4"/>
        </w:rPr>
        <w:t> </w:t>
      </w:r>
      <w:r>
        <w:rPr/>
        <w:t>–</w:t>
      </w:r>
      <w:r>
        <w:rPr>
          <w:spacing w:val="-4"/>
        </w:rPr>
        <w:t> </w:t>
      </w:r>
      <w:r>
        <w:rPr>
          <w:spacing w:val="-2"/>
        </w:rPr>
        <w:t>11/18/00).</w:t>
      </w:r>
    </w:p>
    <w:p>
      <w:pPr>
        <w:spacing w:before="0"/>
        <w:ind w:left="232" w:right="0" w:firstLine="0"/>
        <w:jc w:val="left"/>
        <w:rPr>
          <w:sz w:val="20"/>
        </w:rPr>
      </w:pPr>
      <w:r>
        <w:rPr>
          <w:sz w:val="20"/>
        </w:rPr>
        <w:t>Editor,</w:t>
      </w:r>
      <w:r>
        <w:rPr>
          <w:spacing w:val="-11"/>
          <w:sz w:val="20"/>
        </w:rPr>
        <w:t> </w:t>
      </w:r>
      <w:r>
        <w:rPr>
          <w:i/>
          <w:sz w:val="20"/>
        </w:rPr>
        <w:t>Clinical</w:t>
      </w:r>
      <w:r>
        <w:rPr>
          <w:i/>
          <w:spacing w:val="-9"/>
          <w:sz w:val="20"/>
        </w:rPr>
        <w:t> </w:t>
      </w:r>
      <w:r>
        <w:rPr>
          <w:i/>
          <w:sz w:val="20"/>
        </w:rPr>
        <w:t>Oncology</w:t>
      </w:r>
      <w:r>
        <w:rPr>
          <w:i/>
          <w:spacing w:val="-10"/>
          <w:sz w:val="20"/>
        </w:rPr>
        <w:t> </w:t>
      </w:r>
      <w:r>
        <w:rPr>
          <w:i/>
          <w:sz w:val="20"/>
        </w:rPr>
        <w:t>Nursing</w:t>
      </w:r>
      <w:r>
        <w:rPr>
          <w:i/>
          <w:spacing w:val="-9"/>
          <w:sz w:val="20"/>
        </w:rPr>
        <w:t> </w:t>
      </w:r>
      <w:r>
        <w:rPr>
          <w:i/>
          <w:sz w:val="20"/>
        </w:rPr>
        <w:t>Updates</w:t>
      </w:r>
      <w:r>
        <w:rPr>
          <w:sz w:val="20"/>
        </w:rPr>
        <w:t>.</w:t>
      </w:r>
      <w:r>
        <w:rPr>
          <w:spacing w:val="-9"/>
          <w:sz w:val="20"/>
        </w:rPr>
        <w:t> </w:t>
      </w:r>
      <w:r>
        <w:rPr>
          <w:sz w:val="20"/>
        </w:rPr>
        <w:t>Philadelphia:</w:t>
      </w:r>
      <w:r>
        <w:rPr>
          <w:spacing w:val="-9"/>
          <w:sz w:val="20"/>
        </w:rPr>
        <w:t> </w:t>
      </w:r>
      <w:r>
        <w:rPr>
          <w:sz w:val="20"/>
        </w:rPr>
        <w:t>Churchill</w:t>
      </w:r>
      <w:r>
        <w:rPr>
          <w:spacing w:val="-9"/>
          <w:sz w:val="20"/>
        </w:rPr>
        <w:t> </w:t>
      </w:r>
      <w:r>
        <w:rPr>
          <w:sz w:val="20"/>
        </w:rPr>
        <w:t>Livingston,</w:t>
      </w:r>
      <w:r>
        <w:rPr>
          <w:spacing w:val="-8"/>
          <w:sz w:val="20"/>
        </w:rPr>
        <w:t> </w:t>
      </w:r>
      <w:r>
        <w:rPr>
          <w:spacing w:val="-2"/>
          <w:sz w:val="20"/>
        </w:rPr>
        <w:t>2000.</w:t>
      </w:r>
    </w:p>
    <w:p>
      <w:pPr>
        <w:pStyle w:val="BodyText"/>
        <w:spacing w:before="1"/>
        <w:ind w:right="247"/>
      </w:pPr>
      <w:r>
        <w:rPr/>
        <w:t>Consultant Competency-based Role Development Project Pilot Implementation Team (CSPCN/CIC work group). (Project Coordinator, Sarah Keating; Co-Chairs: Arlene Sargent, Polly Walker) Carried out pilot study</w:t>
      </w:r>
      <w:r>
        <w:rPr>
          <w:spacing w:val="-4"/>
        </w:rPr>
        <w:t> </w:t>
      </w:r>
      <w:r>
        <w:rPr/>
        <w:t>evaluating</w:t>
      </w:r>
      <w:r>
        <w:rPr>
          <w:spacing w:val="-4"/>
        </w:rPr>
        <w:t> </w:t>
      </w:r>
      <w:r>
        <w:rPr/>
        <w:t>presence</w:t>
      </w:r>
      <w:r>
        <w:rPr>
          <w:spacing w:val="-4"/>
        </w:rPr>
        <w:t> </w:t>
      </w:r>
      <w:r>
        <w:rPr/>
        <w:t>of</w:t>
      </w:r>
      <w:r>
        <w:rPr>
          <w:spacing w:val="-4"/>
        </w:rPr>
        <w:t> </w:t>
      </w:r>
      <w:r>
        <w:rPr/>
        <w:t>role-based</w:t>
      </w:r>
      <w:r>
        <w:rPr>
          <w:spacing w:val="-5"/>
        </w:rPr>
        <w:t> </w:t>
      </w:r>
      <w:r>
        <w:rPr/>
        <w:t>differentiated</w:t>
      </w:r>
      <w:r>
        <w:rPr>
          <w:spacing w:val="-5"/>
        </w:rPr>
        <w:t> </w:t>
      </w:r>
      <w:r>
        <w:rPr/>
        <w:t>practice</w:t>
      </w:r>
      <w:r>
        <w:rPr>
          <w:spacing w:val="-4"/>
        </w:rPr>
        <w:t> </w:t>
      </w:r>
      <w:r>
        <w:rPr/>
        <w:t>descriptors</w:t>
      </w:r>
      <w:r>
        <w:rPr>
          <w:spacing w:val="-4"/>
        </w:rPr>
        <w:t> </w:t>
      </w:r>
      <w:r>
        <w:rPr/>
        <w:t>in</w:t>
      </w:r>
      <w:r>
        <w:rPr>
          <w:spacing w:val="-4"/>
        </w:rPr>
        <w:t> </w:t>
      </w:r>
      <w:r>
        <w:rPr/>
        <w:t>job</w:t>
      </w:r>
      <w:r>
        <w:rPr>
          <w:spacing w:val="-5"/>
        </w:rPr>
        <w:t> </w:t>
      </w:r>
      <w:r>
        <w:rPr/>
        <w:t>descriptions,</w:t>
      </w:r>
      <w:r>
        <w:rPr>
          <w:spacing w:val="-4"/>
        </w:rPr>
        <w:t> </w:t>
      </w:r>
      <w:r>
        <w:rPr/>
        <w:t>performance appraisals from 22 California hospitals. Assisted in implementation of alpha site selection for project. June 2000-Dec 2001. Status: pilot study completed.</w:t>
      </w:r>
    </w:p>
    <w:p>
      <w:pPr>
        <w:pStyle w:val="BodyText"/>
        <w:ind w:right="206" w:hanging="361"/>
      </w:pPr>
      <w:r>
        <w:rPr/>
        <w:t>Consultant, ONS Advanced Practice Retreat Work Group on Evidence-Based Practice (Team Leader, Mary Cunningham).</w:t>
      </w:r>
      <w:r>
        <w:rPr>
          <w:spacing w:val="-3"/>
        </w:rPr>
        <w:t> </w:t>
      </w:r>
      <w:r>
        <w:rPr/>
        <w:t>Helped</w:t>
      </w:r>
      <w:r>
        <w:rPr>
          <w:spacing w:val="-3"/>
        </w:rPr>
        <w:t> </w:t>
      </w:r>
      <w:r>
        <w:rPr/>
        <w:t>prepare</w:t>
      </w:r>
      <w:r>
        <w:rPr>
          <w:spacing w:val="-3"/>
        </w:rPr>
        <w:t> </w:t>
      </w:r>
      <w:r>
        <w:rPr/>
        <w:t>program</w:t>
      </w:r>
      <w:r>
        <w:rPr>
          <w:spacing w:val="-3"/>
        </w:rPr>
        <w:t> </w:t>
      </w:r>
      <w:r>
        <w:rPr/>
        <w:t>for</w:t>
      </w:r>
      <w:r>
        <w:rPr>
          <w:spacing w:val="-3"/>
        </w:rPr>
        <w:t> </w:t>
      </w:r>
      <w:r>
        <w:rPr/>
        <w:t>4-day</w:t>
      </w:r>
      <w:r>
        <w:rPr>
          <w:spacing w:val="-3"/>
        </w:rPr>
        <w:t> </w:t>
      </w:r>
      <w:r>
        <w:rPr/>
        <w:t>retreat</w:t>
      </w:r>
      <w:r>
        <w:rPr>
          <w:spacing w:val="-3"/>
        </w:rPr>
        <w:t> </w:t>
      </w:r>
      <w:r>
        <w:rPr/>
        <w:t>2001,</w:t>
      </w:r>
      <w:r>
        <w:rPr>
          <w:spacing w:val="-3"/>
        </w:rPr>
        <w:t> </w:t>
      </w:r>
      <w:r>
        <w:rPr/>
        <w:t>served</w:t>
      </w:r>
      <w:r>
        <w:rPr>
          <w:spacing w:val="-3"/>
        </w:rPr>
        <w:t> </w:t>
      </w:r>
      <w:r>
        <w:rPr/>
        <w:t>as</w:t>
      </w:r>
      <w:r>
        <w:rPr>
          <w:spacing w:val="-4"/>
        </w:rPr>
        <w:t> </w:t>
      </w:r>
      <w:r>
        <w:rPr/>
        <w:t>consultant</w:t>
      </w:r>
      <w:r>
        <w:rPr>
          <w:spacing w:val="-3"/>
        </w:rPr>
        <w:t> </w:t>
      </w:r>
      <w:r>
        <w:rPr/>
        <w:t>for</w:t>
      </w:r>
      <w:r>
        <w:rPr>
          <w:spacing w:val="-3"/>
        </w:rPr>
        <w:t> </w:t>
      </w:r>
      <w:r>
        <w:rPr/>
        <w:t>follow-up</w:t>
      </w:r>
      <w:r>
        <w:rPr>
          <w:spacing w:val="-3"/>
        </w:rPr>
        <w:t> </w:t>
      </w:r>
      <w:r>
        <w:rPr/>
        <w:t>activities (4 literature syntheses developed by teams of advanced practice nurses, educators, researchers).</w:t>
      </w:r>
    </w:p>
    <w:p>
      <w:pPr>
        <w:pStyle w:val="BodyText"/>
        <w:ind w:right="142"/>
      </w:pPr>
      <w:r>
        <w:rPr/>
        <w:t>Consultant, Center for Research &amp; Innovation in Patient Care, University of California San Francisco School of Nursing.</w:t>
      </w:r>
      <w:r>
        <w:rPr>
          <w:spacing w:val="-3"/>
        </w:rPr>
        <w:t> </w:t>
      </w:r>
      <w:r>
        <w:rPr/>
        <w:t>2001-2003.</w:t>
      </w:r>
      <w:r>
        <w:rPr>
          <w:spacing w:val="-3"/>
        </w:rPr>
        <w:t> </w:t>
      </w:r>
      <w:r>
        <w:rPr/>
        <w:t>Assisted</w:t>
      </w:r>
      <w:r>
        <w:rPr>
          <w:spacing w:val="-3"/>
        </w:rPr>
        <w:t> </w:t>
      </w:r>
      <w:r>
        <w:rPr/>
        <w:t>nurses</w:t>
      </w:r>
      <w:r>
        <w:rPr>
          <w:spacing w:val="-3"/>
        </w:rPr>
        <w:t> </w:t>
      </w:r>
      <w:r>
        <w:rPr/>
        <w:t>to</w:t>
      </w:r>
      <w:r>
        <w:rPr>
          <w:spacing w:val="-3"/>
        </w:rPr>
        <w:t> </w:t>
      </w:r>
      <w:r>
        <w:rPr/>
        <w:t>focus</w:t>
      </w:r>
      <w:r>
        <w:rPr>
          <w:spacing w:val="-3"/>
        </w:rPr>
        <w:t> </w:t>
      </w:r>
      <w:r>
        <w:rPr/>
        <w:t>quality</w:t>
      </w:r>
      <w:r>
        <w:rPr>
          <w:spacing w:val="-3"/>
        </w:rPr>
        <w:t> </w:t>
      </w:r>
      <w:r>
        <w:rPr/>
        <w:t>improvement</w:t>
      </w:r>
      <w:r>
        <w:rPr>
          <w:spacing w:val="-3"/>
        </w:rPr>
        <w:t> </w:t>
      </w:r>
      <w:r>
        <w:rPr/>
        <w:t>project</w:t>
      </w:r>
      <w:r>
        <w:rPr>
          <w:spacing w:val="-3"/>
        </w:rPr>
        <w:t> </w:t>
      </w:r>
      <w:r>
        <w:rPr/>
        <w:t>related</w:t>
      </w:r>
      <w:r>
        <w:rPr>
          <w:spacing w:val="-3"/>
        </w:rPr>
        <w:t> </w:t>
      </w:r>
      <w:r>
        <w:rPr/>
        <w:t>to</w:t>
      </w:r>
      <w:r>
        <w:rPr>
          <w:spacing w:val="-3"/>
        </w:rPr>
        <w:t> </w:t>
      </w:r>
      <w:r>
        <w:rPr/>
        <w:t>abdominal</w:t>
      </w:r>
      <w:r>
        <w:rPr>
          <w:spacing w:val="-3"/>
        </w:rPr>
        <w:t> </w:t>
      </w:r>
      <w:r>
        <w:rPr/>
        <w:t>distention</w:t>
      </w:r>
      <w:r>
        <w:rPr>
          <w:spacing w:val="-3"/>
        </w:rPr>
        <w:t> </w:t>
      </w:r>
      <w:r>
        <w:rPr/>
        <w:t>in patients recovering from scoliosis repair surgery. Assisted work team to prepare questionnaires - for staff and for parents – for survey related to patient care surrounding pediatric palliative care. Provided focused literature search on psychosocial effects of hospitalization for children and adolescents with chronic illness. Focused on dissemination of nurse work satisfaction data across multisites/units. Consulted on manuscript re: falls/restraint use for CalNOC.</w:t>
      </w:r>
    </w:p>
    <w:p>
      <w:pPr>
        <w:pStyle w:val="BodyText"/>
      </w:pPr>
      <w:r>
        <w:rPr/>
        <w:t>Consultant,</w:t>
      </w:r>
      <w:r>
        <w:rPr>
          <w:spacing w:val="-4"/>
        </w:rPr>
        <w:t> </w:t>
      </w:r>
      <w:r>
        <w:rPr/>
        <w:t>ONS</w:t>
      </w:r>
      <w:r>
        <w:rPr>
          <w:spacing w:val="-4"/>
        </w:rPr>
        <w:t> </w:t>
      </w:r>
      <w:r>
        <w:rPr/>
        <w:t>Advanced</w:t>
      </w:r>
      <w:r>
        <w:rPr>
          <w:spacing w:val="-5"/>
        </w:rPr>
        <w:t> </w:t>
      </w:r>
      <w:r>
        <w:rPr/>
        <w:t>Practice</w:t>
      </w:r>
      <w:r>
        <w:rPr>
          <w:spacing w:val="-4"/>
        </w:rPr>
        <w:t> </w:t>
      </w:r>
      <w:r>
        <w:rPr/>
        <w:t>Retreat</w:t>
      </w:r>
      <w:r>
        <w:rPr>
          <w:spacing w:val="-4"/>
        </w:rPr>
        <w:t> </w:t>
      </w:r>
      <w:r>
        <w:rPr/>
        <w:t>on</w:t>
      </w:r>
      <w:r>
        <w:rPr>
          <w:spacing w:val="-4"/>
        </w:rPr>
        <w:t> </w:t>
      </w:r>
      <w:r>
        <w:rPr/>
        <w:t>Evidence-Based</w:t>
      </w:r>
      <w:r>
        <w:rPr>
          <w:spacing w:val="-4"/>
        </w:rPr>
        <w:t> </w:t>
      </w:r>
      <w:r>
        <w:rPr/>
        <w:t>Practice</w:t>
      </w:r>
      <w:r>
        <w:rPr>
          <w:spacing w:val="-5"/>
        </w:rPr>
        <w:t> </w:t>
      </w:r>
      <w:r>
        <w:rPr/>
        <w:t>(Team</w:t>
      </w:r>
      <w:r>
        <w:rPr>
          <w:spacing w:val="-4"/>
        </w:rPr>
        <w:t> </w:t>
      </w:r>
      <w:r>
        <w:rPr/>
        <w:t>Leader,</w:t>
      </w:r>
      <w:r>
        <w:rPr>
          <w:spacing w:val="-4"/>
        </w:rPr>
        <w:t> </w:t>
      </w:r>
      <w:r>
        <w:rPr/>
        <w:t>Lauryl</w:t>
      </w:r>
      <w:r>
        <w:rPr>
          <w:spacing w:val="-4"/>
        </w:rPr>
        <w:t> </w:t>
      </w:r>
      <w:r>
        <w:rPr/>
        <w:t>Matey).</w:t>
      </w:r>
      <w:r>
        <w:rPr>
          <w:spacing w:val="-4"/>
        </w:rPr>
        <w:t> </w:t>
      </w:r>
      <w:r>
        <w:rPr/>
        <w:t>Co- keynote speaker, speaker at 2 of 4 breakout sessions for 3-day retreat November 2002.</w:t>
      </w:r>
    </w:p>
    <w:p>
      <w:pPr>
        <w:pStyle w:val="BodyText"/>
        <w:spacing w:line="230" w:lineRule="exact" w:before="1"/>
        <w:ind w:left="232" w:firstLine="0"/>
      </w:pPr>
      <w:r>
        <w:rPr/>
        <w:t>Consultant</w:t>
      </w:r>
      <w:r>
        <w:rPr>
          <w:spacing w:val="-10"/>
        </w:rPr>
        <w:t> </w:t>
      </w:r>
      <w:r>
        <w:rPr/>
        <w:t>on</w:t>
      </w:r>
      <w:r>
        <w:rPr>
          <w:spacing w:val="-7"/>
        </w:rPr>
        <w:t> </w:t>
      </w:r>
      <w:r>
        <w:rPr/>
        <w:t>evidence-based</w:t>
      </w:r>
      <w:r>
        <w:rPr>
          <w:spacing w:val="-7"/>
        </w:rPr>
        <w:t> </w:t>
      </w:r>
      <w:r>
        <w:rPr/>
        <w:t>practice,</w:t>
      </w:r>
      <w:r>
        <w:rPr>
          <w:spacing w:val="-8"/>
        </w:rPr>
        <w:t> </w:t>
      </w:r>
      <w:r>
        <w:rPr/>
        <w:t>St.</w:t>
      </w:r>
      <w:r>
        <w:rPr>
          <w:spacing w:val="-7"/>
        </w:rPr>
        <w:t> </w:t>
      </w:r>
      <w:r>
        <w:rPr/>
        <w:t>Jude</w:t>
      </w:r>
      <w:r>
        <w:rPr>
          <w:spacing w:val="-7"/>
        </w:rPr>
        <w:t> </w:t>
      </w:r>
      <w:r>
        <w:rPr/>
        <w:t>Medical</w:t>
      </w:r>
      <w:r>
        <w:rPr>
          <w:spacing w:val="-8"/>
        </w:rPr>
        <w:t> </w:t>
      </w:r>
      <w:r>
        <w:rPr/>
        <w:t>Center,</w:t>
      </w:r>
      <w:r>
        <w:rPr>
          <w:spacing w:val="-8"/>
        </w:rPr>
        <w:t> </w:t>
      </w:r>
      <w:r>
        <w:rPr/>
        <w:t>Fullerton</w:t>
      </w:r>
      <w:r>
        <w:rPr>
          <w:spacing w:val="-7"/>
        </w:rPr>
        <w:t> </w:t>
      </w:r>
      <w:r>
        <w:rPr/>
        <w:t>CA,</w:t>
      </w:r>
      <w:r>
        <w:rPr>
          <w:spacing w:val="-7"/>
        </w:rPr>
        <w:t> </w:t>
      </w:r>
      <w:r>
        <w:rPr/>
        <w:t>2005-</w:t>
      </w:r>
      <w:r>
        <w:rPr>
          <w:spacing w:val="-7"/>
        </w:rPr>
        <w:t> </w:t>
      </w:r>
      <w:r>
        <w:rPr>
          <w:spacing w:val="-10"/>
        </w:rPr>
        <w:t>.</w:t>
      </w:r>
    </w:p>
    <w:p>
      <w:pPr>
        <w:pStyle w:val="BodyText"/>
        <w:ind w:left="232" w:right="206" w:firstLine="0"/>
      </w:pPr>
      <w:r>
        <w:rPr/>
        <w:t>Consultant on Magnet Accreditation, research facilitation. Northridge Medical Center (CA), 2008-2010. Consultant</w:t>
      </w:r>
      <w:r>
        <w:rPr>
          <w:spacing w:val="-4"/>
        </w:rPr>
        <w:t> </w:t>
      </w:r>
      <w:r>
        <w:rPr/>
        <w:t>on</w:t>
      </w:r>
      <w:r>
        <w:rPr>
          <w:spacing w:val="-4"/>
        </w:rPr>
        <w:t> </w:t>
      </w:r>
      <w:r>
        <w:rPr/>
        <w:t>Magnet</w:t>
      </w:r>
      <w:r>
        <w:rPr>
          <w:spacing w:val="-4"/>
        </w:rPr>
        <w:t> </w:t>
      </w:r>
      <w:r>
        <w:rPr/>
        <w:t>Accreditation,</w:t>
      </w:r>
      <w:r>
        <w:rPr>
          <w:spacing w:val="-4"/>
        </w:rPr>
        <w:t> </w:t>
      </w:r>
      <w:r>
        <w:rPr/>
        <w:t>research</w:t>
      </w:r>
      <w:r>
        <w:rPr>
          <w:spacing w:val="-4"/>
        </w:rPr>
        <w:t> </w:t>
      </w:r>
      <w:r>
        <w:rPr/>
        <w:t>facilitation.</w:t>
      </w:r>
      <w:r>
        <w:rPr>
          <w:spacing w:val="-4"/>
        </w:rPr>
        <w:t> </w:t>
      </w:r>
      <w:r>
        <w:rPr/>
        <w:t>Torrance</w:t>
      </w:r>
      <w:r>
        <w:rPr>
          <w:spacing w:val="-5"/>
        </w:rPr>
        <w:t> </w:t>
      </w:r>
      <w:r>
        <w:rPr/>
        <w:t>Memorial</w:t>
      </w:r>
      <w:r>
        <w:rPr>
          <w:spacing w:val="-4"/>
        </w:rPr>
        <w:t> </w:t>
      </w:r>
      <w:r>
        <w:rPr/>
        <w:t>Medical</w:t>
      </w:r>
      <w:r>
        <w:rPr>
          <w:spacing w:val="-5"/>
        </w:rPr>
        <w:t> </w:t>
      </w:r>
      <w:r>
        <w:rPr/>
        <w:t>Center</w:t>
      </w:r>
      <w:r>
        <w:rPr>
          <w:spacing w:val="-3"/>
        </w:rPr>
        <w:t> </w:t>
      </w:r>
      <w:r>
        <w:rPr/>
        <w:t>(CA),</w:t>
      </w:r>
      <w:r>
        <w:rPr>
          <w:spacing w:val="-4"/>
        </w:rPr>
        <w:t> </w:t>
      </w:r>
      <w:r>
        <w:rPr/>
        <w:t>2010.</w:t>
      </w:r>
    </w:p>
    <w:p>
      <w:pPr>
        <w:pStyle w:val="BodyText"/>
        <w:ind w:left="232" w:firstLine="0"/>
      </w:pPr>
      <w:r>
        <w:rPr/>
        <w:t>Ad</w:t>
      </w:r>
      <w:r>
        <w:rPr>
          <w:spacing w:val="-7"/>
        </w:rPr>
        <w:t> </w:t>
      </w:r>
      <w:r>
        <w:rPr/>
        <w:t>hoc</w:t>
      </w:r>
      <w:r>
        <w:rPr>
          <w:spacing w:val="-5"/>
        </w:rPr>
        <w:t> </w:t>
      </w:r>
      <w:r>
        <w:rPr/>
        <w:t>advisory</w:t>
      </w:r>
      <w:r>
        <w:rPr>
          <w:spacing w:val="-4"/>
        </w:rPr>
        <w:t> </w:t>
      </w:r>
      <w:r>
        <w:rPr/>
        <w:t>board</w:t>
      </w:r>
      <w:r>
        <w:rPr>
          <w:spacing w:val="-5"/>
        </w:rPr>
        <w:t> </w:t>
      </w:r>
      <w:r>
        <w:rPr/>
        <w:t>for</w:t>
      </w:r>
      <w:r>
        <w:rPr>
          <w:spacing w:val="-6"/>
        </w:rPr>
        <w:t> </w:t>
      </w:r>
      <w:r>
        <w:rPr/>
        <w:t>the</w:t>
      </w:r>
      <w:r>
        <w:rPr>
          <w:spacing w:val="-4"/>
        </w:rPr>
        <w:t> </w:t>
      </w:r>
      <w:r>
        <w:rPr/>
        <w:t>Evidence-Based</w:t>
      </w:r>
      <w:r>
        <w:rPr>
          <w:spacing w:val="-5"/>
        </w:rPr>
        <w:t> </w:t>
      </w:r>
      <w:r>
        <w:rPr/>
        <w:t>Practice</w:t>
      </w:r>
      <w:r>
        <w:rPr>
          <w:spacing w:val="-5"/>
        </w:rPr>
        <w:t> </w:t>
      </w:r>
      <w:r>
        <w:rPr/>
        <w:t>Project</w:t>
      </w:r>
      <w:r>
        <w:rPr>
          <w:spacing w:val="-4"/>
        </w:rPr>
        <w:t> </w:t>
      </w:r>
      <w:r>
        <w:rPr/>
        <w:t>team</w:t>
      </w:r>
      <w:r>
        <w:rPr>
          <w:spacing w:val="-5"/>
        </w:rPr>
        <w:t> </w:t>
      </w:r>
      <w:r>
        <w:rPr/>
        <w:t>at</w:t>
      </w:r>
      <w:r>
        <w:rPr>
          <w:spacing w:val="-5"/>
        </w:rPr>
        <w:t> </w:t>
      </w:r>
      <w:r>
        <w:rPr/>
        <w:t>the</w:t>
      </w:r>
      <w:r>
        <w:rPr>
          <w:spacing w:val="-2"/>
        </w:rPr>
        <w:t> </w:t>
      </w:r>
      <w:r>
        <w:rPr/>
        <w:t>City</w:t>
      </w:r>
      <w:r>
        <w:rPr>
          <w:spacing w:val="-4"/>
        </w:rPr>
        <w:t> </w:t>
      </w:r>
      <w:r>
        <w:rPr/>
        <w:t>of</w:t>
      </w:r>
      <w:r>
        <w:rPr>
          <w:spacing w:val="-5"/>
        </w:rPr>
        <w:t> </w:t>
      </w:r>
      <w:r>
        <w:rPr/>
        <w:t>Hope</w:t>
      </w:r>
      <w:r>
        <w:rPr>
          <w:spacing w:val="-5"/>
        </w:rPr>
        <w:t> </w:t>
      </w:r>
      <w:r>
        <w:rPr/>
        <w:t>Medical</w:t>
      </w:r>
      <w:r>
        <w:rPr>
          <w:spacing w:val="-4"/>
        </w:rPr>
        <w:t> </w:t>
      </w:r>
      <w:r>
        <w:rPr/>
        <w:t>Center,</w:t>
      </w:r>
      <w:r>
        <w:rPr>
          <w:spacing w:val="-5"/>
        </w:rPr>
        <w:t> </w:t>
      </w:r>
      <w:r>
        <w:rPr/>
        <w:t>2005-</w:t>
      </w:r>
      <w:r>
        <w:rPr>
          <w:spacing w:val="-4"/>
        </w:rPr>
        <w:t> </w:t>
      </w:r>
      <w:r>
        <w:rPr>
          <w:spacing w:val="-10"/>
        </w:rPr>
        <w:t>.</w:t>
      </w:r>
    </w:p>
    <w:sectPr>
      <w:pgSz w:w="12240" w:h="15840"/>
      <w:pgMar w:header="1443" w:footer="0" w:top="1660" w:bottom="280" w:left="920" w:right="10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Arial Narrow">
    <w:altName w:val="Arial Narrow"/>
    <w:charset w:val="0"/>
    <w:family w:val="swiss"/>
    <w:pitch w:val="variable"/>
  </w:font>
  <w:font w:name="Tahoma">
    <w:altName w:val="Tahoma"/>
    <w:charset w:val="0"/>
    <w:family w:val="swiss"/>
    <w:pitch w:val="variable"/>
  </w:font>
  <w:font w:name="Verdana">
    <w:altName w:val="Verdana"/>
    <w:charset w:val="0"/>
    <w:family w:val="swiss"/>
    <w:pitch w:val="variable"/>
  </w:font>
  <w:font w:name="Calibri">
    <w:altName w:val="Calibri"/>
    <w:charset w:val="0"/>
    <w:family w:val="swiss"/>
    <w:pitch w:val="variable"/>
  </w:font>
  <w:font w:name="Symbol">
    <w:altName w:val="Symbol"/>
    <w:charset w:val="2"/>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rPr>
        <w:sz w:val="19"/>
      </w:rPr>
    </w:pPr>
    <w:r>
      <w:rPr/>
      <mc:AlternateContent>
        <mc:Choice Requires="wps">
          <w:drawing>
            <wp:anchor distT="0" distB="0" distL="0" distR="0" allowOverlap="1" layoutInCell="1" locked="0" behindDoc="1" simplePos="0" relativeHeight="487212032">
              <wp:simplePos x="0" y="0"/>
              <wp:positionH relativeFrom="page">
                <wp:posOffset>5428744</wp:posOffset>
              </wp:positionH>
              <wp:positionV relativeFrom="page">
                <wp:posOffset>903848</wp:posOffset>
              </wp:positionV>
              <wp:extent cx="840105" cy="16764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840105" cy="167640"/>
                      </a:xfrm>
                      <a:prstGeom prst="rect">
                        <a:avLst/>
                      </a:prstGeom>
                    </wps:spPr>
                    <wps:txbx>
                      <w:txbxContent>
                        <w:p>
                          <w:pPr>
                            <w:pStyle w:val="BodyText"/>
                            <w:tabs>
                              <w:tab w:pos="1020" w:val="left" w:leader="none"/>
                            </w:tabs>
                            <w:spacing w:before="14"/>
                            <w:ind w:left="20" w:firstLine="0"/>
                          </w:pPr>
                          <w:r>
                            <w:rPr>
                              <w:spacing w:val="-2"/>
                            </w:rPr>
                            <w:t>01/14/11</w:t>
                          </w:r>
                          <w:r>
                            <w:rPr/>
                            <w:tab/>
                          </w: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27.460236pt;margin-top:71.169159pt;width:66.150pt;height:13.2pt;mso-position-horizontal-relative:page;mso-position-vertical-relative:page;z-index:-16104448" type="#_x0000_t202" id="docshape1" filled="false" stroked="false">
              <v:textbox inset="0,0,0,0">
                <w:txbxContent>
                  <w:p>
                    <w:pPr>
                      <w:pStyle w:val="BodyText"/>
                      <w:tabs>
                        <w:tab w:pos="1020" w:val="left" w:leader="none"/>
                      </w:tabs>
                      <w:spacing w:before="14"/>
                      <w:ind w:left="20" w:firstLine="0"/>
                    </w:pPr>
                    <w:r>
                      <w:rPr>
                        <w:spacing w:val="-2"/>
                      </w:rPr>
                      <w:t>01/14/11</w:t>
                    </w:r>
                    <w:r>
                      <w:rPr/>
                      <w:tab/>
                    </w: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12" w:hanging="223"/>
        <w:jc w:val="left"/>
      </w:pPr>
      <w:rPr>
        <w:rFonts w:hint="default" w:ascii="Arial" w:hAnsi="Arial" w:eastAsia="Arial" w:cs="Arial"/>
        <w:b w:val="0"/>
        <w:bCs w:val="0"/>
        <w:i w:val="0"/>
        <w:iCs w:val="0"/>
        <w:spacing w:val="-1"/>
        <w:w w:val="100"/>
        <w:sz w:val="20"/>
        <w:szCs w:val="20"/>
        <w:lang w:val="en-US" w:eastAsia="en-US" w:bidi="ar-SA"/>
      </w:rPr>
    </w:lvl>
    <w:lvl w:ilvl="1">
      <w:start w:val="0"/>
      <w:numFmt w:val="bullet"/>
      <w:lvlText w:val="•"/>
      <w:lvlJc w:val="left"/>
      <w:pPr>
        <w:ind w:left="1766" w:hanging="223"/>
      </w:pPr>
      <w:rPr>
        <w:rFonts w:hint="default"/>
        <w:lang w:val="en-US" w:eastAsia="en-US" w:bidi="ar-SA"/>
      </w:rPr>
    </w:lvl>
    <w:lvl w:ilvl="2">
      <w:start w:val="0"/>
      <w:numFmt w:val="bullet"/>
      <w:lvlText w:val="•"/>
      <w:lvlJc w:val="left"/>
      <w:pPr>
        <w:ind w:left="2712" w:hanging="223"/>
      </w:pPr>
      <w:rPr>
        <w:rFonts w:hint="default"/>
        <w:lang w:val="en-US" w:eastAsia="en-US" w:bidi="ar-SA"/>
      </w:rPr>
    </w:lvl>
    <w:lvl w:ilvl="3">
      <w:start w:val="0"/>
      <w:numFmt w:val="bullet"/>
      <w:lvlText w:val="•"/>
      <w:lvlJc w:val="left"/>
      <w:pPr>
        <w:ind w:left="3658" w:hanging="223"/>
      </w:pPr>
      <w:rPr>
        <w:rFonts w:hint="default"/>
        <w:lang w:val="en-US" w:eastAsia="en-US" w:bidi="ar-SA"/>
      </w:rPr>
    </w:lvl>
    <w:lvl w:ilvl="4">
      <w:start w:val="0"/>
      <w:numFmt w:val="bullet"/>
      <w:lvlText w:val="•"/>
      <w:lvlJc w:val="left"/>
      <w:pPr>
        <w:ind w:left="4604" w:hanging="223"/>
      </w:pPr>
      <w:rPr>
        <w:rFonts w:hint="default"/>
        <w:lang w:val="en-US" w:eastAsia="en-US" w:bidi="ar-SA"/>
      </w:rPr>
    </w:lvl>
    <w:lvl w:ilvl="5">
      <w:start w:val="0"/>
      <w:numFmt w:val="bullet"/>
      <w:lvlText w:val="•"/>
      <w:lvlJc w:val="left"/>
      <w:pPr>
        <w:ind w:left="5550" w:hanging="223"/>
      </w:pPr>
      <w:rPr>
        <w:rFonts w:hint="default"/>
        <w:lang w:val="en-US" w:eastAsia="en-US" w:bidi="ar-SA"/>
      </w:rPr>
    </w:lvl>
    <w:lvl w:ilvl="6">
      <w:start w:val="0"/>
      <w:numFmt w:val="bullet"/>
      <w:lvlText w:val="•"/>
      <w:lvlJc w:val="left"/>
      <w:pPr>
        <w:ind w:left="6496" w:hanging="223"/>
      </w:pPr>
      <w:rPr>
        <w:rFonts w:hint="default"/>
        <w:lang w:val="en-US" w:eastAsia="en-US" w:bidi="ar-SA"/>
      </w:rPr>
    </w:lvl>
    <w:lvl w:ilvl="7">
      <w:start w:val="0"/>
      <w:numFmt w:val="bullet"/>
      <w:lvlText w:val="•"/>
      <w:lvlJc w:val="left"/>
      <w:pPr>
        <w:ind w:left="7442" w:hanging="223"/>
      </w:pPr>
      <w:rPr>
        <w:rFonts w:hint="default"/>
        <w:lang w:val="en-US" w:eastAsia="en-US" w:bidi="ar-SA"/>
      </w:rPr>
    </w:lvl>
    <w:lvl w:ilvl="8">
      <w:start w:val="0"/>
      <w:numFmt w:val="bullet"/>
      <w:lvlText w:val="•"/>
      <w:lvlJc w:val="left"/>
      <w:pPr>
        <w:ind w:left="8388" w:hanging="223"/>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ind w:left="592" w:hanging="360"/>
    </w:pPr>
    <w:rPr>
      <w:rFonts w:ascii="Arial" w:hAnsi="Arial" w:eastAsia="Arial" w:cs="Arial"/>
      <w:sz w:val="20"/>
      <w:szCs w:val="20"/>
      <w:lang w:val="en-US" w:eastAsia="en-US" w:bidi="ar-SA"/>
    </w:rPr>
  </w:style>
  <w:style w:styleId="Heading1" w:type="paragraph">
    <w:name w:val="Heading 1"/>
    <w:basedOn w:val="Normal"/>
    <w:uiPriority w:val="1"/>
    <w:qFormat/>
    <w:pPr>
      <w:ind w:left="232"/>
      <w:outlineLvl w:val="1"/>
    </w:pPr>
    <w:rPr>
      <w:rFonts w:ascii="Arial" w:hAnsi="Arial" w:eastAsia="Arial" w:cs="Arial"/>
      <w:b/>
      <w:bCs/>
      <w:sz w:val="20"/>
      <w:szCs w:val="20"/>
      <w:u w:val="single" w:color="000000"/>
      <w:lang w:val="en-US" w:eastAsia="en-US" w:bidi="ar-SA"/>
    </w:rPr>
  </w:style>
  <w:style w:styleId="ListParagraph" w:type="paragraph">
    <w:name w:val="List Paragraph"/>
    <w:basedOn w:val="Normal"/>
    <w:uiPriority w:val="1"/>
    <w:qFormat/>
    <w:pPr>
      <w:spacing w:before="23"/>
      <w:ind w:left="810" w:hanging="221"/>
    </w:pPr>
    <w:rPr>
      <w:rFonts w:ascii="Arial" w:hAnsi="Arial" w:eastAsia="Arial" w:cs="Arial"/>
      <w:lang w:val="en-US" w:eastAsia="en-US" w:bidi="ar-SA"/>
    </w:rPr>
  </w:style>
  <w:style w:styleId="TableParagraph" w:type="paragraph">
    <w:name w:val="Table Paragraph"/>
    <w:basedOn w:val="Normal"/>
    <w:uiPriority w:val="1"/>
    <w:qFormat/>
    <w:pPr>
      <w:spacing w:line="210" w:lineRule="exac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yperlink" Target="mailto:drutledge@fullerton.edu" TargetMode="External"/><Relationship Id="rId7" Type="http://schemas.openxmlformats.org/officeDocument/2006/relationships/hyperlink" Target="http://www.ucihs.uci.edu/cspcn" TargetMode="External"/><Relationship Id="rId8" Type="http://schemas.openxmlformats.org/officeDocument/2006/relationships/hyperlink" Target="http://www.cinahl.com/" TargetMode="External"/><Relationship Id="rId9" Type="http://schemas.openxmlformats.org/officeDocument/2006/relationships/hyperlink" Target="http://www.ons.org/" TargetMode="External"/><Relationship Id="rId10" Type="http://schemas.openxmlformats.org/officeDocument/2006/relationships/hyperlink" Target="http://www.ucihs.uci.edu/cspcn)" TargetMode="External"/><Relationship Id="rId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 Rutledge</dc:creator>
  <dc:title>CURRICULUM VITAE</dc:title>
  <dcterms:created xsi:type="dcterms:W3CDTF">2026-09-28T22:16:32Z</dcterms:created>
  <dcterms:modified xsi:type="dcterms:W3CDTF">2026-09-28T22:16:32Z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2011-01-14T00:00:00Z</vt:filetime>
  </property>
  <property fmtid="{D5CDD505-2E9C-101B-9397-08002B2CF9AE}" pid="3" name="Creator">
    <vt:lpwstr>Acrobat PDFMaker 8.1 for Word</vt:lpwstr>
  </property>
  <property fmtid="{D5CDD505-2E9C-101B-9397-08002B2CF9AE}" pid="4" name="LastSaved">
    <vt:filetime>2026-09-28T00:00:00Z</vt:filetime>
  </property>
  <property fmtid="{D5CDD505-2E9C-101B-9397-08002B2CF9AE}" pid="5" name="Producer">
    <vt:lpwstr>Acrobat Elements 8.0.0 (Windows)</vt:lpwstr>
  </property>
  <property fmtid="{D5CDD505-2E9C-101B-9397-08002B2CF9AE}" pid="6" name="SourceModified">
    <vt:lpwstr>D:20110115013000</vt:lpwstr>
  </property>
</Properties>
</file>