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bookmarkStart w:name="Slide Number 1" w:id="1"/>
      <w:bookmarkEnd w:id="1"/>
      <w:r>
        <w:rPr>
          <w:b w:val="0"/>
        </w:rPr>
      </w:r>
      <w:r>
        <w:rPr/>
        <w:t>Depression:</w:t>
      </w:r>
      <w:r>
        <w:rPr>
          <w:spacing w:val="1"/>
        </w:rPr>
        <w:t> </w:t>
      </w:r>
      <w:r>
        <w:rPr/>
        <w:t>Moderating</w:t>
      </w:r>
      <w:r>
        <w:rPr>
          <w:spacing w:val="2"/>
        </w:rPr>
        <w:t> </w:t>
      </w:r>
      <w:r>
        <w:rPr/>
        <w:t>the</w:t>
      </w:r>
      <w:r>
        <w:rPr>
          <w:spacing w:val="4"/>
        </w:rPr>
        <w:t> </w:t>
      </w:r>
      <w:r>
        <w:rPr/>
        <w:t>Effects</w:t>
      </w:r>
      <w:r>
        <w:rPr>
          <w:spacing w:val="3"/>
        </w:rPr>
        <w:t> </w:t>
      </w:r>
      <w:r>
        <w:rPr/>
        <w:t>of</w:t>
      </w:r>
      <w:r>
        <w:rPr>
          <w:spacing w:val="4"/>
        </w:rPr>
        <w:t> </w:t>
      </w:r>
      <w:r>
        <w:rPr/>
        <w:t>Stress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Chronic</w:t>
      </w:r>
      <w:r>
        <w:rPr>
          <w:spacing w:val="4"/>
        </w:rPr>
        <w:t> </w:t>
      </w:r>
      <w:r>
        <w:rPr/>
        <w:t>Pain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/>
        <w:t>Older</w:t>
      </w:r>
      <w:r>
        <w:rPr>
          <w:spacing w:val="2"/>
        </w:rPr>
        <w:t> </w:t>
      </w:r>
      <w:r>
        <w:rPr/>
        <w:t>Adults</w:t>
      </w:r>
      <w:r>
        <w:rPr>
          <w:spacing w:val="4"/>
        </w:rPr>
        <w:t> </w:t>
      </w:r>
      <w:r>
        <w:rPr/>
        <w:t>with</w:t>
      </w:r>
      <w:r>
        <w:rPr>
          <w:spacing w:val="3"/>
        </w:rPr>
        <w:t> </w:t>
      </w:r>
      <w:r>
        <w:rPr>
          <w:spacing w:val="-2"/>
        </w:rPr>
        <w:t>Fibromyalgia</w:t>
      </w:r>
    </w:p>
    <w:p>
      <w:pPr>
        <w:spacing w:before="220"/>
        <w:ind w:left="0" w:right="197" w:firstLine="0"/>
        <w:jc w:val="center"/>
        <w:rPr>
          <w:sz w:val="30"/>
        </w:rPr>
      </w:pPr>
      <w:r>
        <w:rPr>
          <w:sz w:val="45"/>
        </w:rPr>
        <w:t>Jonathan</w:t>
      </w:r>
      <w:r>
        <w:rPr>
          <w:spacing w:val="12"/>
          <w:sz w:val="45"/>
        </w:rPr>
        <w:t> </w:t>
      </w:r>
      <w:r>
        <w:rPr>
          <w:sz w:val="45"/>
        </w:rPr>
        <w:t>Castañeda</w:t>
      </w:r>
      <w:r>
        <w:rPr>
          <w:position w:val="14"/>
          <w:sz w:val="30"/>
        </w:rPr>
        <w:t>1</w:t>
      </w:r>
      <w:r>
        <w:rPr>
          <w:sz w:val="45"/>
        </w:rPr>
        <w:t>,</w:t>
      </w:r>
      <w:r>
        <w:rPr>
          <w:spacing w:val="13"/>
          <w:sz w:val="45"/>
        </w:rPr>
        <w:t> </w:t>
      </w:r>
      <w:r>
        <w:rPr>
          <w:sz w:val="45"/>
        </w:rPr>
        <w:t>Julie</w:t>
      </w:r>
      <w:r>
        <w:rPr>
          <w:spacing w:val="15"/>
          <w:sz w:val="45"/>
        </w:rPr>
        <w:t> </w:t>
      </w:r>
      <w:r>
        <w:rPr>
          <w:sz w:val="45"/>
        </w:rPr>
        <w:t>A.</w:t>
      </w:r>
      <w:r>
        <w:rPr>
          <w:spacing w:val="14"/>
          <w:sz w:val="45"/>
        </w:rPr>
        <w:t> </w:t>
      </w:r>
      <w:r>
        <w:rPr>
          <w:sz w:val="45"/>
        </w:rPr>
        <w:t>Kircher</w:t>
      </w:r>
      <w:r>
        <w:rPr>
          <w:position w:val="14"/>
          <w:sz w:val="30"/>
        </w:rPr>
        <w:t>1</w:t>
      </w:r>
      <w:r>
        <w:rPr>
          <w:sz w:val="45"/>
        </w:rPr>
        <w:t>,</w:t>
      </w:r>
      <w:r>
        <w:rPr>
          <w:spacing w:val="14"/>
          <w:sz w:val="45"/>
        </w:rPr>
        <w:t> </w:t>
      </w:r>
      <w:r>
        <w:rPr>
          <w:sz w:val="45"/>
        </w:rPr>
        <w:t>Han</w:t>
      </w:r>
      <w:r>
        <w:rPr>
          <w:spacing w:val="14"/>
          <w:sz w:val="45"/>
        </w:rPr>
        <w:t> </w:t>
      </w:r>
      <w:r>
        <w:rPr>
          <w:sz w:val="45"/>
        </w:rPr>
        <w:t>Duong</w:t>
      </w:r>
      <w:r>
        <w:rPr>
          <w:position w:val="14"/>
          <w:sz w:val="30"/>
        </w:rPr>
        <w:t>1</w:t>
      </w:r>
      <w:r>
        <w:rPr>
          <w:sz w:val="45"/>
        </w:rPr>
        <w:t>,</w:t>
      </w:r>
      <w:r>
        <w:rPr>
          <w:spacing w:val="14"/>
          <w:sz w:val="45"/>
        </w:rPr>
        <w:t> </w:t>
      </w:r>
      <w:r>
        <w:rPr>
          <w:sz w:val="45"/>
        </w:rPr>
        <w:t>Barbara</w:t>
      </w:r>
      <w:r>
        <w:rPr>
          <w:spacing w:val="14"/>
          <w:sz w:val="45"/>
        </w:rPr>
        <w:t> </w:t>
      </w:r>
      <w:r>
        <w:rPr>
          <w:sz w:val="45"/>
        </w:rPr>
        <w:t>J.</w:t>
      </w:r>
      <w:r>
        <w:rPr>
          <w:spacing w:val="14"/>
          <w:sz w:val="45"/>
        </w:rPr>
        <w:t> </w:t>
      </w:r>
      <w:r>
        <w:rPr>
          <w:sz w:val="45"/>
        </w:rPr>
        <w:t>Cherry,</w:t>
      </w:r>
      <w:r>
        <w:rPr>
          <w:spacing w:val="14"/>
          <w:sz w:val="45"/>
        </w:rPr>
        <w:t> </w:t>
      </w:r>
      <w:r>
        <w:rPr>
          <w:sz w:val="45"/>
        </w:rPr>
        <w:t>Ph.D.</w:t>
      </w:r>
      <w:r>
        <w:rPr>
          <w:position w:val="14"/>
          <w:sz w:val="30"/>
        </w:rPr>
        <w:t>1,2</w:t>
      </w:r>
      <w:r>
        <w:rPr>
          <w:sz w:val="45"/>
        </w:rPr>
        <w:t>,</w:t>
      </w:r>
      <w:r>
        <w:rPr>
          <w:spacing w:val="-30"/>
          <w:sz w:val="45"/>
        </w:rPr>
        <w:t> </w:t>
      </w:r>
      <w:r>
        <w:rPr>
          <w:sz w:val="45"/>
        </w:rPr>
        <w:t>Laura</w:t>
      </w:r>
      <w:r>
        <w:rPr>
          <w:spacing w:val="13"/>
          <w:sz w:val="45"/>
        </w:rPr>
        <w:t> </w:t>
      </w:r>
      <w:r>
        <w:rPr>
          <w:sz w:val="45"/>
        </w:rPr>
        <w:t>Zettel-Watson,</w:t>
      </w:r>
      <w:r>
        <w:rPr>
          <w:spacing w:val="14"/>
          <w:sz w:val="45"/>
        </w:rPr>
        <w:t> </w:t>
      </w:r>
      <w:r>
        <w:rPr>
          <w:sz w:val="45"/>
        </w:rPr>
        <w:t>Ph.D.</w:t>
      </w:r>
      <w:r>
        <w:rPr>
          <w:spacing w:val="-31"/>
          <w:sz w:val="45"/>
        </w:rPr>
        <w:t> </w:t>
      </w:r>
      <w:r>
        <w:rPr>
          <w:spacing w:val="-5"/>
          <w:position w:val="14"/>
          <w:sz w:val="30"/>
        </w:rPr>
        <w:t>1,2</w:t>
      </w:r>
    </w:p>
    <w:p>
      <w:pPr>
        <w:spacing w:line="254" w:lineRule="auto" w:before="29"/>
        <w:ind w:left="5572" w:right="5644" w:firstLine="0"/>
        <w:jc w:val="center"/>
        <w:rPr>
          <w:sz w:val="30"/>
        </w:rPr>
      </w:pPr>
      <w:r>
        <w:rPr>
          <w:sz w:val="45"/>
        </w:rPr>
        <w:t>California State University, Fullerton, Department of Psychology</w:t>
      </w:r>
      <w:r>
        <w:rPr>
          <w:position w:val="14"/>
          <w:sz w:val="30"/>
        </w:rPr>
        <w:t>1 </w:t>
      </w:r>
      <w:r>
        <w:rPr>
          <w:sz w:val="45"/>
        </w:rPr>
        <w:t>Gerontology Academic Program</w:t>
      </w:r>
      <w:r>
        <w:rPr>
          <w:position w:val="14"/>
          <w:sz w:val="30"/>
        </w:rPr>
        <w:t>2</w:t>
      </w:r>
    </w:p>
    <w:p>
      <w:pPr>
        <w:pStyle w:val="BodyText"/>
        <w:spacing w:before="131"/>
        <w:rPr>
          <w:sz w:val="41"/>
        </w:rPr>
      </w:pPr>
    </w:p>
    <w:p>
      <w:pPr>
        <w:pStyle w:val="Heading1"/>
        <w:ind w:left="0" w:right="3152"/>
        <w:jc w:val="right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6961044</wp:posOffset>
            </wp:positionH>
            <wp:positionV relativeFrom="paragraph">
              <wp:posOffset>-26174</wp:posOffset>
            </wp:positionV>
            <wp:extent cx="6471600" cy="4954822"/>
            <wp:effectExtent l="0" t="0" r="0" b="0"/>
            <wp:wrapNone/>
            <wp:docPr id="1" name="Image 1" descr="1010011010:Users:JCast:Desktop:demo table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1010011010:Users:JCast:Desktop:demo tabl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1600" cy="4954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2A08"/>
          <w:spacing w:val="-2"/>
        </w:rPr>
        <w:t>DISCUSSION</w:t>
      </w:r>
    </w:p>
    <w:p>
      <w:pPr>
        <w:pStyle w:val="BodyText"/>
        <w:spacing w:before="148"/>
        <w:rPr>
          <w:b/>
          <w:sz w:val="20"/>
        </w:rPr>
      </w:pPr>
    </w:p>
    <w:p>
      <w:pPr>
        <w:spacing w:after="0"/>
        <w:rPr>
          <w:sz w:val="20"/>
        </w:rPr>
        <w:sectPr>
          <w:type w:val="continuous"/>
          <w:pgSz w:w="31660" w:h="20360" w:orient="landscape"/>
          <w:pgMar w:top="720" w:bottom="0" w:left="2720" w:right="2440"/>
        </w:sectPr>
      </w:pPr>
    </w:p>
    <w:p>
      <w:pPr>
        <w:spacing w:before="97"/>
        <w:ind w:left="693" w:right="0" w:firstLine="0"/>
        <w:jc w:val="center"/>
        <w:rPr>
          <w:b/>
          <w:sz w:val="4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02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100" cy="1292415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0104100" cy="12924155"/>
                          <a:chExt cx="20104100" cy="1292415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4099" cy="12924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15614"/>
                            <a:ext cx="20104099" cy="96212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9366" y="1552971"/>
                            <a:ext cx="3751857" cy="1250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4676" y="5055941"/>
                            <a:ext cx="4990124" cy="3590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4249" y="3051515"/>
                            <a:ext cx="4990124" cy="405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4676" y="9184461"/>
                            <a:ext cx="4990124" cy="3590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15453" y="2423261"/>
                            <a:ext cx="5026623" cy="399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70151" y="7098063"/>
                            <a:ext cx="5006878" cy="3847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15453" y="6880867"/>
                            <a:ext cx="4996706" cy="4188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4898873" y="11703756"/>
                            <a:ext cx="1795145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5145" h="495934">
                                <a:moveTo>
                                  <a:pt x="0" y="0"/>
                                </a:moveTo>
                                <a:lnTo>
                                  <a:pt x="1795008" y="0"/>
                                </a:lnTo>
                                <a:lnTo>
                                  <a:pt x="1795008" y="495422"/>
                                </a:lnTo>
                                <a:lnTo>
                                  <a:pt x="0" y="4954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3223530" y="9962598"/>
                            <a:ext cx="1795145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5145" h="634365">
                                <a:moveTo>
                                  <a:pt x="0" y="0"/>
                                </a:moveTo>
                                <a:lnTo>
                                  <a:pt x="1795008" y="0"/>
                                </a:lnTo>
                                <a:lnTo>
                                  <a:pt x="1795008" y="634236"/>
                                </a:lnTo>
                                <a:lnTo>
                                  <a:pt x="0" y="6342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3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6484165" y="10661141"/>
                            <a:ext cx="591185" cy="1012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1012825">
                                <a:moveTo>
                                  <a:pt x="0" y="1012399"/>
                                </a:moveTo>
                                <a:lnTo>
                                  <a:pt x="590567" y="0"/>
                                </a:lnTo>
                              </a:path>
                            </a:pathLst>
                          </a:custGeom>
                          <a:ln w="299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7028433" y="10596535"/>
                            <a:ext cx="84455" cy="10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00330">
                                <a:moveTo>
                                  <a:pt x="83986" y="0"/>
                                </a:moveTo>
                                <a:lnTo>
                                  <a:pt x="0" y="54917"/>
                                </a:lnTo>
                                <a:lnTo>
                                  <a:pt x="77529" y="100136"/>
                                </a:lnTo>
                                <a:lnTo>
                                  <a:pt x="83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4629322" y="10626452"/>
                            <a:ext cx="591185" cy="1012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1012825">
                                <a:moveTo>
                                  <a:pt x="0" y="0"/>
                                </a:moveTo>
                                <a:lnTo>
                                  <a:pt x="590567" y="1012399"/>
                                </a:lnTo>
                              </a:path>
                            </a:pathLst>
                          </a:custGeom>
                          <a:ln w="299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5173591" y="11603321"/>
                            <a:ext cx="84455" cy="10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00330">
                                <a:moveTo>
                                  <a:pt x="77529" y="0"/>
                                </a:moveTo>
                                <a:lnTo>
                                  <a:pt x="0" y="45219"/>
                                </a:lnTo>
                                <a:lnTo>
                                  <a:pt x="83986" y="100136"/>
                                </a:lnTo>
                                <a:lnTo>
                                  <a:pt x="7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5048157" y="10237534"/>
                            <a:ext cx="154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1145" h="0">
                                <a:moveTo>
                                  <a:pt x="0" y="0"/>
                                </a:moveTo>
                                <a:lnTo>
                                  <a:pt x="1540715" y="0"/>
                                </a:lnTo>
                              </a:path>
                            </a:pathLst>
                          </a:custGeom>
                          <a:ln w="2991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6573913" y="10192654"/>
                            <a:ext cx="90170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90170">
                                <a:moveTo>
                                  <a:pt x="4" y="0"/>
                                </a:moveTo>
                                <a:lnTo>
                                  <a:pt x="0" y="89750"/>
                                </a:lnTo>
                                <a:lnTo>
                                  <a:pt x="89755" y="4488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3223530" y="8586424"/>
                            <a:ext cx="1795145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5145" h="634365">
                                <a:moveTo>
                                  <a:pt x="0" y="0"/>
                                </a:moveTo>
                                <a:lnTo>
                                  <a:pt x="1795008" y="0"/>
                                </a:lnTo>
                                <a:lnTo>
                                  <a:pt x="1795008" y="634236"/>
                                </a:lnTo>
                                <a:lnTo>
                                  <a:pt x="0" y="6342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3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5048157" y="8861360"/>
                            <a:ext cx="154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1145" h="0">
                                <a:moveTo>
                                  <a:pt x="0" y="0"/>
                                </a:moveTo>
                                <a:lnTo>
                                  <a:pt x="1540715" y="0"/>
                                </a:lnTo>
                              </a:path>
                            </a:pathLst>
                          </a:custGeom>
                          <a:ln w="2991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6573913" y="8816481"/>
                            <a:ext cx="90170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90170">
                                <a:moveTo>
                                  <a:pt x="4" y="0"/>
                                </a:moveTo>
                                <a:lnTo>
                                  <a:pt x="0" y="89750"/>
                                </a:lnTo>
                                <a:lnTo>
                                  <a:pt x="89755" y="4488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pt;width:1583pt;height:1017.65pt;mso-position-horizontal-relative:page;mso-position-vertical-relative:page;z-index:-15816192" id="docshapegroup1" coordorigin="0,0" coordsize="31660,20353">
                <v:shape style="position:absolute;left:0;top:0;width:31660;height:20353" type="#_x0000_t75" id="docshape2" stroked="false">
                  <v:imagedata r:id="rId6" o:title=""/>
                </v:shape>
                <v:shape style="position:absolute;left:0;top:4749;width:31660;height:15152" type="#_x0000_t75" id="docshape3" stroked="false">
                  <v:imagedata r:id="rId7" o:title=""/>
                </v:shape>
                <v:shape style="position:absolute;left:2991;top:2445;width:5909;height:1970" type="#_x0000_t75" id="docshape4" stroked="false">
                  <v:imagedata r:id="rId8" o:title=""/>
                </v:shape>
                <v:shape style="position:absolute;left:3015;top:7962;width:7859;height:566" type="#_x0000_t75" id="docshape5" stroked="false">
                  <v:imagedata r:id="rId9" o:title=""/>
                </v:shape>
                <v:shape style="position:absolute;left:3030;top:4805;width:7859;height:639" type="#_x0000_t75" id="docshape6" stroked="false">
                  <v:imagedata r:id="rId10" o:title=""/>
                </v:shape>
                <v:shape style="position:absolute;left:3015;top:14463;width:7859;height:566" type="#_x0000_t75" id="docshape7" stroked="false">
                  <v:imagedata r:id="rId11" o:title=""/>
                </v:shape>
                <v:shape style="position:absolute;left:20811;top:3816;width:7916;height:630" type="#_x0000_t75" id="docshape8" stroked="false">
                  <v:imagedata r:id="rId12" o:title=""/>
                </v:shape>
                <v:shape style="position:absolute;left:11921;top:11178;width:7885;height:606" type="#_x0000_t75" id="docshape9" stroked="false">
                  <v:imagedata r:id="rId13" o:title=""/>
                </v:shape>
                <v:shape style="position:absolute;left:20811;top:10836;width:7869;height:660" type="#_x0000_t75" id="docshape10" stroked="false">
                  <v:imagedata r:id="rId14" o:title=""/>
                </v:shape>
                <v:rect style="position:absolute;left:23462;top:18431;width:2827;height:781" id="docshape11" filled="false" stroked="true" strokeweight=".612470pt" strokecolor="#000000">
                  <v:stroke dashstyle="solid"/>
                </v:rect>
                <v:rect style="position:absolute;left:20824;top:15689;width:2827;height:999" id="docshape12" filled="false" stroked="true" strokeweight=".895149pt" strokecolor="#000000">
                  <v:stroke dashstyle="solid"/>
                </v:rect>
                <v:line style="position:absolute" from="25959,18384" to="26889,16789" stroked="true" strokeweight="2.355655pt" strokecolor="#000000">
                  <v:stroke dashstyle="solid"/>
                </v:line>
                <v:shape style="position:absolute;left:26816;top:16687;width:133;height:158" id="docshape13" coordorigin="26816,16687" coordsize="133,158" path="m26949,16687l26816,16774,26939,16845,26949,16687xe" filled="true" fillcolor="#000000" stroked="false">
                  <v:path arrowok="t"/>
                  <v:fill type="solid"/>
                </v:shape>
                <v:line style="position:absolute" from="23038,16735" to="23968,18329" stroked="true" strokeweight="2.355655pt" strokecolor="#000000">
                  <v:stroke dashstyle="solid"/>
                </v:line>
                <v:shape style="position:absolute;left:23895;top:18272;width:133;height:158" id="docshape14" coordorigin="23895,18273" coordsize="133,158" path="m24018,18273l23895,18344,24028,18431,24018,18273xe" filled="true" fillcolor="#000000" stroked="false">
                  <v:path arrowok="t"/>
                  <v:fill type="solid"/>
                </v:shape>
                <v:line style="position:absolute" from="23698,16122" to="26124,16122" stroked="true" strokeweight="2.355655pt" strokecolor="#000000">
                  <v:stroke dashstyle="shortdash"/>
                </v:line>
                <v:shape style="position:absolute;left:26100;top:16051;width:142;height:142" id="docshape15" coordorigin="26101,16051" coordsize="142,142" path="m26101,16051l26101,16193,26242,16122,26101,16051xe" filled="true" fillcolor="#000000" stroked="false">
                  <v:path arrowok="t"/>
                  <v:fill type="solid"/>
                </v:shape>
                <v:rect style="position:absolute;left:20824;top:13521;width:2827;height:999" id="docshape16" filled="false" stroked="true" strokeweight=".895149pt" strokecolor="#000000">
                  <v:stroke dashstyle="solid"/>
                </v:rect>
                <v:line style="position:absolute" from="23698,13955" to="26124,13955" stroked="true" strokeweight="2.355655pt" strokecolor="#000000">
                  <v:stroke dashstyle="shortdash"/>
                </v:line>
                <v:shape style="position:absolute;left:26100;top:13884;width:142;height:142" id="docshape17" coordorigin="26101,13884" coordsize="142,142" path="m26101,13884l26101,14026,26242,13955,26101,1388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362A08"/>
          <w:sz w:val="41"/>
        </w:rPr>
        <w:t>WHAT</w:t>
      </w:r>
      <w:r>
        <w:rPr>
          <w:b/>
          <w:color w:val="362A08"/>
          <w:spacing w:val="9"/>
          <w:sz w:val="41"/>
        </w:rPr>
        <w:t> </w:t>
      </w:r>
      <w:r>
        <w:rPr>
          <w:b/>
          <w:color w:val="362A08"/>
          <w:sz w:val="41"/>
        </w:rPr>
        <w:t>WE</w:t>
      </w:r>
      <w:r>
        <w:rPr>
          <w:b/>
          <w:color w:val="362A08"/>
          <w:spacing w:val="9"/>
          <w:sz w:val="41"/>
        </w:rPr>
        <w:t> </w:t>
      </w:r>
      <w:r>
        <w:rPr>
          <w:b/>
          <w:color w:val="362A08"/>
          <w:spacing w:val="-2"/>
          <w:sz w:val="41"/>
        </w:rPr>
        <w:t>LEARNED</w:t>
      </w:r>
    </w:p>
    <w:p>
      <w:pPr>
        <w:pStyle w:val="BodyText"/>
        <w:spacing w:before="97"/>
        <w:rPr>
          <w:b/>
          <w:sz w:val="41"/>
        </w:rPr>
      </w:pPr>
    </w:p>
    <w:p>
      <w:pPr>
        <w:pStyle w:val="BodyText"/>
        <w:spacing w:line="254" w:lineRule="auto"/>
        <w:ind w:left="707" w:right="40" w:hanging="2"/>
        <w:jc w:val="center"/>
      </w:pPr>
      <w:r>
        <w:rPr/>
        <w:t>Perceived stress and depression may be risk factors for decreased health outcomes among those with chronic pain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Heading1"/>
        <w:ind w:right="31"/>
      </w:pPr>
      <w:r>
        <w:rPr>
          <w:color w:val="362A08"/>
          <w:spacing w:val="-2"/>
        </w:rPr>
        <w:t>INTRODUCTION</w:t>
      </w:r>
    </w:p>
    <w:p>
      <w:pPr>
        <w:pStyle w:val="ListParagraph"/>
        <w:numPr>
          <w:ilvl w:val="0"/>
          <w:numId w:val="1"/>
        </w:numPr>
        <w:tabs>
          <w:tab w:pos="692" w:val="left" w:leader="none"/>
        </w:tabs>
        <w:spacing w:line="254" w:lineRule="auto" w:before="364" w:after="0"/>
        <w:ind w:left="692" w:right="136" w:hanging="353"/>
        <w:jc w:val="left"/>
        <w:rPr>
          <w:sz w:val="34"/>
        </w:rPr>
      </w:pPr>
      <w:r>
        <w:rPr>
          <w:sz w:val="34"/>
        </w:rPr>
        <w:t>Fibromyalgia (FM) - a condition characterized by chronic widespread pain</w:t>
      </w:r>
    </w:p>
    <w:p>
      <w:pPr>
        <w:pStyle w:val="ListParagraph"/>
        <w:numPr>
          <w:ilvl w:val="0"/>
          <w:numId w:val="1"/>
        </w:numPr>
        <w:tabs>
          <w:tab w:pos="692" w:val="left" w:leader="none"/>
        </w:tabs>
        <w:spacing w:line="240" w:lineRule="auto" w:before="0" w:after="0"/>
        <w:ind w:left="692" w:right="0" w:hanging="353"/>
        <w:jc w:val="left"/>
        <w:rPr>
          <w:sz w:val="34"/>
        </w:rPr>
      </w:pPr>
      <w:r>
        <w:rPr>
          <w:sz w:val="34"/>
        </w:rPr>
        <w:t>Older</w:t>
      </w:r>
      <w:r>
        <w:rPr>
          <w:spacing w:val="8"/>
          <w:sz w:val="34"/>
        </w:rPr>
        <w:t> </w:t>
      </w:r>
      <w:r>
        <w:rPr>
          <w:sz w:val="34"/>
        </w:rPr>
        <w:t>age</w:t>
      </w:r>
      <w:r>
        <w:rPr>
          <w:spacing w:val="9"/>
          <w:sz w:val="34"/>
        </w:rPr>
        <w:t> </w:t>
      </w:r>
      <w:r>
        <w:rPr>
          <w:sz w:val="34"/>
        </w:rPr>
        <w:t>associated</w:t>
      </w:r>
      <w:r>
        <w:rPr>
          <w:spacing w:val="6"/>
          <w:sz w:val="34"/>
        </w:rPr>
        <w:t> </w:t>
      </w:r>
      <w:r>
        <w:rPr>
          <w:sz w:val="34"/>
        </w:rPr>
        <w:t>with</w:t>
      </w:r>
      <w:r>
        <w:rPr>
          <w:spacing w:val="7"/>
          <w:sz w:val="34"/>
        </w:rPr>
        <w:t> </w:t>
      </w:r>
      <w:r>
        <w:rPr>
          <w:spacing w:val="-5"/>
          <w:sz w:val="34"/>
        </w:rPr>
        <w:t>FM</w:t>
      </w:r>
    </w:p>
    <w:p>
      <w:pPr>
        <w:pStyle w:val="ListParagraph"/>
        <w:numPr>
          <w:ilvl w:val="0"/>
          <w:numId w:val="1"/>
        </w:numPr>
        <w:tabs>
          <w:tab w:pos="692" w:val="left" w:leader="none"/>
        </w:tabs>
        <w:spacing w:line="254" w:lineRule="auto" w:before="24" w:after="0"/>
        <w:ind w:left="692" w:right="308" w:hanging="354"/>
        <w:jc w:val="left"/>
        <w:rPr>
          <w:sz w:val="34"/>
        </w:rPr>
      </w:pPr>
      <w:r>
        <w:rPr>
          <w:sz w:val="34"/>
        </w:rPr>
        <w:t>Higher level of stress predicts higher level of </w:t>
      </w:r>
      <w:r>
        <w:rPr>
          <w:spacing w:val="-2"/>
          <w:sz w:val="34"/>
        </w:rPr>
        <w:t>depression</w:t>
      </w:r>
    </w:p>
    <w:p>
      <w:pPr>
        <w:pStyle w:val="ListParagraph"/>
        <w:numPr>
          <w:ilvl w:val="0"/>
          <w:numId w:val="1"/>
        </w:numPr>
        <w:tabs>
          <w:tab w:pos="692" w:val="left" w:leader="none"/>
        </w:tabs>
        <w:spacing w:line="254" w:lineRule="auto" w:before="0" w:after="0"/>
        <w:ind w:left="692" w:right="38" w:hanging="354"/>
        <w:jc w:val="left"/>
        <w:rPr>
          <w:sz w:val="34"/>
        </w:rPr>
      </w:pPr>
      <w:r>
        <w:rPr>
          <w:sz w:val="34"/>
        </w:rPr>
        <w:t>FM patients with depression often report more pain related issues</w:t>
      </w:r>
    </w:p>
    <w:p>
      <w:pPr>
        <w:pStyle w:val="ListParagraph"/>
        <w:numPr>
          <w:ilvl w:val="0"/>
          <w:numId w:val="1"/>
        </w:numPr>
        <w:tabs>
          <w:tab w:pos="692" w:val="left" w:leader="none"/>
        </w:tabs>
        <w:spacing w:line="254" w:lineRule="auto" w:before="0" w:after="0"/>
        <w:ind w:left="692" w:right="385" w:hanging="354"/>
        <w:jc w:val="left"/>
        <w:rPr>
          <w:sz w:val="34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6611615</wp:posOffset>
            </wp:positionH>
            <wp:positionV relativeFrom="paragraph">
              <wp:posOffset>392908</wp:posOffset>
            </wp:positionV>
            <wp:extent cx="6821032" cy="5069100"/>
            <wp:effectExtent l="0" t="0" r="0" b="0"/>
            <wp:wrapNone/>
            <wp:docPr id="23" name="Image 23" descr="1010011010:Users:JCast:Desktop:table for moderation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 descr="1010011010:Users:JCast:Desktop:table for moderation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1032" cy="506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4"/>
        </w:rPr>
        <w:t>Depression associated with stress level and chronic pain.</w:t>
      </w:r>
    </w:p>
    <w:p>
      <w:pPr>
        <w:pStyle w:val="ListParagraph"/>
        <w:numPr>
          <w:ilvl w:val="0"/>
          <w:numId w:val="1"/>
        </w:numPr>
        <w:tabs>
          <w:tab w:pos="692" w:val="left" w:leader="none"/>
        </w:tabs>
        <w:spacing w:line="254" w:lineRule="auto" w:before="1" w:after="0"/>
        <w:ind w:left="692" w:right="56" w:hanging="354"/>
        <w:jc w:val="both"/>
        <w:rPr>
          <w:sz w:val="34"/>
        </w:rPr>
      </w:pPr>
      <w:r>
        <w:rPr>
          <w:sz w:val="34"/>
        </w:rPr>
        <w:t>Purpose: Examine how depression influences the relationship between perceived stress and chronic pain</w:t>
      </w:r>
    </w:p>
    <w:p>
      <w:pPr>
        <w:pStyle w:val="BodyText"/>
        <w:spacing w:before="301"/>
      </w:pPr>
    </w:p>
    <w:p>
      <w:pPr>
        <w:pStyle w:val="Heading1"/>
        <w:ind w:right="30"/>
      </w:pPr>
      <w:r>
        <w:rPr>
          <w:color w:val="362A08"/>
          <w:spacing w:val="-2"/>
        </w:rPr>
        <w:t>METHOD</w:t>
      </w:r>
    </w:p>
    <w:p>
      <w:pPr>
        <w:pStyle w:val="BodyText"/>
        <w:spacing w:before="86"/>
        <w:rPr>
          <w:b/>
          <w:sz w:val="41"/>
        </w:rPr>
      </w:pPr>
    </w:p>
    <w:p>
      <w:pPr>
        <w:spacing w:before="0"/>
        <w:ind w:left="351" w:right="0" w:firstLine="0"/>
        <w:jc w:val="left"/>
        <w:rPr>
          <w:b/>
          <w:sz w:val="34"/>
        </w:rPr>
      </w:pPr>
      <w:r>
        <w:rPr>
          <w:b/>
          <w:spacing w:val="-2"/>
          <w:sz w:val="34"/>
        </w:rPr>
        <w:t>Measures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0" w:lineRule="auto" w:before="24" w:after="0"/>
        <w:ind w:left="705" w:right="0" w:hanging="354"/>
        <w:jc w:val="left"/>
        <w:rPr>
          <w:sz w:val="34"/>
        </w:rPr>
      </w:pPr>
      <w:r>
        <w:rPr>
          <w:sz w:val="34"/>
        </w:rPr>
        <w:t>Demographics</w:t>
      </w:r>
      <w:r>
        <w:rPr>
          <w:spacing w:val="11"/>
          <w:sz w:val="34"/>
        </w:rPr>
        <w:t> </w:t>
      </w:r>
      <w:r>
        <w:rPr>
          <w:sz w:val="34"/>
        </w:rPr>
        <w:t>(Age,</w:t>
      </w:r>
      <w:r>
        <w:rPr>
          <w:spacing w:val="13"/>
          <w:sz w:val="34"/>
        </w:rPr>
        <w:t> </w:t>
      </w:r>
      <w:r>
        <w:rPr>
          <w:sz w:val="34"/>
        </w:rPr>
        <w:t>Gender,</w:t>
      </w:r>
      <w:r>
        <w:rPr>
          <w:spacing w:val="14"/>
          <w:sz w:val="34"/>
        </w:rPr>
        <w:t> </w:t>
      </w:r>
      <w:r>
        <w:rPr>
          <w:spacing w:val="-2"/>
          <w:sz w:val="34"/>
        </w:rPr>
        <w:t>Education)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0" w:lineRule="auto" w:before="24" w:after="0"/>
        <w:ind w:left="705" w:right="0" w:hanging="354"/>
        <w:jc w:val="left"/>
        <w:rPr>
          <w:sz w:val="34"/>
        </w:rPr>
      </w:pPr>
      <w:r>
        <w:rPr>
          <w:sz w:val="34"/>
        </w:rPr>
        <w:t>Perceived</w:t>
      </w:r>
      <w:r>
        <w:rPr>
          <w:spacing w:val="8"/>
          <w:sz w:val="34"/>
        </w:rPr>
        <w:t> </w:t>
      </w:r>
      <w:r>
        <w:rPr>
          <w:sz w:val="34"/>
        </w:rPr>
        <w:t>Stress</w:t>
      </w:r>
      <w:r>
        <w:rPr>
          <w:spacing w:val="10"/>
          <w:sz w:val="34"/>
        </w:rPr>
        <w:t> </w:t>
      </w:r>
      <w:r>
        <w:rPr>
          <w:sz w:val="34"/>
        </w:rPr>
        <w:t>Scale</w:t>
      </w:r>
      <w:r>
        <w:rPr>
          <w:spacing w:val="10"/>
          <w:sz w:val="34"/>
        </w:rPr>
        <w:t> </w:t>
      </w:r>
      <w:r>
        <w:rPr>
          <w:spacing w:val="-2"/>
          <w:sz w:val="34"/>
        </w:rPr>
        <w:t>(Total)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0" w:lineRule="auto" w:before="23" w:after="0"/>
        <w:ind w:left="705" w:right="0" w:hanging="354"/>
        <w:jc w:val="left"/>
        <w:rPr>
          <w:sz w:val="34"/>
        </w:rPr>
      </w:pPr>
      <w:r>
        <w:rPr>
          <w:sz w:val="34"/>
        </w:rPr>
        <w:t>Beck</w:t>
      </w:r>
      <w:r>
        <w:rPr>
          <w:spacing w:val="13"/>
          <w:sz w:val="34"/>
        </w:rPr>
        <w:t> </w:t>
      </w:r>
      <w:r>
        <w:rPr>
          <w:sz w:val="34"/>
        </w:rPr>
        <w:t>Depression</w:t>
      </w:r>
      <w:r>
        <w:rPr>
          <w:spacing w:val="10"/>
          <w:sz w:val="34"/>
        </w:rPr>
        <w:t> </w:t>
      </w:r>
      <w:r>
        <w:rPr>
          <w:sz w:val="34"/>
        </w:rPr>
        <w:t>Inventory</w:t>
      </w:r>
      <w:r>
        <w:rPr>
          <w:spacing w:val="13"/>
          <w:sz w:val="34"/>
        </w:rPr>
        <w:t> </w:t>
      </w:r>
      <w:r>
        <w:rPr>
          <w:spacing w:val="-2"/>
          <w:sz w:val="34"/>
        </w:rPr>
        <w:t>(Total)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54" w:lineRule="auto" w:before="24" w:after="0"/>
        <w:ind w:left="705" w:right="1869" w:hanging="354"/>
        <w:jc w:val="left"/>
        <w:rPr>
          <w:sz w:val="34"/>
        </w:rPr>
      </w:pPr>
      <w:r>
        <w:rPr>
          <w:sz w:val="34"/>
        </w:rPr>
        <w:t>National Fibromyalgia Association </w:t>
      </w:r>
      <w:r>
        <w:rPr>
          <w:spacing w:val="-2"/>
          <w:sz w:val="34"/>
        </w:rPr>
        <w:t>Questionnaire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0" w:lineRule="auto" w:before="0" w:after="0"/>
        <w:ind w:left="705" w:right="0" w:hanging="354"/>
        <w:jc w:val="left"/>
        <w:rPr>
          <w:sz w:val="34"/>
        </w:rPr>
      </w:pPr>
      <w:r>
        <w:rPr>
          <w:sz w:val="34"/>
        </w:rPr>
        <w:t>Activities</w:t>
      </w:r>
      <w:r>
        <w:rPr>
          <w:spacing w:val="5"/>
          <w:sz w:val="34"/>
        </w:rPr>
        <w:t> </w:t>
      </w:r>
      <w:r>
        <w:rPr>
          <w:sz w:val="34"/>
        </w:rPr>
        <w:t>of</w:t>
      </w:r>
      <w:r>
        <w:rPr>
          <w:spacing w:val="7"/>
          <w:sz w:val="34"/>
        </w:rPr>
        <w:t> </w:t>
      </w:r>
      <w:r>
        <w:rPr>
          <w:sz w:val="34"/>
        </w:rPr>
        <w:t>Daily</w:t>
      </w:r>
      <w:r>
        <w:rPr>
          <w:spacing w:val="6"/>
          <w:sz w:val="34"/>
        </w:rPr>
        <w:t> </w:t>
      </w:r>
      <w:r>
        <w:rPr>
          <w:sz w:val="34"/>
        </w:rPr>
        <w:t>Living</w:t>
      </w:r>
      <w:r>
        <w:rPr>
          <w:spacing w:val="6"/>
          <w:sz w:val="34"/>
        </w:rPr>
        <w:t> </w:t>
      </w:r>
      <w:r>
        <w:rPr>
          <w:sz w:val="34"/>
        </w:rPr>
        <w:t>(Pain</w:t>
      </w:r>
      <w:r>
        <w:rPr>
          <w:spacing w:val="7"/>
          <w:sz w:val="34"/>
        </w:rPr>
        <w:t> </w:t>
      </w:r>
      <w:r>
        <w:rPr>
          <w:spacing w:val="-2"/>
          <w:sz w:val="34"/>
        </w:rPr>
        <w:t>Interference)</w:t>
      </w:r>
    </w:p>
    <w:p>
      <w:pPr>
        <w:spacing w:line="240" w:lineRule="auto" w:before="0"/>
        <w:rPr>
          <w:sz w:val="34"/>
        </w:rPr>
      </w:pPr>
      <w:r>
        <w:rPr/>
        <w:br w:type="column"/>
      </w:r>
      <w:r>
        <w:rPr>
          <w:sz w:val="3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0"/>
      </w:pPr>
    </w:p>
    <w:p>
      <w:pPr>
        <w:pStyle w:val="ListParagraph"/>
        <w:numPr>
          <w:ilvl w:val="0"/>
          <w:numId w:val="1"/>
        </w:numPr>
        <w:tabs>
          <w:tab w:pos="692" w:val="left" w:leader="none"/>
        </w:tabs>
        <w:spacing w:line="254" w:lineRule="auto" w:before="0" w:after="0"/>
        <w:ind w:left="692" w:right="38" w:hanging="354"/>
        <w:jc w:val="left"/>
        <w:rPr>
          <w:sz w:val="34"/>
        </w:rPr>
      </w:pPr>
      <w:r>
        <w:rPr>
          <w:sz w:val="34"/>
        </w:rPr>
        <w:t>Hierarchical linear regressions to evaluate depression moderating perceived stress and chronic pain</w:t>
      </w:r>
    </w:p>
    <w:p>
      <w:pPr>
        <w:pStyle w:val="BodyText"/>
        <w:spacing w:line="254" w:lineRule="auto" w:before="94"/>
        <w:ind w:left="632" w:right="876"/>
      </w:pPr>
      <w:r>
        <w:rPr/>
        <w:br w:type="column"/>
      </w:r>
      <w:r>
        <w:rPr/>
        <w:t>In control group, stress and depression were not significant predictors, but were significant predictors for the FM groups on both pain </w:t>
      </w:r>
      <w:r>
        <w:rPr>
          <w:spacing w:val="-2"/>
        </w:rPr>
        <w:t>measurements</w:t>
      </w:r>
    </w:p>
    <w:p>
      <w:pPr>
        <w:pStyle w:val="BodyText"/>
        <w:spacing w:line="254" w:lineRule="auto" w:before="48"/>
        <w:ind w:left="6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9456216</wp:posOffset>
                </wp:positionH>
                <wp:positionV relativeFrom="paragraph">
                  <wp:posOffset>-1048611</wp:posOffset>
                </wp:positionV>
                <wp:extent cx="3892550" cy="436499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3892550" cy="4364990"/>
                          <a:chExt cx="3892550" cy="4364990"/>
                        </a:xfrm>
                      </wpg:grpSpPr>
                      <wps:wsp>
                        <wps:cNvPr id="25" name="Textbox 25"/>
                        <wps:cNvSpPr txBox="1"/>
                        <wps:spPr>
                          <a:xfrm>
                            <a:off x="3802934" y="0"/>
                            <a:ext cx="9017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pacing w:val="-10"/>
                                  <w:sz w:val="3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802856" y="1083054"/>
                            <a:ext cx="9017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pacing w:val="-10"/>
                                  <w:sz w:val="3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802856" y="1639494"/>
                            <a:ext cx="9017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pacing w:val="-10"/>
                                  <w:sz w:val="3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802856" y="2195933"/>
                            <a:ext cx="9017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pacing w:val="-10"/>
                                  <w:sz w:val="3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802856" y="2752373"/>
                            <a:ext cx="9017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pacing w:val="-10"/>
                                  <w:sz w:val="3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4069043"/>
                            <a:ext cx="1247140" cy="295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6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41"/>
                                </w:rPr>
                              </w:pPr>
                              <w:r>
                                <w:rPr>
                                  <w:b/>
                                  <w:color w:val="362A08"/>
                                  <w:spacing w:val="-2"/>
                                  <w:sz w:val="41"/>
                                </w:rPr>
                                <w:t>RESULTS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44.583984pt;margin-top:-82.567871pt;width:306.5pt;height:343.7pt;mso-position-horizontal-relative:page;mso-position-vertical-relative:paragraph;z-index:15729152" id="docshapegroup18" coordorigin="14892,-1651" coordsize="6130,6874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0880;top:-1652;width:142;height:387" type="#_x0000_t202" id="docshape19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sz w:val="34"/>
                          </w:rPr>
                        </w:pPr>
                        <w:r>
                          <w:rPr>
                            <w:spacing w:val="-10"/>
                            <w:sz w:val="34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20880;top:54;width:142;height:387" type="#_x0000_t202" id="docshape20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sz w:val="34"/>
                          </w:rPr>
                        </w:pPr>
                        <w:r>
                          <w:rPr>
                            <w:spacing w:val="-10"/>
                            <w:sz w:val="34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20880;top:930;width:142;height:387" type="#_x0000_t202" id="docshape21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sz w:val="34"/>
                          </w:rPr>
                        </w:pPr>
                        <w:r>
                          <w:rPr>
                            <w:spacing w:val="-10"/>
                            <w:sz w:val="34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20880;top:1806;width:142;height:387" type="#_x0000_t202" id="docshape22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sz w:val="34"/>
                          </w:rPr>
                        </w:pPr>
                        <w:r>
                          <w:rPr>
                            <w:spacing w:val="-10"/>
                            <w:sz w:val="34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20880;top:2683;width:142;height:387" type="#_x0000_t202" id="docshape23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sz w:val="34"/>
                          </w:rPr>
                        </w:pPr>
                        <w:r>
                          <w:rPr>
                            <w:spacing w:val="-10"/>
                            <w:sz w:val="34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4891;top:4756;width:1964;height:466" type="#_x0000_t202" id="docshape24" filled="false" stroked="false">
                  <v:textbox inset="0,0,0,0">
                    <w:txbxContent>
                      <w:p>
                        <w:pPr>
                          <w:spacing w:line="464" w:lineRule="exact" w:before="0"/>
                          <w:ind w:left="0" w:right="0" w:firstLine="0"/>
                          <w:jc w:val="left"/>
                          <w:rPr>
                            <w:b/>
                            <w:sz w:val="41"/>
                          </w:rPr>
                        </w:pPr>
                        <w:r>
                          <w:rPr>
                            <w:b/>
                            <w:color w:val="362A08"/>
                            <w:spacing w:val="-2"/>
                            <w:sz w:val="41"/>
                          </w:rPr>
                          <w:t>RESULTS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Depression moderated the relationship between stress and pain interference</w:t>
      </w:r>
    </w:p>
    <w:p>
      <w:pPr>
        <w:pStyle w:val="BodyText"/>
        <w:spacing w:line="254" w:lineRule="auto" w:before="48"/>
        <w:ind w:left="632" w:right="876"/>
      </w:pPr>
      <w:r>
        <w:rPr/>
        <w:t>Depression did not moderate the relationship between stress and pain index</w:t>
      </w:r>
    </w:p>
    <w:p>
      <w:pPr>
        <w:pStyle w:val="BodyText"/>
        <w:spacing w:line="254" w:lineRule="auto" w:before="47"/>
        <w:ind w:left="632" w:right="876"/>
      </w:pPr>
      <w:r>
        <w:rPr/>
        <w:t>No main effect with stress among those with </w:t>
      </w:r>
      <w:r>
        <w:rPr>
          <w:spacing w:val="-6"/>
        </w:rPr>
        <w:t>FM</w:t>
      </w:r>
    </w:p>
    <w:p>
      <w:pPr>
        <w:pStyle w:val="BodyText"/>
        <w:spacing w:line="254" w:lineRule="auto" w:before="47"/>
        <w:ind w:left="632" w:right="876"/>
      </w:pPr>
      <w:r>
        <w:rPr/>
        <w:t>When considering depression as a moderator, both depression and stress had main/direct </w:t>
      </w:r>
      <w:r>
        <w:rPr>
          <w:spacing w:val="-2"/>
        </w:rPr>
        <w:t>effects</w:t>
      </w:r>
    </w:p>
    <w:p>
      <w:pPr>
        <w:pStyle w:val="BodyText"/>
        <w:spacing w:before="123"/>
      </w:pPr>
    </w:p>
    <w:p>
      <w:pPr>
        <w:pStyle w:val="Heading1"/>
        <w:ind w:left="144" w:right="470"/>
      </w:pPr>
      <w:r>
        <w:rPr>
          <w:color w:val="362A08"/>
        </w:rPr>
        <w:t>FUTURE</w:t>
      </w:r>
      <w:r>
        <w:rPr>
          <w:color w:val="362A08"/>
          <w:spacing w:val="17"/>
        </w:rPr>
        <w:t> </w:t>
      </w:r>
      <w:r>
        <w:rPr>
          <w:color w:val="362A08"/>
          <w:spacing w:val="-2"/>
        </w:rPr>
        <w:t>DIRECTIONS</w:t>
      </w:r>
    </w:p>
    <w:p>
      <w:pPr>
        <w:spacing w:before="423"/>
        <w:ind w:left="144" w:right="506" w:firstLine="0"/>
        <w:jc w:val="center"/>
        <w:rPr>
          <w:i/>
          <w:sz w:val="33"/>
        </w:rPr>
      </w:pPr>
      <w:r>
        <w:rPr>
          <w:i/>
          <w:color w:val="3A4042"/>
          <w:sz w:val="33"/>
        </w:rPr>
        <w:t>Moderation</w:t>
      </w:r>
      <w:r>
        <w:rPr>
          <w:i/>
          <w:color w:val="3A4042"/>
          <w:spacing w:val="33"/>
          <w:sz w:val="33"/>
        </w:rPr>
        <w:t> </w:t>
      </w:r>
      <w:r>
        <w:rPr>
          <w:i/>
          <w:color w:val="3A4042"/>
          <w:spacing w:val="-2"/>
          <w:sz w:val="33"/>
        </w:rPr>
        <w:t>Model</w:t>
      </w:r>
    </w:p>
    <w:p>
      <w:pPr>
        <w:pStyle w:val="BodyText"/>
        <w:spacing w:before="226"/>
        <w:rPr>
          <w:i/>
          <w:sz w:val="33"/>
        </w:rPr>
      </w:pPr>
    </w:p>
    <w:p>
      <w:pPr>
        <w:spacing w:before="1"/>
        <w:ind w:left="341" w:right="0" w:firstLine="0"/>
        <w:jc w:val="left"/>
        <w:rPr>
          <w:sz w:val="26"/>
        </w:rPr>
      </w:pPr>
      <w:r>
        <w:rPr>
          <w:sz w:val="26"/>
        </w:rPr>
        <w:t>Direct</w:t>
      </w:r>
      <w:r>
        <w:rPr>
          <w:spacing w:val="13"/>
          <w:sz w:val="26"/>
        </w:rPr>
        <w:t> </w:t>
      </w:r>
      <w:r>
        <w:rPr>
          <w:spacing w:val="-2"/>
          <w:sz w:val="26"/>
        </w:rPr>
        <w:t>Pathway</w:t>
      </w:r>
    </w:p>
    <w:p>
      <w:pPr>
        <w:pStyle w:val="BodyText"/>
        <w:spacing w:before="161"/>
        <w:rPr>
          <w:sz w:val="26"/>
        </w:rPr>
      </w:pPr>
    </w:p>
    <w:p>
      <w:pPr>
        <w:tabs>
          <w:tab w:pos="4095" w:val="left" w:leader="none"/>
        </w:tabs>
        <w:spacing w:before="0"/>
        <w:ind w:left="507" w:right="0" w:firstLine="0"/>
        <w:jc w:val="left"/>
        <w:rPr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16693881</wp:posOffset>
                </wp:positionH>
                <wp:positionV relativeFrom="paragraph">
                  <wp:posOffset>14765</wp:posOffset>
                </wp:positionV>
                <wp:extent cx="1795145" cy="55626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1795145" cy="556260"/>
                        </a:xfrm>
                        <a:prstGeom prst="rect">
                          <a:avLst/>
                        </a:prstGeom>
                        <a:ln w="113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22"/>
                              <w:ind w:left="0" w:right="1" w:firstLine="0"/>
                              <w:jc w:val="center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02729"/>
                                <w:sz w:val="30"/>
                              </w:rPr>
                              <w:t>Chronic</w:t>
                            </w:r>
                            <w:r>
                              <w:rPr>
                                <w:color w:val="202729"/>
                                <w:spacing w:val="-16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202729"/>
                                <w:spacing w:val="-2"/>
                                <w:sz w:val="30"/>
                              </w:rPr>
                              <w:t>Pain:</w:t>
                            </w:r>
                          </w:p>
                          <w:p>
                            <w:pPr>
                              <w:spacing w:before="13"/>
                              <w:ind w:left="1" w:right="1" w:firstLine="0"/>
                              <w:jc w:val="center"/>
                              <w:rPr>
                                <w:i/>
                                <w:sz w:val="30"/>
                              </w:rPr>
                            </w:pPr>
                            <w:r>
                              <w:rPr>
                                <w:i/>
                                <w:color w:val="202729"/>
                                <w:sz w:val="30"/>
                              </w:rPr>
                              <w:t>2</w:t>
                            </w:r>
                            <w:r>
                              <w:rPr>
                                <w:i/>
                                <w:color w:val="202729"/>
                                <w:spacing w:val="-3"/>
                                <w:sz w:val="3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02729"/>
                                <w:spacing w:val="-2"/>
                                <w:sz w:val="30"/>
                              </w:rPr>
                              <w:t>measurements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14.478882pt;margin-top:1.162654pt;width:141.35pt;height:43.8pt;mso-position-horizontal-relative:page;mso-position-vertical-relative:paragraph;z-index:15730176" type="#_x0000_t202" id="docshape25" filled="false" stroked="true" strokeweight=".895149pt" strokecolor="#000000">
                <v:textbox inset="0,0,0,0">
                  <w:txbxContent>
                    <w:p>
                      <w:pPr>
                        <w:spacing w:before="122"/>
                        <w:ind w:left="0" w:right="1" w:firstLine="0"/>
                        <w:jc w:val="center"/>
                        <w:rPr>
                          <w:sz w:val="30"/>
                        </w:rPr>
                      </w:pPr>
                      <w:r>
                        <w:rPr>
                          <w:color w:val="202729"/>
                          <w:sz w:val="30"/>
                        </w:rPr>
                        <w:t>Chronic</w:t>
                      </w:r>
                      <w:r>
                        <w:rPr>
                          <w:color w:val="202729"/>
                          <w:spacing w:val="-16"/>
                          <w:sz w:val="30"/>
                        </w:rPr>
                        <w:t> </w:t>
                      </w:r>
                      <w:r>
                        <w:rPr>
                          <w:color w:val="202729"/>
                          <w:spacing w:val="-2"/>
                          <w:sz w:val="30"/>
                        </w:rPr>
                        <w:t>Pain:</w:t>
                      </w:r>
                    </w:p>
                    <w:p>
                      <w:pPr>
                        <w:spacing w:before="13"/>
                        <w:ind w:left="1" w:right="1" w:firstLine="0"/>
                        <w:jc w:val="center"/>
                        <w:rPr>
                          <w:i/>
                          <w:sz w:val="30"/>
                        </w:rPr>
                      </w:pPr>
                      <w:r>
                        <w:rPr>
                          <w:i/>
                          <w:color w:val="202729"/>
                          <w:sz w:val="30"/>
                        </w:rPr>
                        <w:t>2</w:t>
                      </w:r>
                      <w:r>
                        <w:rPr>
                          <w:i/>
                          <w:color w:val="202729"/>
                          <w:spacing w:val="-3"/>
                          <w:sz w:val="30"/>
                        </w:rPr>
                        <w:t> </w:t>
                      </w:r>
                      <w:r>
                        <w:rPr>
                          <w:i/>
                          <w:color w:val="202729"/>
                          <w:spacing w:val="-2"/>
                          <w:sz w:val="30"/>
                        </w:rPr>
                        <w:t>measurements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02729"/>
          <w:sz w:val="30"/>
        </w:rPr>
        <w:t>Perceived</w:t>
      </w:r>
      <w:r>
        <w:rPr>
          <w:color w:val="202729"/>
          <w:spacing w:val="-21"/>
          <w:sz w:val="30"/>
        </w:rPr>
        <w:t> </w:t>
      </w:r>
      <w:r>
        <w:rPr>
          <w:color w:val="202729"/>
          <w:spacing w:val="-2"/>
          <w:sz w:val="30"/>
        </w:rPr>
        <w:t>Stress</w:t>
      </w:r>
      <w:r>
        <w:rPr>
          <w:color w:val="202729"/>
          <w:sz w:val="30"/>
        </w:rPr>
        <w:tab/>
      </w:r>
      <w:r>
        <w:rPr>
          <w:spacing w:val="-10"/>
          <w:position w:val="20"/>
          <w:sz w:val="26"/>
        </w:rPr>
        <w:t>c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1"/>
        <w:rPr>
          <w:sz w:val="30"/>
        </w:rPr>
      </w:pPr>
    </w:p>
    <w:p>
      <w:pPr>
        <w:spacing w:before="0"/>
        <w:ind w:left="339" w:right="0" w:firstLine="0"/>
        <w:jc w:val="left"/>
        <w:rPr>
          <w:sz w:val="26"/>
        </w:rPr>
      </w:pPr>
      <w:r>
        <w:rPr>
          <w:sz w:val="26"/>
        </w:rPr>
        <w:t>Mediated</w:t>
      </w:r>
      <w:r>
        <w:rPr>
          <w:spacing w:val="20"/>
          <w:sz w:val="26"/>
        </w:rPr>
        <w:t> </w:t>
      </w:r>
      <w:r>
        <w:rPr>
          <w:spacing w:val="-2"/>
          <w:sz w:val="26"/>
        </w:rPr>
        <w:t>Pathway</w:t>
      </w:r>
    </w:p>
    <w:p>
      <w:pPr>
        <w:tabs>
          <w:tab w:pos="4095" w:val="left" w:leader="none"/>
        </w:tabs>
        <w:spacing w:before="290"/>
        <w:ind w:left="507" w:right="0" w:firstLine="0"/>
        <w:jc w:val="left"/>
        <w:rPr>
          <w:i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16693881</wp:posOffset>
                </wp:positionH>
                <wp:positionV relativeFrom="paragraph">
                  <wp:posOffset>202004</wp:posOffset>
                </wp:positionV>
                <wp:extent cx="1795145" cy="55626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1795145" cy="556260"/>
                        </a:xfrm>
                        <a:prstGeom prst="rect">
                          <a:avLst/>
                        </a:prstGeom>
                        <a:ln w="113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22"/>
                              <w:ind w:left="0" w:right="1" w:firstLine="0"/>
                              <w:jc w:val="center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02729"/>
                                <w:sz w:val="30"/>
                              </w:rPr>
                              <w:t>Chronic</w:t>
                            </w:r>
                            <w:r>
                              <w:rPr>
                                <w:color w:val="202729"/>
                                <w:spacing w:val="-16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202729"/>
                                <w:spacing w:val="-2"/>
                                <w:sz w:val="30"/>
                              </w:rPr>
                              <w:t>Pain:</w:t>
                            </w:r>
                          </w:p>
                          <w:p>
                            <w:pPr>
                              <w:spacing w:before="13"/>
                              <w:ind w:left="1" w:right="1" w:firstLine="0"/>
                              <w:jc w:val="center"/>
                              <w:rPr>
                                <w:i/>
                                <w:sz w:val="30"/>
                              </w:rPr>
                            </w:pPr>
                            <w:r>
                              <w:rPr>
                                <w:i/>
                                <w:color w:val="202729"/>
                                <w:sz w:val="30"/>
                              </w:rPr>
                              <w:t>2</w:t>
                            </w:r>
                            <w:r>
                              <w:rPr>
                                <w:i/>
                                <w:color w:val="202729"/>
                                <w:spacing w:val="-3"/>
                                <w:sz w:val="3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02729"/>
                                <w:spacing w:val="-2"/>
                                <w:sz w:val="30"/>
                              </w:rPr>
                              <w:t>measurements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14.478882pt;margin-top:15.905877pt;width:141.35pt;height:43.8pt;mso-position-horizontal-relative:page;mso-position-vertical-relative:paragraph;z-index:15729664" type="#_x0000_t202" id="docshape26" filled="false" stroked="true" strokeweight=".895149pt" strokecolor="#000000">
                <v:textbox inset="0,0,0,0">
                  <w:txbxContent>
                    <w:p>
                      <w:pPr>
                        <w:spacing w:before="122"/>
                        <w:ind w:left="0" w:right="1" w:firstLine="0"/>
                        <w:jc w:val="center"/>
                        <w:rPr>
                          <w:sz w:val="30"/>
                        </w:rPr>
                      </w:pPr>
                      <w:r>
                        <w:rPr>
                          <w:color w:val="202729"/>
                          <w:sz w:val="30"/>
                        </w:rPr>
                        <w:t>Chronic</w:t>
                      </w:r>
                      <w:r>
                        <w:rPr>
                          <w:color w:val="202729"/>
                          <w:spacing w:val="-16"/>
                          <w:sz w:val="30"/>
                        </w:rPr>
                        <w:t> </w:t>
                      </w:r>
                      <w:r>
                        <w:rPr>
                          <w:color w:val="202729"/>
                          <w:spacing w:val="-2"/>
                          <w:sz w:val="30"/>
                        </w:rPr>
                        <w:t>Pain:</w:t>
                      </w:r>
                    </w:p>
                    <w:p>
                      <w:pPr>
                        <w:spacing w:before="13"/>
                        <w:ind w:left="1" w:right="1" w:firstLine="0"/>
                        <w:jc w:val="center"/>
                        <w:rPr>
                          <w:i/>
                          <w:sz w:val="30"/>
                        </w:rPr>
                      </w:pPr>
                      <w:r>
                        <w:rPr>
                          <w:i/>
                          <w:color w:val="202729"/>
                          <w:sz w:val="30"/>
                        </w:rPr>
                        <w:t>2</w:t>
                      </w:r>
                      <w:r>
                        <w:rPr>
                          <w:i/>
                          <w:color w:val="202729"/>
                          <w:spacing w:val="-3"/>
                          <w:sz w:val="30"/>
                        </w:rPr>
                        <w:t> </w:t>
                      </w:r>
                      <w:r>
                        <w:rPr>
                          <w:i/>
                          <w:color w:val="202729"/>
                          <w:spacing w:val="-2"/>
                          <w:sz w:val="30"/>
                        </w:rPr>
                        <w:t>measurements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02729"/>
          <w:sz w:val="30"/>
        </w:rPr>
        <w:t>Perceived</w:t>
      </w:r>
      <w:r>
        <w:rPr>
          <w:color w:val="202729"/>
          <w:spacing w:val="-21"/>
          <w:sz w:val="30"/>
        </w:rPr>
        <w:t> </w:t>
      </w:r>
      <w:r>
        <w:rPr>
          <w:color w:val="202729"/>
          <w:spacing w:val="-2"/>
          <w:sz w:val="30"/>
        </w:rPr>
        <w:t>Stress</w:t>
      </w:r>
      <w:r>
        <w:rPr>
          <w:color w:val="202729"/>
          <w:sz w:val="30"/>
        </w:rPr>
        <w:tab/>
      </w:r>
      <w:r>
        <w:rPr>
          <w:i/>
          <w:spacing w:val="-5"/>
          <w:position w:val="20"/>
          <w:sz w:val="26"/>
        </w:rPr>
        <w:t>c</w:t>
      </w:r>
      <w:r>
        <w:rPr>
          <w:i/>
          <w:spacing w:val="-5"/>
          <w:position w:val="28"/>
          <w:sz w:val="18"/>
        </w:rPr>
        <w:t>1</w:t>
      </w:r>
    </w:p>
    <w:p>
      <w:pPr>
        <w:pStyle w:val="BodyText"/>
        <w:rPr>
          <w:i/>
          <w:sz w:val="30"/>
        </w:rPr>
      </w:pPr>
    </w:p>
    <w:p>
      <w:pPr>
        <w:pStyle w:val="BodyText"/>
        <w:rPr>
          <w:i/>
          <w:sz w:val="30"/>
        </w:rPr>
      </w:pPr>
    </w:p>
    <w:p>
      <w:pPr>
        <w:pStyle w:val="BodyText"/>
        <w:spacing w:before="59"/>
        <w:rPr>
          <w:i/>
          <w:sz w:val="30"/>
        </w:rPr>
      </w:pPr>
    </w:p>
    <w:p>
      <w:pPr>
        <w:tabs>
          <w:tab w:pos="3489" w:val="left" w:leader="none"/>
        </w:tabs>
        <w:spacing w:before="1"/>
        <w:ind w:left="144" w:right="0" w:firstLine="0"/>
        <w:jc w:val="center"/>
        <w:rPr>
          <w:sz w:val="26"/>
        </w:rPr>
      </w:pPr>
      <w:r>
        <w:rPr>
          <w:spacing w:val="-10"/>
          <w:sz w:val="26"/>
        </w:rPr>
        <w:t>a</w:t>
      </w:r>
      <w:r>
        <w:rPr>
          <w:sz w:val="26"/>
        </w:rPr>
        <w:tab/>
      </w:r>
      <w:r>
        <w:rPr>
          <w:spacing w:val="-10"/>
          <w:sz w:val="26"/>
        </w:rPr>
        <w:t>b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"/>
        <w:rPr>
          <w:sz w:val="26"/>
        </w:rPr>
      </w:pPr>
    </w:p>
    <w:p>
      <w:pPr>
        <w:spacing w:before="0"/>
        <w:ind w:left="0" w:right="67" w:firstLine="0"/>
        <w:jc w:val="center"/>
        <w:rPr>
          <w:sz w:val="30"/>
        </w:rPr>
      </w:pPr>
      <w:r>
        <w:rPr>
          <w:color w:val="202729"/>
          <w:spacing w:val="-2"/>
          <w:sz w:val="30"/>
        </w:rPr>
        <w:t>Depression</w:t>
      </w:r>
    </w:p>
    <w:sectPr>
      <w:type w:val="continuous"/>
      <w:pgSz w:w="31660" w:h="20360" w:orient="landscape"/>
      <w:pgMar w:top="720" w:bottom="0" w:left="2720" w:right="2440"/>
      <w:cols w:num="3" w:equalWidth="0">
        <w:col w:w="7787" w:space="518"/>
        <w:col w:w="8959" w:space="617"/>
        <w:col w:w="861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92" w:hanging="354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08" w:hanging="35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17" w:hanging="35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25" w:hanging="35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34" w:hanging="35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43" w:hanging="35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51" w:hanging="35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60" w:hanging="35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69" w:hanging="35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4"/>
      <w:szCs w:val="3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93"/>
      <w:jc w:val="center"/>
      <w:outlineLvl w:val="1"/>
    </w:pPr>
    <w:rPr>
      <w:rFonts w:ascii="Arial" w:hAnsi="Arial" w:eastAsia="Arial" w:cs="Arial"/>
      <w:b/>
      <w:bCs/>
      <w:sz w:val="41"/>
      <w:szCs w:val="41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8"/>
      <w:ind w:left="7" w:right="197"/>
      <w:jc w:val="center"/>
    </w:pPr>
    <w:rPr>
      <w:rFonts w:ascii="Arial" w:hAnsi="Arial" w:eastAsia="Arial" w:cs="Arial"/>
      <w:b/>
      <w:bCs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92" w:hanging="35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jkircher</dc:creator>
  <dc:title>PowerPoint Presentation</dc:title>
  <dcterms:created xsi:type="dcterms:W3CDTF">2026-09-28T21:47:36Z</dcterms:created>
  <dcterms:modified xsi:type="dcterms:W3CDTF">2026-09-28T21:47:36Z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2018-04-09T00:00:00Z</vt:filetime>
  </property>
  <property fmtid="{D5CDD505-2E9C-101B-9397-08002B2CF9AE}" pid="3" name="Creator">
    <vt:lpwstr>Acrobat PDFMaker 15 for PowerPoint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15.0</vt:lpwstr>
  </property>
</Properties>
</file>